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11053" w14:textId="77777777" w:rsidR="00571FC9" w:rsidRDefault="00571FC9" w:rsidP="00571FC9">
      <w:pPr>
        <w:spacing w:before="360"/>
        <w:ind w:left="4536"/>
        <w:jc w:val="right"/>
      </w:pPr>
      <w:r>
        <w:t>Čj.: ČŠIG-/-</w:t>
      </w:r>
    </w:p>
    <w:p w14:paraId="526C22FB" w14:textId="77777777" w:rsidR="00571FC9" w:rsidRPr="00CC13D6" w:rsidRDefault="00571FC9" w:rsidP="00571FC9">
      <w:pPr>
        <w:spacing w:before="600"/>
        <w:jc w:val="center"/>
      </w:pPr>
      <w:r w:rsidRPr="00BB63E4">
        <w:rPr>
          <w:rStyle w:val="Nadpis1Char"/>
          <w:rFonts w:ascii="Times New Roman" w:hAnsi="Times New Roman" w:cs="Times New Roman"/>
          <w:sz w:val="28"/>
          <w:szCs w:val="28"/>
        </w:rPr>
        <w:t>Smlouva o dílo</w:t>
      </w:r>
      <w:r w:rsidRPr="00BB63E4">
        <w:br/>
      </w:r>
      <w:r w:rsidRPr="0067409B">
        <w:t xml:space="preserve">uzavřená podle § </w:t>
      </w:r>
      <w:r>
        <w:t>2586 zákona č. 89/2012 Sb.,</w:t>
      </w:r>
      <w:r>
        <w:br/>
        <w:t>občanský zákoník, ve znění pozdějších předpisů</w:t>
      </w:r>
    </w:p>
    <w:p w14:paraId="1986E76E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67691E2E" w14:textId="77777777" w:rsidR="00571FC9" w:rsidRPr="00CC13D6" w:rsidRDefault="00571FC9" w:rsidP="00571FC9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14:paraId="46B7C5E5" w14:textId="53DCB32D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  <w:r w:rsidR="007B3927">
        <w:rPr>
          <w:sz w:val="22"/>
          <w:szCs w:val="22"/>
        </w:rPr>
        <w:tab/>
      </w:r>
      <w:r w:rsidR="007B3927">
        <w:rPr>
          <w:sz w:val="22"/>
          <w:szCs w:val="22"/>
        </w:rPr>
        <w:tab/>
      </w:r>
      <w:r w:rsidR="007B3927">
        <w:rPr>
          <w:sz w:val="22"/>
          <w:szCs w:val="22"/>
        </w:rPr>
        <w:tab/>
      </w:r>
      <w:r w:rsidRPr="00CC13D6">
        <w:rPr>
          <w:sz w:val="22"/>
          <w:szCs w:val="22"/>
        </w:rPr>
        <w:t>Fráni Šrámka 37, 150 21 Praha 5</w:t>
      </w:r>
    </w:p>
    <w:p w14:paraId="132FAD59" w14:textId="01A05A1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  <w:r w:rsidR="007B3927">
        <w:rPr>
          <w:sz w:val="22"/>
          <w:szCs w:val="22"/>
        </w:rPr>
        <w:tab/>
      </w:r>
      <w:r w:rsidR="007B3927">
        <w:rPr>
          <w:sz w:val="22"/>
          <w:szCs w:val="22"/>
        </w:rPr>
        <w:tab/>
      </w:r>
      <w:r w:rsidR="007B3927">
        <w:rPr>
          <w:sz w:val="22"/>
          <w:szCs w:val="22"/>
        </w:rPr>
        <w:tab/>
      </w:r>
      <w:r w:rsidRPr="00CC13D6">
        <w:rPr>
          <w:sz w:val="22"/>
          <w:szCs w:val="22"/>
        </w:rPr>
        <w:t xml:space="preserve">Mgr. </w:t>
      </w:r>
      <w:r>
        <w:rPr>
          <w:sz w:val="22"/>
          <w:szCs w:val="22"/>
        </w:rPr>
        <w:t>Tomáš Zatloukal</w:t>
      </w:r>
      <w:r w:rsidRPr="00CC13D6">
        <w:rPr>
          <w:sz w:val="22"/>
          <w:szCs w:val="22"/>
        </w:rPr>
        <w:t xml:space="preserve">, </w:t>
      </w:r>
      <w:r>
        <w:rPr>
          <w:sz w:val="22"/>
          <w:szCs w:val="22"/>
        </w:rPr>
        <w:t>ústřední školní inspektor</w:t>
      </w:r>
    </w:p>
    <w:p w14:paraId="2719E9EE" w14:textId="3DF7229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</w:r>
      <w:r w:rsidR="007B3927">
        <w:rPr>
          <w:sz w:val="22"/>
          <w:szCs w:val="22"/>
        </w:rPr>
        <w:tab/>
      </w:r>
      <w:r w:rsidR="007B3927">
        <w:rPr>
          <w:sz w:val="22"/>
          <w:szCs w:val="22"/>
        </w:rPr>
        <w:tab/>
      </w:r>
      <w:r w:rsidR="007B3927">
        <w:rPr>
          <w:sz w:val="22"/>
          <w:szCs w:val="22"/>
        </w:rPr>
        <w:tab/>
      </w:r>
      <w:r w:rsidRPr="00CC13D6">
        <w:rPr>
          <w:sz w:val="22"/>
          <w:szCs w:val="22"/>
        </w:rPr>
        <w:t>00638994</w:t>
      </w:r>
    </w:p>
    <w:p w14:paraId="28300496" w14:textId="23E1678D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  <w:r w:rsidR="007B3927">
        <w:rPr>
          <w:sz w:val="22"/>
          <w:szCs w:val="22"/>
        </w:rPr>
        <w:tab/>
      </w:r>
      <w:r w:rsidR="007B3927">
        <w:rPr>
          <w:sz w:val="22"/>
          <w:szCs w:val="22"/>
        </w:rPr>
        <w:tab/>
      </w:r>
      <w:r w:rsidR="007B3927">
        <w:rPr>
          <w:sz w:val="22"/>
          <w:szCs w:val="22"/>
        </w:rPr>
        <w:tab/>
      </w:r>
      <w:r w:rsidRPr="00CC13D6">
        <w:rPr>
          <w:sz w:val="22"/>
          <w:szCs w:val="22"/>
        </w:rPr>
        <w:t>ČNB, Praha 1, číslo účtu: 7429061/0710</w:t>
      </w:r>
    </w:p>
    <w:p w14:paraId="552CC003" w14:textId="731E8962" w:rsidR="00571FC9" w:rsidRDefault="007B3927" w:rsidP="00571FC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zástupce oprávněný jednat za objednatele:</w:t>
      </w:r>
      <w:r w:rsidR="00571FC9" w:rsidRPr="00CC13D6">
        <w:rPr>
          <w:sz w:val="22"/>
          <w:szCs w:val="22"/>
        </w:rPr>
        <w:tab/>
      </w:r>
      <w:r w:rsidR="006276BA">
        <w:rPr>
          <w:sz w:val="22"/>
          <w:szCs w:val="22"/>
        </w:rPr>
        <w:t>Ing. Jiří Chmel</w:t>
      </w:r>
    </w:p>
    <w:p w14:paraId="1205F4BC" w14:textId="37F25EFB" w:rsidR="006276BA" w:rsidRPr="00CC13D6" w:rsidRDefault="006276BA" w:rsidP="00571FC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 w:rsidR="007B3927">
        <w:rPr>
          <w:sz w:val="22"/>
          <w:szCs w:val="22"/>
        </w:rPr>
        <w:tab/>
      </w:r>
      <w:r w:rsidR="007B3927">
        <w:rPr>
          <w:sz w:val="22"/>
          <w:szCs w:val="22"/>
        </w:rPr>
        <w:tab/>
      </w:r>
      <w:r w:rsidR="007B3927">
        <w:rPr>
          <w:sz w:val="22"/>
          <w:szCs w:val="22"/>
        </w:rPr>
        <w:tab/>
      </w:r>
      <w:r>
        <w:rPr>
          <w:sz w:val="22"/>
          <w:szCs w:val="22"/>
        </w:rPr>
        <w:t>jiri.chmel@csicr.cz</w:t>
      </w:r>
    </w:p>
    <w:p w14:paraId="30CF24E8" w14:textId="77777777" w:rsidR="00571FC9" w:rsidRPr="00CC13D6" w:rsidRDefault="00571FC9" w:rsidP="00571FC9">
      <w:pPr>
        <w:spacing w:before="0"/>
        <w:rPr>
          <w:sz w:val="22"/>
          <w:szCs w:val="22"/>
        </w:rPr>
      </w:pPr>
    </w:p>
    <w:p w14:paraId="15C7AEC0" w14:textId="77777777" w:rsidR="00571FC9" w:rsidRPr="00742B0E" w:rsidRDefault="00571FC9" w:rsidP="00571FC9">
      <w:pPr>
        <w:rPr>
          <w:sz w:val="22"/>
          <w:szCs w:val="22"/>
        </w:rPr>
      </w:pPr>
      <w:r w:rsidRPr="00CC13D6">
        <w:rPr>
          <w:sz w:val="22"/>
          <w:szCs w:val="22"/>
        </w:rPr>
        <w:t xml:space="preserve">jako </w:t>
      </w:r>
      <w:r w:rsidRPr="00742B0E">
        <w:rPr>
          <w:sz w:val="22"/>
          <w:szCs w:val="22"/>
        </w:rPr>
        <w:t>„objednatel“</w:t>
      </w:r>
    </w:p>
    <w:p w14:paraId="2887C6C1" w14:textId="77777777" w:rsidR="00571FC9" w:rsidRPr="00CC13D6" w:rsidRDefault="00571FC9" w:rsidP="00571FC9">
      <w:pPr>
        <w:spacing w:before="240" w:after="240"/>
        <w:rPr>
          <w:sz w:val="22"/>
          <w:szCs w:val="22"/>
        </w:rPr>
      </w:pPr>
      <w:r w:rsidRPr="00CC13D6">
        <w:rPr>
          <w:sz w:val="22"/>
          <w:szCs w:val="22"/>
        </w:rPr>
        <w:t>a</w:t>
      </w:r>
    </w:p>
    <w:p w14:paraId="7BE0AD21" w14:textId="77777777" w:rsidR="00571FC9" w:rsidRPr="00CC13D6" w:rsidRDefault="00571FC9" w:rsidP="00571FC9">
      <w:pPr>
        <w:rPr>
          <w:sz w:val="22"/>
          <w:szCs w:val="22"/>
        </w:rPr>
      </w:pPr>
      <w:r w:rsidRPr="00CC13D6">
        <w:rPr>
          <w:b/>
          <w:sz w:val="22"/>
          <w:szCs w:val="22"/>
        </w:rPr>
        <w:t>…</w:t>
      </w:r>
    </w:p>
    <w:p w14:paraId="755ED514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</w:p>
    <w:p w14:paraId="5221577A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</w:p>
    <w:p w14:paraId="6425BCDC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</w:r>
    </w:p>
    <w:p w14:paraId="16CB2016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 xml:space="preserve">zapsaná </w:t>
      </w:r>
      <w:r>
        <w:rPr>
          <w:sz w:val="22"/>
          <w:szCs w:val="22"/>
        </w:rPr>
        <w:t xml:space="preserve">v obchodním rejstříku vedeném … </w:t>
      </w:r>
      <w:r w:rsidRPr="00CC13D6">
        <w:rPr>
          <w:sz w:val="22"/>
          <w:szCs w:val="22"/>
        </w:rPr>
        <w:t>soud</w:t>
      </w:r>
      <w:r>
        <w:rPr>
          <w:sz w:val="22"/>
          <w:szCs w:val="22"/>
        </w:rPr>
        <w:t>em</w:t>
      </w:r>
      <w:r w:rsidRPr="00CC13D6">
        <w:rPr>
          <w:sz w:val="22"/>
          <w:szCs w:val="22"/>
        </w:rPr>
        <w:t xml:space="preserve"> v </w:t>
      </w:r>
      <w:r w:rsidRPr="00CC13D6">
        <w:rPr>
          <w:sz w:val="22"/>
          <w:szCs w:val="22"/>
        </w:rPr>
        <w:softHyphen/>
      </w:r>
      <w:r w:rsidRPr="00CC13D6">
        <w:rPr>
          <w:sz w:val="22"/>
          <w:szCs w:val="22"/>
        </w:rPr>
        <w:softHyphen/>
        <w:t>……, oddíl ……, vložka ……</w:t>
      </w:r>
    </w:p>
    <w:p w14:paraId="099AAF82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</w:p>
    <w:p w14:paraId="0E4BB498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</w:p>
    <w:p w14:paraId="095BDEB3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ab/>
      </w:r>
    </w:p>
    <w:p w14:paraId="247B2457" w14:textId="77777777" w:rsidR="00571FC9" w:rsidRPr="00742B0E" w:rsidRDefault="00571FC9" w:rsidP="00571FC9">
      <w:pPr>
        <w:rPr>
          <w:sz w:val="22"/>
          <w:szCs w:val="22"/>
        </w:rPr>
      </w:pPr>
      <w:r w:rsidRPr="00CC13D6">
        <w:rPr>
          <w:sz w:val="22"/>
          <w:szCs w:val="22"/>
        </w:rPr>
        <w:t xml:space="preserve">jako </w:t>
      </w:r>
      <w:r w:rsidRPr="00742B0E">
        <w:rPr>
          <w:sz w:val="22"/>
          <w:szCs w:val="22"/>
        </w:rPr>
        <w:t>„zhotovitel“</w:t>
      </w:r>
    </w:p>
    <w:p w14:paraId="232DD0A2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14:paraId="2FA9A514" w14:textId="52A67F33" w:rsidR="00571FC9" w:rsidRPr="00CC13D6" w:rsidRDefault="00571FC9" w:rsidP="00571FC9">
      <w:pPr>
        <w:pStyle w:val="Odstavecseseznamem"/>
        <w:widowControl w:val="0"/>
        <w:tabs>
          <w:tab w:val="left" w:pos="709"/>
        </w:tabs>
        <w:ind w:left="0"/>
      </w:pPr>
      <w:r w:rsidRPr="00CC13D6">
        <w:t xml:space="preserve">Tato smlouva byla uzavřena s vybraným uchazečem na základě zadávacího řízení veřejné zakázky malého rozsahu </w:t>
      </w:r>
      <w:r>
        <w:t xml:space="preserve">ČŠI </w:t>
      </w:r>
      <w:r w:rsidR="00FB6A6D">
        <w:t>Liberec – Výměna oken</w:t>
      </w:r>
      <w:r w:rsidR="00EE44A1">
        <w:t>,</w:t>
      </w:r>
      <w:r>
        <w:t xml:space="preserve"> dále „zadávací řízení“</w:t>
      </w:r>
      <w:r w:rsidRPr="00CC13D6">
        <w:t xml:space="preserve"> zadané </w:t>
      </w:r>
      <w:r w:rsidRPr="00295E93">
        <w:t>objednatelem</w:t>
      </w:r>
      <w:r w:rsidRPr="00A97DD8">
        <w:rPr>
          <w:color w:val="A6A6A6"/>
        </w:rPr>
        <w:t xml:space="preserve"> </w:t>
      </w:r>
      <w:r w:rsidRPr="00CC13D6">
        <w:t xml:space="preserve">jako zadavatelem (dále „zakázka“). </w:t>
      </w:r>
      <w:r>
        <w:t>Účel a cíle plnění vyplývají ze zadávací dokume</w:t>
      </w:r>
      <w:r w:rsidR="00A7725D">
        <w:t>n</w:t>
      </w:r>
      <w:r>
        <w:t>tac</w:t>
      </w:r>
      <w:r w:rsidR="00500B70">
        <w:t>e</w:t>
      </w:r>
      <w:r>
        <w:t xml:space="preserve"> podle věty první</w:t>
      </w:r>
      <w:r w:rsidRPr="00CC13D6">
        <w:t>.</w:t>
      </w:r>
    </w:p>
    <w:p w14:paraId="12EF1CCE" w14:textId="0C6168BF" w:rsidR="00A94CA1" w:rsidRPr="00652719" w:rsidRDefault="00571FC9" w:rsidP="0065271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4F9A6CB6" w14:textId="77A2BA58" w:rsidR="00997082" w:rsidRDefault="00997082" w:rsidP="00EE44A1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</w:pPr>
      <w:r w:rsidRPr="00303753">
        <w:t xml:space="preserve">Předmětem zakázky je </w:t>
      </w:r>
      <w:r w:rsidR="007B3927">
        <w:t xml:space="preserve">částečná </w:t>
      </w:r>
      <w:r w:rsidRPr="00997082">
        <w:rPr>
          <w:color w:val="000000"/>
        </w:rPr>
        <w:t xml:space="preserve">výměna oken v 2. </w:t>
      </w:r>
      <w:proofErr w:type="spellStart"/>
      <w:r w:rsidRPr="00997082">
        <w:rPr>
          <w:color w:val="000000"/>
        </w:rPr>
        <w:t>np</w:t>
      </w:r>
      <w:proofErr w:type="spellEnd"/>
      <w:r w:rsidRPr="00997082">
        <w:rPr>
          <w:color w:val="000000"/>
        </w:rPr>
        <w:t xml:space="preserve"> objektu České školní inspekce, Masarykova 801/28, Liberec. V rámci předmětu plnění dojde demontáži stávajících oken, která budou nahrazena okny novými, bude provedena úprava ostění, parapetu okna a oprava omítky a malby v místě výměny oken dle rozsahu poškození při provádění pr</w:t>
      </w:r>
      <w:r w:rsidR="00EE44A1">
        <w:rPr>
          <w:color w:val="000000"/>
        </w:rPr>
        <w:t>ací</w:t>
      </w:r>
      <w:r w:rsidR="00955405">
        <w:rPr>
          <w:color w:val="000000"/>
        </w:rPr>
        <w:t xml:space="preserve"> v rozsahu dle projektové dokumentace</w:t>
      </w:r>
      <w:r w:rsidR="00EE44A1">
        <w:rPr>
          <w:color w:val="000000"/>
        </w:rPr>
        <w:t>. Součástí díla je dodávka a </w:t>
      </w:r>
      <w:r w:rsidRPr="00997082">
        <w:rPr>
          <w:color w:val="000000"/>
        </w:rPr>
        <w:t>montáž vnitřních para</w:t>
      </w:r>
      <w:r w:rsidR="00EE44A1">
        <w:rPr>
          <w:color w:val="000000"/>
        </w:rPr>
        <w:t>petů a úprava parapetů vnějších.</w:t>
      </w:r>
    </w:p>
    <w:p w14:paraId="453667A1" w14:textId="77777777" w:rsidR="00571FC9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066882">
        <w:t xml:space="preserve">Zhotovitel se zavazuje v souladu s touto smlouvou řádně provést dílo specifikované </w:t>
      </w:r>
      <w:r w:rsidRPr="00066882">
        <w:lastRenderedPageBreak/>
        <w:t>v projektové dokumentaci. Rozsah plnění díla je stanoven oceněným výkazem výměr a</w:t>
      </w:r>
      <w:r>
        <w:t> </w:t>
      </w:r>
      <w:r w:rsidRPr="00066882">
        <w:t xml:space="preserve">zahrnuje kompletní dodávku díla, včetně všech činností nutných pro jeho řádné a bezvadné provedení. Výkaz výměr je přílohou </w:t>
      </w:r>
      <w:r w:rsidRPr="00742B0E">
        <w:t>smlouvy č. 1,</w:t>
      </w:r>
      <w:r>
        <w:t xml:space="preserve"> projektová dokumentace je přílohou </w:t>
      </w:r>
      <w:r w:rsidRPr="00465B2E">
        <w:t>smlouvy č. 2.</w:t>
      </w:r>
    </w:p>
    <w:p w14:paraId="4E9A025E" w14:textId="54ACDED1" w:rsidR="00571FC9" w:rsidRPr="006040A5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6040A5">
        <w:rPr>
          <w:color w:val="000000"/>
        </w:rPr>
        <w:t>Součástí předmětu plnění jsou veškeré práce a dodávky související s plněním díla, tj. přep</w:t>
      </w:r>
      <w:r w:rsidR="006A0E1C">
        <w:rPr>
          <w:color w:val="000000"/>
        </w:rPr>
        <w:t xml:space="preserve">rava hmot, zařízení staveniště </w:t>
      </w:r>
      <w:r w:rsidRPr="006040A5">
        <w:rPr>
          <w:color w:val="000000"/>
        </w:rPr>
        <w:t>a kompletní úklid po skončení prací, atd.</w:t>
      </w:r>
    </w:p>
    <w:p w14:paraId="1C97202A" w14:textId="08A55CBF" w:rsidR="00571FC9" w:rsidRDefault="00571FC9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742B0E">
        <w:t xml:space="preserve">Bližší vymezení předmětu plnění je uvedeno v příloze č. 1 </w:t>
      </w:r>
      <w:r>
        <w:t xml:space="preserve">této smlouvy </w:t>
      </w:r>
      <w:r w:rsidRPr="00742B0E">
        <w:t>výkazu výměr s položkovým rozpočtem</w:t>
      </w:r>
      <w:r w:rsidR="006A0E1C">
        <w:t xml:space="preserve"> a v příloze č. 2 této smlouvy projektové dokumentaci</w:t>
      </w:r>
      <w:r w:rsidRPr="00742B0E">
        <w:t>.</w:t>
      </w:r>
    </w:p>
    <w:p w14:paraId="24F21AF5" w14:textId="56D33A2E" w:rsidR="005C7318" w:rsidRPr="00742B0E" w:rsidRDefault="005C7318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 xml:space="preserve">Součástí díla je dodání </w:t>
      </w:r>
      <w:r w:rsidR="00B07C59">
        <w:t xml:space="preserve">stavebního deníku, dokumentace skutečného provedení (2x v listinné podobě a 1x na CD vč. fotodokumentace), změnových listů v případě provádění změn, </w:t>
      </w:r>
      <w:r>
        <w:t xml:space="preserve">osvědčení o jakosti a kompletnosti stavby a dodaných komponent, prohlášení o shodě, </w:t>
      </w:r>
      <w:r w:rsidR="00B07C59">
        <w:t>protokoly o příslušných zkouškách, atesty použitých výrobků a zařízení</w:t>
      </w:r>
      <w:r>
        <w:t>.</w:t>
      </w:r>
    </w:p>
    <w:p w14:paraId="2A334B24" w14:textId="28E8F71E" w:rsidR="00571FC9" w:rsidRDefault="003B6239" w:rsidP="003B623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 xml:space="preserve">Součástí plnění zakázky je </w:t>
      </w:r>
      <w:r w:rsidR="005C7318">
        <w:t>likvidace odpadu</w:t>
      </w:r>
      <w:r w:rsidR="00571FC9">
        <w:t xml:space="preserve"> v soulad</w:t>
      </w:r>
      <w:r w:rsidR="00EE44A1">
        <w:t>u se zákonem č. 185/2001 Sb., o </w:t>
      </w:r>
      <w:r w:rsidR="00571FC9">
        <w:t xml:space="preserve">odpadech a o změně některých dalších zákonů, ve znění pozdějších předpisů. K přejímce díla ve </w:t>
      </w:r>
      <w:r w:rsidR="00571FC9" w:rsidRPr="00742B0E">
        <w:t>smyslu čl. 2 této smlouvy bude předložen doklad o způsobu likvidace odpadu. Nepředložení dokladu o způsobu</w:t>
      </w:r>
      <w:r w:rsidR="00571FC9">
        <w:t xml:space="preserve"> likvidace odpadu je důvodem k nepřevzetí díla.</w:t>
      </w:r>
    </w:p>
    <w:p w14:paraId="48D8C77E" w14:textId="77777777" w:rsidR="00571FC9" w:rsidRDefault="00571FC9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Rekonstrukce bude prováděna za provozu objektu.</w:t>
      </w:r>
    </w:p>
    <w:p w14:paraId="09A6CD34" w14:textId="31825697" w:rsidR="00B4181D" w:rsidRPr="00B4181D" w:rsidRDefault="00B4181D" w:rsidP="00B4181D">
      <w:pPr>
        <w:pStyle w:val="Odstavecseseznamem"/>
        <w:numPr>
          <w:ilvl w:val="0"/>
          <w:numId w:val="1"/>
        </w:numPr>
        <w:ind w:left="0" w:firstLine="0"/>
        <w:contextualSpacing w:val="0"/>
      </w:pPr>
      <w:r>
        <w:t>Zhotovitel</w:t>
      </w:r>
      <w:r w:rsidRPr="00B4181D">
        <w:t xml:space="preserve"> předloží před zahájením montáže ke schválení specifikaci a vzorky materiálů a prvků (zejména materiál rámů, křídel, povrchovou úpravu, ovládací prvky, zasklení),</w:t>
      </w:r>
      <w:r>
        <w:t xml:space="preserve"> které budou použity při výrobě</w:t>
      </w:r>
      <w:r w:rsidRPr="00B4181D">
        <w:t xml:space="preserve"> okna prostřednictvím zástupce oprávněného jednat za </w:t>
      </w:r>
      <w:r>
        <w:t>objednatele</w:t>
      </w:r>
      <w:r w:rsidRPr="00B4181D">
        <w:t xml:space="preserve">. </w:t>
      </w:r>
      <w:r>
        <w:t>Objednatel</w:t>
      </w:r>
      <w:r w:rsidRPr="00B4181D">
        <w:t xml:space="preserve"> si vyhrazuje právo v rámci specifikace uvedené v zadávacích podmínkách provést změny a doplnění výrobku a </w:t>
      </w:r>
      <w:r>
        <w:t>zhotovitel</w:t>
      </w:r>
      <w:r w:rsidRPr="00B4181D">
        <w:t xml:space="preserve"> je povinen tyto změny akceptovat.</w:t>
      </w:r>
      <w:r>
        <w:t xml:space="preserve"> Zhotovitel</w:t>
      </w:r>
      <w:r w:rsidRPr="00B4181D">
        <w:t xml:space="preserve"> garantuje, že provedení okna bude splňovat požadované parametry a provedení bude shodné s odsouhlasenými vzorky. O schválení bude proveden zápis.</w:t>
      </w:r>
    </w:p>
    <w:p w14:paraId="342E4689" w14:textId="48036B03" w:rsidR="001D386F" w:rsidRDefault="001D386F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Zhotovitel garantuje, že celá zbývající dodávka bude mít vlastnosti a provedení shodné s předloženým vzorkem a vlastnosti popsané předloženými osvědčeními a prohlášeními.</w:t>
      </w:r>
    </w:p>
    <w:p w14:paraId="3F6A1500" w14:textId="7A0EC813" w:rsidR="00571FC9" w:rsidRDefault="00FD0EA3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Objednatel</w:t>
      </w:r>
      <w:r w:rsidR="00571FC9">
        <w:t xml:space="preserve"> poskytne prostory pro uskladnění materiálu, místnost pro převlékání pracovní</w:t>
      </w:r>
      <w:r>
        <w:t>ků, přístup k soc. zařízení – WC</w:t>
      </w:r>
      <w:r w:rsidR="00571FC9">
        <w:t xml:space="preserve"> a umyvadlo s tekoucí vodou.</w:t>
      </w:r>
      <w:r w:rsidR="00B73055">
        <w:t xml:space="preserve">  </w:t>
      </w:r>
    </w:p>
    <w:p w14:paraId="63B46DE0" w14:textId="0FBBF3A2" w:rsidR="00571FC9" w:rsidRPr="00A57D1A" w:rsidRDefault="00A57D1A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A57D1A">
        <w:t>Objednatel poskytne zhotoviteli bezplatně elektrickou energii a vodu pro montážní účely.</w:t>
      </w:r>
    </w:p>
    <w:p w14:paraId="1BE81227" w14:textId="77777777" w:rsidR="00571FC9" w:rsidRDefault="00571FC9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Zhotovitel prohlašuje, že se seznámil s projektovou dokumentací, je seznámen se způsobem provedení díla a zahrnul do ocenění všechny stavební práce, dodávky a služby nutné ke splnění díla.</w:t>
      </w:r>
    </w:p>
    <w:p w14:paraId="6653B384" w14:textId="52D336B6" w:rsidR="009E5C13" w:rsidRPr="008674C2" w:rsidRDefault="009E5C13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Zhotovitel bere na vědomí, že se objekt nachází v městské památkové zóně a je nutné dodržet podmínky orgánů památkové péče.</w:t>
      </w:r>
    </w:p>
    <w:p w14:paraId="310D2B99" w14:textId="77777777" w:rsidR="00571FC9" w:rsidRPr="006040A5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6040A5">
        <w:t>Zjistí-li zhotovitel při plnění smlouvy důvody pro úpravu předmětu plnění, je povinen bezodkladně písemně informovat objednatele a navrhnout dodatek k této smlouvě. Není-li objednatelem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614E66B8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17C78E64" w14:textId="38443293" w:rsidR="00571FC9" w:rsidRDefault="00571FC9" w:rsidP="00571FC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C13D6">
        <w:t>Místem plnění je</w:t>
      </w:r>
      <w:r w:rsidRPr="00CC13D6">
        <w:rPr>
          <w:i/>
        </w:rPr>
        <w:t xml:space="preserve"> </w:t>
      </w:r>
      <w:r w:rsidR="005C7318">
        <w:t>Česká školní inspekce, Masarykova 801/228, Liberec</w:t>
      </w:r>
      <w:r w:rsidRPr="00E17AE6">
        <w:t>.</w:t>
      </w:r>
    </w:p>
    <w:p w14:paraId="5DAE5B3B" w14:textId="77777777" w:rsidR="00571FC9" w:rsidRPr="00B01FED" w:rsidRDefault="00571FC9" w:rsidP="00571FC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B01FED">
        <w:lastRenderedPageBreak/>
        <w:t>Termín zahájení díla nejpozději do 3 dnů od podpisu smlouvy.</w:t>
      </w:r>
    </w:p>
    <w:p w14:paraId="57C3E589" w14:textId="3A4AF049" w:rsidR="00571FC9" w:rsidRPr="00B01FED" w:rsidRDefault="00571FC9" w:rsidP="00571FC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B01FED">
        <w:t>Ke splnění díla dojde předáním díla zhotovitelem objednateli, a to ve stavu podle požadavků této smlouvy, právních předpisů, bez vad a nedodělků bránících užívání díla. O předání a  převzetí sepíšou zhotovitel a objednatel protokol podepsaný osobami oprávněnými je zastupovat. Dílo musí být splněno</w:t>
      </w:r>
      <w:r w:rsidR="005C7318" w:rsidRPr="00B01FED">
        <w:t xml:space="preserve"> nejpozději do 30</w:t>
      </w:r>
      <w:r w:rsidRPr="00B01FED">
        <w:t xml:space="preserve"> dnů od podpisu smlouvy</w:t>
      </w:r>
      <w:r w:rsidR="00120E35" w:rsidRPr="00B01FED">
        <w:t>, nejpozději však do 22. 12. 2014</w:t>
      </w:r>
      <w:r w:rsidRPr="00B01FED">
        <w:t>.</w:t>
      </w:r>
    </w:p>
    <w:p w14:paraId="45D0DD6E" w14:textId="5062ADF3" w:rsidR="00FE4A66" w:rsidRPr="00C04BD5" w:rsidRDefault="00FE4A66" w:rsidP="009E5C13">
      <w:pPr>
        <w:pStyle w:val="Odstavecseseznamem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B01FED">
        <w:t>Součástí předání díla je také dodání stavebního deníku</w:t>
      </w:r>
      <w:bookmarkStart w:id="0" w:name="_GoBack"/>
      <w:bookmarkEnd w:id="0"/>
      <w:r>
        <w:t xml:space="preserve">, dokumentace skutečného provedení (2x v listinné podobě a 1x na CD včetně fotodokumentace), změnových listů v případě provádění změn, potvrzení, jaké odpady při stavbě vznikly, jejich množství a způsob jejich zneškodnění, osvědčení o jakosti a kompletnosti stavby a dodaných komponent, prohlášení o shodě, protokoly o příslušných zkouškách, atesty použitých zařízení a výrobků apod. </w:t>
      </w:r>
    </w:p>
    <w:p w14:paraId="1149A951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D12683">
        <w:t>Objednatel je povinen v protokolu o předání a převzetí popsat vady, nedostatky či své výhrady, pro které odmítl dílo převzít, případně popsat, jak se tyto vady projevují.</w:t>
      </w:r>
    </w:p>
    <w:p w14:paraId="51F13528" w14:textId="77777777" w:rsidR="00571FC9" w:rsidRPr="00D12683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97DD8">
        <w:rPr>
          <w:rFonts w:ascii="Times New Roman" w:hAnsi="Times New Roman" w:cs="Times New Roman"/>
          <w:i/>
          <w:color w:val="A6A6A6"/>
          <w:sz w:val="24"/>
          <w:szCs w:val="24"/>
        </w:rPr>
        <w:br/>
      </w:r>
      <w:r w:rsidRPr="00D12683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2D912A3B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Zhotovitel je povinen</w:t>
      </w:r>
    </w:p>
    <w:p w14:paraId="350DE616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D12683">
        <w:t>strpět průběžnou kontrolu plnění smlouvy,</w:t>
      </w:r>
    </w:p>
    <w:p w14:paraId="7140ACDC" w14:textId="3085F743" w:rsidR="00571FC9" w:rsidRDefault="00571FC9" w:rsidP="00571FC9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D12683">
        <w:t>sepsat protokol o předání a převzetí</w:t>
      </w:r>
      <w:r w:rsidR="004B08DE">
        <w:t>,</w:t>
      </w:r>
    </w:p>
    <w:p w14:paraId="5C39CD4D" w14:textId="213C7F98" w:rsidR="004B08DE" w:rsidRDefault="004B08DE" w:rsidP="00571FC9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>
        <w:t>dbát pokynů TDI jako oprávněného zástupce objednatele,</w:t>
      </w:r>
    </w:p>
    <w:p w14:paraId="1E6B9B96" w14:textId="28F7A33E" w:rsidR="004B08DE" w:rsidRDefault="004B08DE" w:rsidP="00571FC9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>
        <w:t>dodržovat zásady BOZP.</w:t>
      </w:r>
    </w:p>
    <w:p w14:paraId="18AF49AA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Objednatel je povinen</w:t>
      </w:r>
    </w:p>
    <w:p w14:paraId="17A9BB74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spacing w:before="60"/>
        <w:contextualSpacing w:val="0"/>
      </w:pPr>
      <w:r w:rsidRPr="00D12683">
        <w:t>umožnit pracovníkům zhotovitele přístup do místa plnění smlouvy,</w:t>
      </w:r>
    </w:p>
    <w:p w14:paraId="6589098F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spacing w:before="60"/>
        <w:contextualSpacing w:val="0"/>
      </w:pPr>
      <w:r w:rsidRPr="00D12683">
        <w:t>bezodkladně písemně upozornit zhotovitele na vady zjištěné během plnění smlouvy.</w:t>
      </w:r>
    </w:p>
    <w:p w14:paraId="5540AA89" w14:textId="77777777" w:rsidR="00571FC9" w:rsidRPr="004B08DE" w:rsidRDefault="00571FC9" w:rsidP="00571FC9">
      <w:pPr>
        <w:pStyle w:val="Odstavecseseznamem1"/>
        <w:widowControl w:val="0"/>
        <w:numPr>
          <w:ilvl w:val="0"/>
          <w:numId w:val="3"/>
        </w:numPr>
        <w:tabs>
          <w:tab w:val="left" w:pos="709"/>
          <w:tab w:val="num" w:pos="1817"/>
        </w:tabs>
        <w:ind w:left="0" w:firstLine="0"/>
        <w:contextualSpacing w:val="0"/>
      </w:pPr>
      <w:r w:rsidRPr="004B08DE">
        <w:t>Zhotovitel je povinen předložit objednateli pojistnou smlouvu v originálním nebo úředně ověřeném znění, jejímž předmětem je pojištění odpovědnosti za škodu způsobenou vlastní činností třetí osobě ve výši pojistného plnění odpovídající výši rozpočtových nákladů zakázky a musí se vztahovat na celou dobu předpokládaného plnění díla. Pojistné plnění bude vinkulováno ve prospěch objednatele. Smlouva a vinkulace bude předložena nejpozději den před zahájením prací. V případě prodlení zhotovitele s předložením pojistné smlouvy nebude povoleno zahájení prací. Doba prodlení s předložením pojistné smlouvy není důvodem k posunu termínu plnění díla. Prodlení s předložením pojistné smlouvy více než 7 dnů je považováno za pod</w:t>
      </w:r>
      <w:r w:rsidR="00146066" w:rsidRPr="004B08DE">
        <w:t>s</w:t>
      </w:r>
      <w:r w:rsidRPr="004B08DE">
        <w:t>tatné porušení smlouvy.</w:t>
      </w:r>
    </w:p>
    <w:p w14:paraId="2CDB1FB7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6D5C7011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C13D6">
        <w:t>Celková cena plnění byla stanovena jako smluvní ve výši</w:t>
      </w:r>
    </w:p>
    <w:p w14:paraId="0E442C0C" w14:textId="77777777" w:rsidR="00571FC9" w:rsidRPr="00CC13D6" w:rsidRDefault="00571FC9" w:rsidP="00571FC9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bez DPH</w:t>
      </w:r>
      <w:r w:rsidRPr="00CC13D6">
        <w:tab/>
        <w:t>………,- Kč</w:t>
      </w:r>
    </w:p>
    <w:p w14:paraId="685A832D" w14:textId="77777777" w:rsidR="00571FC9" w:rsidRPr="00CC13D6" w:rsidRDefault="00571FC9" w:rsidP="00571FC9">
      <w:pPr>
        <w:pStyle w:val="Odstavecseseznamem"/>
        <w:widowControl w:val="0"/>
        <w:tabs>
          <w:tab w:val="left" w:pos="4253"/>
        </w:tabs>
        <w:spacing w:before="60"/>
        <w:ind w:left="0"/>
        <w:contextualSpacing w:val="0"/>
      </w:pPr>
      <w:r>
        <w:t xml:space="preserve">            DPH ve výši 21</w:t>
      </w:r>
      <w:r w:rsidRPr="00CC13D6">
        <w:t xml:space="preserve"> %</w:t>
      </w:r>
      <w:r w:rsidRPr="00CC13D6">
        <w:tab/>
        <w:t>………,- Kč</w:t>
      </w:r>
    </w:p>
    <w:p w14:paraId="736745BD" w14:textId="77777777" w:rsidR="00571FC9" w:rsidRDefault="00571FC9" w:rsidP="00571FC9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>
        <w:t>Celková cena včetně 21 % DPH</w:t>
      </w:r>
      <w:r>
        <w:tab/>
        <w:t>………,- Kč</w:t>
      </w:r>
    </w:p>
    <w:p w14:paraId="5BEB4F2E" w14:textId="77777777" w:rsidR="00571FC9" w:rsidRPr="0076676B" w:rsidRDefault="00571FC9" w:rsidP="00571FC9">
      <w:pPr>
        <w:pStyle w:val="Odstavecseseznamem"/>
        <w:widowControl w:val="0"/>
        <w:tabs>
          <w:tab w:val="left" w:pos="4253"/>
        </w:tabs>
        <w:spacing w:before="60"/>
        <w:ind w:left="0"/>
        <w:contextualSpacing w:val="0"/>
      </w:pPr>
      <w:r w:rsidRPr="0076676B">
        <w:t xml:space="preserve"> (slovy:</w:t>
      </w:r>
      <w:r w:rsidRPr="0076676B">
        <w:softHyphen/>
        <w:t>…).</w:t>
      </w:r>
    </w:p>
    <w:p w14:paraId="6D498AB9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Cena díla je stanovena jako maximálně přípustná a může být změněna jen na základě písemného dodatku ke smlouvě.</w:t>
      </w:r>
    </w:p>
    <w:p w14:paraId="395BD471" w14:textId="77777777" w:rsidR="00571FC9" w:rsidRPr="0053216C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lastRenderedPageBreak/>
        <w:t xml:space="preserve">Cena podle odstavce 1 je platná po celou dobu trvání této smlouvy bez ohledu na vývoj inflace či jiné skutečnosti promítající se do ceny výrobků </w:t>
      </w:r>
      <w:r>
        <w:rPr>
          <w:szCs w:val="22"/>
        </w:rPr>
        <w:t>či služeb na trhu.</w:t>
      </w:r>
    </w:p>
    <w:p w14:paraId="12F1C8FF" w14:textId="77777777" w:rsidR="00571FC9" w:rsidRPr="0053216C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D7A19">
        <w:t>Smluvní strany výslovně sjednávají, že nejde o tzv. cenu</w:t>
      </w:r>
      <w:r>
        <w:t xml:space="preserve"> podle</w:t>
      </w:r>
      <w:r w:rsidRPr="00CD7A19">
        <w:t xml:space="preserve"> rozpočtu bez záruky jeho úplnosti či rozpočtu nezávazného ve smyslu § </w:t>
      </w:r>
      <w:r>
        <w:t>2622</w:t>
      </w:r>
      <w:r w:rsidRPr="00CD7A19">
        <w:t xml:space="preserve"> ob</w:t>
      </w:r>
      <w:r>
        <w:t>čanské</w:t>
      </w:r>
      <w:r w:rsidRPr="00CD7A19">
        <w:t>ho zákoníku a na její výši nemá vliv vynaložení či výše jakýchkoli nákladů či poplatků, k jejichž úhradě je zhotovitel na základě této smlouvy či obecně závazných právních předpisů povinen</w:t>
      </w:r>
      <w:r>
        <w:t>.</w:t>
      </w:r>
    </w:p>
    <w:p w14:paraId="60B89F39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>Cenu podle odstavce 1 je možné měnit pouze</w:t>
      </w:r>
      <w:r w:rsidRPr="00262738">
        <w:t>, dojde-li ke změně zákona č. 235/2004 Sb., o dani z přidané hodnoty, ve znění pozdějších předpisů, zhotovitel bude účtovat daň z přidané hodnoty podle aktuální zákonné úpravy.</w:t>
      </w:r>
    </w:p>
    <w:p w14:paraId="25C13D94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Objednateli nebudou účtovány náklady spojené s dodatečně zjištěnými skutečnostmi, které měl možnost zhotovitel zjistit před uzavřením smlouvy.</w:t>
      </w:r>
    </w:p>
    <w:p w14:paraId="01641183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70091A6" w14:textId="77777777" w:rsidR="00571FC9" w:rsidRDefault="00571FC9" w:rsidP="00571FC9">
      <w:pPr>
        <w:pStyle w:val="Nadpis1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Změny v plnění díla</w:t>
      </w:r>
    </w:p>
    <w:p w14:paraId="6BE07CF2" w14:textId="0B880363" w:rsidR="00571FC9" w:rsidRDefault="00571FC9" w:rsidP="00571FC9">
      <w:pPr>
        <w:pStyle w:val="Nadpis1"/>
        <w:numPr>
          <w:ilvl w:val="0"/>
          <w:numId w:val="17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Jakákoliv změna v předmětu a rozsahu díla musí být technicky a cenově specifikována a odsouhlasena </w:t>
      </w:r>
      <w:r w:rsidR="00964CFE">
        <w:rPr>
          <w:rFonts w:ascii="Times New Roman" w:hAnsi="Times New Roman" w:cs="Times New Roman"/>
          <w:b w:val="0"/>
          <w:sz w:val="24"/>
          <w:szCs w:val="24"/>
        </w:rPr>
        <w:t>zástupcem oprávněným jednat za objednatele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1E264E05" w14:textId="77777777" w:rsidR="00571FC9" w:rsidRDefault="00571FC9" w:rsidP="00571FC9">
      <w:pPr>
        <w:numPr>
          <w:ilvl w:val="0"/>
          <w:numId w:val="17"/>
        </w:numPr>
        <w:ind w:left="0" w:firstLine="0"/>
      </w:pPr>
      <w:r>
        <w:t>Změna nesmí způsobit snížení kvality, bezpečnosti nebo užitných vlastností stavby.</w:t>
      </w:r>
    </w:p>
    <w:p w14:paraId="7F32F599" w14:textId="69F67363" w:rsidR="00630286" w:rsidRDefault="00630286" w:rsidP="00571FC9">
      <w:pPr>
        <w:numPr>
          <w:ilvl w:val="0"/>
          <w:numId w:val="17"/>
        </w:numPr>
        <w:ind w:left="0" w:firstLine="0"/>
      </w:pPr>
      <w:r>
        <w:t>Bez schválení objednatelem nesmí být instalována žádná část dodávky. Objednatel má právo nepřevzít a neuhradit prvky, které nebyly schváleny k montáži a instalaci.</w:t>
      </w:r>
    </w:p>
    <w:p w14:paraId="3E8BE444" w14:textId="77777777" w:rsidR="00571FC9" w:rsidRDefault="00571FC9" w:rsidP="00571FC9">
      <w:pPr>
        <w:numPr>
          <w:ilvl w:val="0"/>
          <w:numId w:val="17"/>
        </w:numPr>
        <w:ind w:left="0" w:firstLine="0"/>
      </w:pPr>
      <w:r>
        <w:t>Na změny v plnění díla zpracuje zhotovitel změnový list zahrnující popis změny, důvod změny a finanční dopad na realizovanou stavbu a předloží jej do 5 dnů objednateli. Objednatel se zavazuje do 5 dnů od doručení změnového listu projednat změnu se zhotovitelem.</w:t>
      </w:r>
    </w:p>
    <w:p w14:paraId="17C0E55D" w14:textId="77777777" w:rsidR="00571FC9" w:rsidRDefault="00571FC9" w:rsidP="00571FC9">
      <w:pPr>
        <w:numPr>
          <w:ilvl w:val="0"/>
          <w:numId w:val="17"/>
        </w:numPr>
        <w:ind w:left="0" w:firstLine="0"/>
      </w:pPr>
      <w:r>
        <w:t>Změna díla bude realizována pouze v případě odsouhlasení objednatelem a potvrzením v dodatku ke smlouvě. Bez uzavřeného dodatku nelze provádět změny v plnění díla.</w:t>
      </w:r>
    </w:p>
    <w:p w14:paraId="5E2BE066" w14:textId="77777777" w:rsidR="00571FC9" w:rsidRPr="0053216C" w:rsidRDefault="00571FC9" w:rsidP="00571FC9">
      <w:pPr>
        <w:numPr>
          <w:ilvl w:val="0"/>
          <w:numId w:val="17"/>
        </w:numPr>
        <w:ind w:left="0" w:firstLine="0"/>
      </w:pPr>
      <w:r>
        <w:t>V případě, že zhotovitel provede změnu bez řádně projednaného a uzavřeného dodatku ke smlo</w:t>
      </w:r>
      <w:r w:rsidR="00146066">
        <w:t>u</w:t>
      </w:r>
      <w:r>
        <w:t>vě, není povinností objednatele uhradit takto provedené práce a objednatel má právo požadovat uvedení věci do stavu před provedením změny.</w:t>
      </w:r>
    </w:p>
    <w:p w14:paraId="544C8B0F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177FAEC5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Úhrada ceny za plnění bude provedena na základě příslušného daňového dokladu – faktury po splnění </w:t>
      </w:r>
      <w:r>
        <w:t xml:space="preserve">díla </w:t>
      </w:r>
      <w:r w:rsidRPr="00262738">
        <w:t>doloženém protokolem o pře</w:t>
      </w:r>
      <w:r>
        <w:t>dání a převzetí předmětu plnění potvrzeném oprávněnou osobou objednatele a na základě závěrečného vyúčtování stavby se zohledněním provedených změn.</w:t>
      </w:r>
    </w:p>
    <w:p w14:paraId="186079C2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Objednatel provede úhradu ceny plnění na základě faktury vystavené zhotovitelem. Faktura musí obsahovat náležitosti daňového dokladu ve smyslu zákona č. 235/2004 Sb., včetně doplnění dalších náležitostí faktury podle § </w:t>
      </w:r>
      <w:r>
        <w:t>435 občanského</w:t>
      </w:r>
      <w:r w:rsidRPr="00262738">
        <w:t xml:space="preserve"> zákoníku.</w:t>
      </w:r>
    </w:p>
    <w:p w14:paraId="482BD82D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Úhrada ceny bude provedena a účtována v CZK.</w:t>
      </w:r>
    </w:p>
    <w:p w14:paraId="551101E0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V případě, že faktura nebude mít odpovídající náležitosti, je objednatel oprávněn ji vrátit ve lhůtě splatnosti zpět zhotoviteli k doplnění, aniž se tak dostane do prodlení se splatností. Lhůta splatnosti počíná běžet znovu od doručení náležitě doplněného či opraveného dokladu.</w:t>
      </w:r>
    </w:p>
    <w:p w14:paraId="0881CBD0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Faktury budou splatné </w:t>
      </w:r>
      <w:r w:rsidRPr="00262738">
        <w:rPr>
          <w:b/>
        </w:rPr>
        <w:t xml:space="preserve">30 dní </w:t>
      </w:r>
      <w:r w:rsidRPr="00262738">
        <w:t>od data jejich doručení na adresu sídla objednatele v závislosti na přidělení prostředků ze státního rozpočtu. Za zaplacení se považuje datum odepsání finanční částky za služby z účtu objednatele ve prospěch účtu zhotovitele.</w:t>
      </w:r>
    </w:p>
    <w:p w14:paraId="7674B171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lastRenderedPageBreak/>
        <w:t>Objednatel nebude poskytovat zálohy.</w:t>
      </w:r>
    </w:p>
    <w:p w14:paraId="75C835CE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1CC5267C" w14:textId="77777777" w:rsidR="00571FC9" w:rsidRPr="00E56DE5" w:rsidRDefault="00571FC9" w:rsidP="00571FC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Objednatel je oprávněn po zhotoviteli požadovat a zhotovitel je povinen uhradit smluvní pokutu</w:t>
      </w:r>
      <w:r w:rsidRPr="00E56DE5">
        <w:t xml:space="preserve"> za nedodržení termínů uvedených v této smlouvě z důvodů na straně zhotovitele, a to ve výši 15 000,- Kč za každ</w:t>
      </w:r>
      <w:r>
        <w:t>é takové porušení za každ</w:t>
      </w:r>
      <w:r w:rsidRPr="00E56DE5">
        <w:t>ý i započatý den prodlení.</w:t>
      </w:r>
    </w:p>
    <w:p w14:paraId="52622642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C13D6">
        <w:t>Ustanovení o smluvních pokutách dle této smlouvy nemají vliv na náhradu škody.</w:t>
      </w:r>
    </w:p>
    <w:p w14:paraId="1A628932" w14:textId="77777777" w:rsidR="00571FC9" w:rsidRPr="002550D4" w:rsidRDefault="00571FC9" w:rsidP="00571FC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2550D4">
        <w:t xml:space="preserve">Zhotovitel odpovídá za škodu způsobenou objednateli v důsledku porušení povinností zhotovitele, pokud toto porušení nebylo způsobeno okolností vylučující odpovědnost dle </w:t>
      </w:r>
      <w:r>
        <w:t>občanského</w:t>
      </w:r>
      <w:r w:rsidRPr="002550D4">
        <w:t xml:space="preserve"> zákoníku</w:t>
      </w:r>
      <w:r w:rsidRPr="002550D4">
        <w:rPr>
          <w:caps/>
        </w:rPr>
        <w:t>.</w:t>
      </w:r>
      <w:r w:rsidRPr="002550D4">
        <w:t xml:space="preserve"> Zhotovitel je v takovémto případě povinen zaplatit náhradu škody způsobenou objednateli.</w:t>
      </w:r>
    </w:p>
    <w:p w14:paraId="51360720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20BC26CD" w14:textId="77777777" w:rsidR="00571FC9" w:rsidRPr="001C70DC" w:rsidRDefault="00571FC9" w:rsidP="00571FC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 provést dílo bez jakýchkoliv faktických a právních vad a za podmínek sjednaných touto smlouvou.</w:t>
      </w:r>
    </w:p>
    <w:p w14:paraId="6D294795" w14:textId="446E1139" w:rsidR="00571FC9" w:rsidRPr="001C70DC" w:rsidRDefault="00571FC9" w:rsidP="00571FC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 xml:space="preserve">Na předané dílo zhotovitel poskytuje záruku v délce trvání </w:t>
      </w:r>
      <w:r w:rsidR="00771DB7">
        <w:t>60</w:t>
      </w:r>
      <w:r w:rsidRPr="001C70DC">
        <w:t xml:space="preserve"> měsíců. Záruční doba počíná běžet dnem předání a převzetí dokončeného předmětu plnění. Doba záruky se prodlouží o dobu od uplatnění oprávněné reklamace do převzetí předmětu plnění po odstranění vady.</w:t>
      </w:r>
    </w:p>
    <w:p w14:paraId="63AC1969" w14:textId="7690DF04" w:rsidR="00571FC9" w:rsidRPr="001C70DC" w:rsidRDefault="00571FC9" w:rsidP="00571FC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zavazuje, že jím dodané plnění dle této smlouvy bude mít po dobu trvání záruční doby vlastnosti dle této smlouvy</w:t>
      </w:r>
      <w:r>
        <w:t>,</w:t>
      </w:r>
      <w:r w:rsidRPr="001C70DC">
        <w:t xml:space="preserve"> dle obecně závazných právních předpisů a bude v souladu s nabídkou podanou zhotovitelem</w:t>
      </w:r>
      <w:r>
        <w:t>, bude odpov</w:t>
      </w:r>
      <w:r w:rsidR="00EE44A1">
        <w:t>ídat požadavku na čas, rozsah a </w:t>
      </w:r>
      <w:r>
        <w:t>kvalitu</w:t>
      </w:r>
      <w:r w:rsidRPr="001C70DC">
        <w:t xml:space="preserve">. Po dobu trvání záruční doby je zhotovitel dále povinen na základě písemné reklamace </w:t>
      </w:r>
      <w:r>
        <w:t>na vlastní náklady vady odstranit</w:t>
      </w:r>
      <w:r w:rsidRPr="001C70DC">
        <w:t>.</w:t>
      </w:r>
      <w:r>
        <w:t xml:space="preserve"> Zhotovitel objednateli oznámí bezodkladně po nahlášení reklamace vady způsob řešení a termín řešení, který odpovídá charakteru vady.</w:t>
      </w:r>
    </w:p>
    <w:p w14:paraId="5C57BBC4" w14:textId="77777777" w:rsidR="00571FC9" w:rsidRDefault="00571FC9" w:rsidP="00571FC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B75F2D">
        <w:t>Jestliže zhotovitel neodstraní reklamovanou vadu</w:t>
      </w:r>
      <w:r>
        <w:t xml:space="preserve"> (za vadné plnění se považuje plnění, které neodpovídá požadavkům dle odstavce 3)</w:t>
      </w:r>
      <w:r w:rsidRPr="00B75F2D">
        <w:t xml:space="preserve"> ve lhůtě písemně dohodnuté s</w:t>
      </w:r>
      <w:r>
        <w:t> </w:t>
      </w:r>
      <w:r w:rsidRPr="00B75F2D">
        <w:t>objednatelem</w:t>
      </w:r>
      <w:r>
        <w:t>, jinak nejpozději do 30 dní od doručení reklamace zhotoviteli</w:t>
      </w:r>
      <w:r w:rsidRPr="00B75F2D">
        <w:t>, je objednatel oprávněn odstranit vadu vlastním nákladem a účelně vynaložené prostředky a náklady vyúčtovat zhotoviteli. Zhotovitel se zavazuje uhradit objednateli takto vzniklé náklady na odstranění reklamované vady ve výši vyúčtované objednatelem, a to do 7 dní po doručení jejich vyúčtování.</w:t>
      </w:r>
    </w:p>
    <w:p w14:paraId="41F29FF1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13EEBD17" w14:textId="77777777" w:rsidR="00571FC9" w:rsidRDefault="00571FC9" w:rsidP="00571FC9">
      <w:pPr>
        <w:pStyle w:val="Nadpis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48D8DB58" w14:textId="60AA70BA" w:rsidR="00571FC9" w:rsidRDefault="00571FC9" w:rsidP="00571FC9">
      <w:pPr>
        <w:pStyle w:val="Nadpis1"/>
        <w:numPr>
          <w:ilvl w:val="0"/>
          <w:numId w:val="18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44C7D">
        <w:rPr>
          <w:rFonts w:ascii="Times New Roman" w:hAnsi="Times New Roman" w:cs="Times New Roman"/>
          <w:b w:val="0"/>
          <w:sz w:val="24"/>
          <w:szCs w:val="24"/>
        </w:rPr>
        <w:t>Splněním díla se rozumí úplné dokončení díla, tj. provedením všech stavebních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jiných prací, předpokládaných projektovou dokumentací, uzavřenou smlouvou o dílo ve znění případných změn, vy</w:t>
      </w:r>
      <w:r>
        <w:rPr>
          <w:rFonts w:ascii="Times New Roman" w:hAnsi="Times New Roman" w:cs="Times New Roman"/>
          <w:b w:val="0"/>
          <w:sz w:val="24"/>
          <w:szCs w:val="24"/>
        </w:rPr>
        <w:t>k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lizení staveniště a podepsání závěrečného protokolu o předání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="00EC77B9">
        <w:rPr>
          <w:rFonts w:ascii="Times New Roman" w:hAnsi="Times New Roman" w:cs="Times New Roman"/>
          <w:b w:val="0"/>
          <w:sz w:val="24"/>
          <w:szCs w:val="24"/>
        </w:rPr>
        <w:t>převzetí díla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, odstranění všech případných vad a nedodělků, p</w:t>
      </w:r>
      <w:r w:rsidR="00EE44A1">
        <w:rPr>
          <w:rFonts w:ascii="Times New Roman" w:hAnsi="Times New Roman" w:cs="Times New Roman"/>
          <w:b w:val="0"/>
          <w:sz w:val="24"/>
          <w:szCs w:val="24"/>
        </w:rPr>
        <w:t>ředání projektové dokumentace o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skutečném stavu díla.</w:t>
      </w:r>
    </w:p>
    <w:p w14:paraId="029C46DB" w14:textId="77777777" w:rsidR="00571FC9" w:rsidRDefault="00571FC9" w:rsidP="00571FC9">
      <w:pPr>
        <w:numPr>
          <w:ilvl w:val="0"/>
          <w:numId w:val="18"/>
        </w:numPr>
        <w:ind w:left="0" w:firstLine="0"/>
      </w:pPr>
      <w:r>
        <w:t>K přejímce díla se zhotovitel zavazuje a je povinen objednateli předložit a předat:</w:t>
      </w:r>
    </w:p>
    <w:p w14:paraId="4056FF9F" w14:textId="77777777" w:rsidR="00571FC9" w:rsidRPr="00771DB7" w:rsidRDefault="00571FC9" w:rsidP="00EE44A1">
      <w:pPr>
        <w:pStyle w:val="Odstavecseseznamem"/>
        <w:widowControl w:val="0"/>
        <w:numPr>
          <w:ilvl w:val="0"/>
          <w:numId w:val="26"/>
        </w:numPr>
        <w:tabs>
          <w:tab w:val="left" w:pos="709"/>
        </w:tabs>
        <w:spacing w:before="60"/>
        <w:contextualSpacing w:val="0"/>
      </w:pPr>
      <w:r w:rsidRPr="00771DB7">
        <w:t xml:space="preserve">stavební deník, </w:t>
      </w:r>
    </w:p>
    <w:p w14:paraId="64995C37" w14:textId="77777777" w:rsidR="00571FC9" w:rsidRDefault="00571FC9" w:rsidP="00EE44A1">
      <w:pPr>
        <w:pStyle w:val="Odstavecseseznamem"/>
        <w:widowControl w:val="0"/>
        <w:numPr>
          <w:ilvl w:val="0"/>
          <w:numId w:val="26"/>
        </w:numPr>
        <w:tabs>
          <w:tab w:val="left" w:pos="709"/>
        </w:tabs>
        <w:spacing w:before="60"/>
        <w:contextualSpacing w:val="0"/>
      </w:pPr>
      <w:r>
        <w:t>dokumentaci skutečného provedení díla (2x v listinné podobě a 1x na CD, včetně fotodokumentace),</w:t>
      </w:r>
    </w:p>
    <w:p w14:paraId="6FB11D23" w14:textId="77777777" w:rsidR="00571FC9" w:rsidRDefault="00571FC9" w:rsidP="00EE44A1">
      <w:pPr>
        <w:pStyle w:val="Odstavecseseznamem"/>
        <w:widowControl w:val="0"/>
        <w:numPr>
          <w:ilvl w:val="0"/>
          <w:numId w:val="26"/>
        </w:numPr>
        <w:tabs>
          <w:tab w:val="left" w:pos="709"/>
        </w:tabs>
        <w:spacing w:before="60"/>
        <w:contextualSpacing w:val="0"/>
      </w:pPr>
      <w:r>
        <w:t>změnové listy v případě provedení změn,</w:t>
      </w:r>
    </w:p>
    <w:p w14:paraId="78B7AA78" w14:textId="77777777" w:rsidR="00571FC9" w:rsidRDefault="00571FC9" w:rsidP="00EE44A1">
      <w:pPr>
        <w:pStyle w:val="Odstavecseseznamem"/>
        <w:widowControl w:val="0"/>
        <w:numPr>
          <w:ilvl w:val="0"/>
          <w:numId w:val="26"/>
        </w:numPr>
        <w:tabs>
          <w:tab w:val="left" w:pos="709"/>
        </w:tabs>
        <w:spacing w:before="60"/>
        <w:contextualSpacing w:val="0"/>
      </w:pPr>
      <w:r>
        <w:lastRenderedPageBreak/>
        <w:t xml:space="preserve">potvrzení, jaké odpady při stavbě vznikly, jejich množství a způsob jejich zneškodnění, </w:t>
      </w:r>
    </w:p>
    <w:p w14:paraId="3913A705" w14:textId="2A6ECB0C" w:rsidR="00571FC9" w:rsidRPr="00F40FCB" w:rsidRDefault="00571FC9" w:rsidP="00EE44A1">
      <w:pPr>
        <w:pStyle w:val="Odstavecseseznamem"/>
        <w:widowControl w:val="0"/>
        <w:numPr>
          <w:ilvl w:val="0"/>
          <w:numId w:val="26"/>
        </w:numPr>
        <w:tabs>
          <w:tab w:val="left" w:pos="709"/>
        </w:tabs>
        <w:spacing w:before="60"/>
        <w:contextualSpacing w:val="0"/>
      </w:pPr>
      <w:r w:rsidRPr="00771DB7">
        <w:t>technické listy, atesty, doklady o požadovaných</w:t>
      </w:r>
      <w:r>
        <w:t xml:space="preserve"> vlastnostech použitého materiálu </w:t>
      </w:r>
      <w:r w:rsidRPr="00F40FCB">
        <w:t>a výrobků (dle zákona č. 22/1997 Sb., o technických požadavcích na výrobky a o změně a doplnění některých zákonů, ve znění pozdějších předpisů – prohlášení o shodě),</w:t>
      </w:r>
    </w:p>
    <w:p w14:paraId="41FB342C" w14:textId="77777777" w:rsidR="00571FC9" w:rsidRDefault="00571FC9" w:rsidP="00EE44A1">
      <w:pPr>
        <w:pStyle w:val="Odstavecseseznamem"/>
        <w:widowControl w:val="0"/>
        <w:numPr>
          <w:ilvl w:val="0"/>
          <w:numId w:val="26"/>
        </w:numPr>
        <w:tabs>
          <w:tab w:val="left" w:pos="709"/>
        </w:tabs>
        <w:spacing w:before="60"/>
        <w:contextualSpacing w:val="0"/>
      </w:pPr>
      <w:r w:rsidRPr="00771DB7">
        <w:t>ostatní doklady osvědčující jakost</w:t>
      </w:r>
      <w:r>
        <w:t xml:space="preserve"> a spolehlivost provedení díla, které si objednatel vyžádá a kterými bude prokázáno dosažení předepsané kvality a parametrů.</w:t>
      </w:r>
    </w:p>
    <w:p w14:paraId="5D0D4F27" w14:textId="77777777" w:rsidR="00571FC9" w:rsidRDefault="00571FC9" w:rsidP="00571FC9">
      <w:pPr>
        <w:numPr>
          <w:ilvl w:val="0"/>
          <w:numId w:val="18"/>
        </w:numPr>
        <w:ind w:left="0" w:firstLine="0"/>
      </w:pPr>
      <w:r>
        <w:t>Zhotovitel je povinen písemně oznámit objednateli (nejméně 3 pracovní dny předem), kdy bude předmět díla nebo jeho část připravena k předání a převzetí.</w:t>
      </w:r>
    </w:p>
    <w:p w14:paraId="62A27CD5" w14:textId="77777777" w:rsidR="00571FC9" w:rsidRDefault="00571FC9" w:rsidP="00571FC9">
      <w:pPr>
        <w:numPr>
          <w:ilvl w:val="0"/>
          <w:numId w:val="18"/>
        </w:numPr>
        <w:ind w:left="0" w:firstLine="0"/>
      </w:pPr>
      <w:r>
        <w:t>O předání a převzetí sepíší strany protokol, který obsahuje zejména zhodnocení jakosti provedení prací, soupis zjištěných vad a nedodělků, dohodu o opatřeních a lhůtách k odstranění případných vad a n</w:t>
      </w:r>
      <w:r w:rsidR="00146066">
        <w:t>edodělků, popřípadě dohodu o sle</w:t>
      </w:r>
      <w:r>
        <w:t>vě z ceny díla nebo o jiných právech z odpovědnosti za vady. Po podepsání protokolu odpovědnými zástupci obou smluvních stran, považují se veškerá opatření a lhůty v něm uvedené za dohodnuté, pokud některá ze stran do 3 pracovních dnů písemně neoznámí druhé smluvní straně, že s určitými jeho body nesouhlasí. Jestliže jsou objednatelem v protokolu vady popsány nebo uvedeny jak se projevují, platí, že tím současně požaduje po zhotoviteli jejich bezplatné odstranění. Za vady, které se projevily po odevzdání díla, zodpovídá zhotovitel v rozsahu sjednané záruky za jakost.</w:t>
      </w:r>
    </w:p>
    <w:p w14:paraId="0E9BE647" w14:textId="77777777" w:rsidR="00571FC9" w:rsidRDefault="00571FC9" w:rsidP="00571FC9">
      <w:pPr>
        <w:numPr>
          <w:ilvl w:val="0"/>
          <w:numId w:val="18"/>
        </w:numPr>
        <w:ind w:left="0" w:firstLine="0"/>
      </w:pPr>
      <w:r>
        <w:t xml:space="preserve">V případě, že objednatel řádně dokončený předmět díla – dílo nepřevezme, uvede v protokolu oprávněný důvod jeho nepřevzetí. Po odstranění nedostatků, pro které objednatel odmítl dílo převzít, opakuje se přejímací řízení v nezbytně nutném rozsahu. Z opakované přejímky sepíší smluvní strany dodatek k protokolu z předání a převzetí díla. Protokol o předání a převzetí díla je pak sestaven vzájemným podepsáním dodatku protokolu oprávněnými zástupci obou smluvních stran. </w:t>
      </w:r>
    </w:p>
    <w:p w14:paraId="0DDDDEAE" w14:textId="77777777" w:rsidR="00571FC9" w:rsidRPr="00244C7D" w:rsidRDefault="00571FC9" w:rsidP="00571FC9">
      <w:pPr>
        <w:numPr>
          <w:ilvl w:val="0"/>
          <w:numId w:val="18"/>
        </w:numPr>
        <w:ind w:left="0" w:firstLine="0"/>
      </w:pPr>
      <w:r>
        <w:t>Zhotovitel odpovídá za to, že zhotovené a objednateli předané dílo je kompletní, že má vlastnosti určené projektovou dokumentací, platnými ČSN, touto smlouvou a že dodané množství se shoduje s údaji v průvodních dokladech.</w:t>
      </w:r>
    </w:p>
    <w:p w14:paraId="13B4651F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0A981AAD" w14:textId="77777777" w:rsidR="00571FC9" w:rsidRDefault="00571FC9" w:rsidP="00571FC9">
      <w:pPr>
        <w:pStyle w:val="Nadpis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Staveniště</w:t>
      </w:r>
    </w:p>
    <w:p w14:paraId="08440C1C" w14:textId="2711C80A" w:rsidR="00571FC9" w:rsidRDefault="00571FC9" w:rsidP="00571FC9">
      <w:pPr>
        <w:pStyle w:val="Nadpis1"/>
        <w:numPr>
          <w:ilvl w:val="0"/>
          <w:numId w:val="20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DC33AB">
        <w:rPr>
          <w:rFonts w:ascii="Times New Roman" w:hAnsi="Times New Roman" w:cs="Times New Roman"/>
          <w:b w:val="0"/>
          <w:sz w:val="24"/>
          <w:szCs w:val="24"/>
        </w:rPr>
        <w:t xml:space="preserve">Staveništěm se rozumí prostor pro stavbu a pro zařízení staveniště </w:t>
      </w:r>
      <w:r w:rsidR="00B36B6A">
        <w:rPr>
          <w:rFonts w:ascii="Times New Roman" w:hAnsi="Times New Roman" w:cs="Times New Roman"/>
          <w:b w:val="0"/>
          <w:sz w:val="24"/>
          <w:szCs w:val="24"/>
        </w:rPr>
        <w:t>určený zápisem o </w:t>
      </w:r>
      <w:r w:rsidRPr="00DC33AB">
        <w:rPr>
          <w:rFonts w:ascii="Times New Roman" w:hAnsi="Times New Roman" w:cs="Times New Roman"/>
          <w:b w:val="0"/>
          <w:sz w:val="24"/>
          <w:szCs w:val="24"/>
        </w:rPr>
        <w:t>předání a převzetí staveniště.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Zhotovitel je povinen vybudovat zařízení staveniště tak, aby objednateli nevznikly žádné škody při jeho provozování.</w:t>
      </w:r>
    </w:p>
    <w:p w14:paraId="3591368F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>Objednatel se zavazuje předat zhotoviteli staveniště pro provedení předmětu díla prosté nároků třetích osob, v souladu s projektovou dokumentací stavby a podmínkami této smlouvy. Z přejímky staveniště pořídí smluvní strany zápis.</w:t>
      </w:r>
    </w:p>
    <w:p w14:paraId="1EE6E21E" w14:textId="77777777" w:rsidR="00571FC9" w:rsidRDefault="00571FC9" w:rsidP="00571FC9">
      <w:r>
        <w:t>Z obsahu zápisu musí být jednoznačné:</w:t>
      </w:r>
    </w:p>
    <w:p w14:paraId="1A7D6E65" w14:textId="77777777" w:rsidR="00571FC9" w:rsidRDefault="00571FC9" w:rsidP="00571FC9">
      <w:pPr>
        <w:numPr>
          <w:ilvl w:val="0"/>
          <w:numId w:val="16"/>
        </w:numPr>
      </w:pPr>
      <w:r>
        <w:t>předání staveniště zhotoviteli ve stavu umožňujícím zahájení prací na díle,</w:t>
      </w:r>
    </w:p>
    <w:p w14:paraId="5900D5D5" w14:textId="77777777" w:rsidR="00571FC9" w:rsidRDefault="00571FC9" w:rsidP="00571FC9">
      <w:pPr>
        <w:numPr>
          <w:ilvl w:val="0"/>
          <w:numId w:val="16"/>
        </w:numPr>
      </w:pPr>
      <w:r>
        <w:t>vytýčení hranice staveniště,</w:t>
      </w:r>
    </w:p>
    <w:p w14:paraId="10182E9D" w14:textId="77777777" w:rsidR="00571FC9" w:rsidRDefault="00571FC9" w:rsidP="00571FC9">
      <w:pPr>
        <w:numPr>
          <w:ilvl w:val="0"/>
          <w:numId w:val="16"/>
        </w:numPr>
      </w:pPr>
      <w:r>
        <w:t>předání přípojných bodů inženýrských sítí uvnitř staveniště zhotoviteli (kanalizace, NN – 3x380/220V, voda),</w:t>
      </w:r>
    </w:p>
    <w:p w14:paraId="0AC0F589" w14:textId="77777777" w:rsidR="00571FC9" w:rsidRDefault="00571FC9" w:rsidP="00571FC9">
      <w:pPr>
        <w:numPr>
          <w:ilvl w:val="0"/>
          <w:numId w:val="16"/>
        </w:numPr>
      </w:pPr>
      <w:r>
        <w:t>určení zodpovědného pracovníka objednatele, který</w:t>
      </w:r>
      <w:r w:rsidR="00B73355">
        <w:t xml:space="preserve"> bude partnerem stavbyvedoucího</w:t>
      </w:r>
      <w:r>
        <w:t xml:space="preserve"> zhotovitele pro koordinaci provádění prací na stavbě.</w:t>
      </w:r>
    </w:p>
    <w:p w14:paraId="27983A99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lastRenderedPageBreak/>
        <w:t xml:space="preserve">Po převzetí staveniště je zhotovitel povinen seznámit se s rozmístěním a trasou případných vedení na staveništi a tyto </w:t>
      </w:r>
      <w:r w:rsidR="00B73355">
        <w:t xml:space="preserve">buď vhodným způsobem přeložit, </w:t>
      </w:r>
      <w:r>
        <w:t>nebo chránit tak, aby v průběhu provádění prací na předmětu díla nedošlo k jejich poškození.</w:t>
      </w:r>
    </w:p>
    <w:p w14:paraId="511FB218" w14:textId="1FB515FC" w:rsidR="00AD6AF2" w:rsidRDefault="00AD6AF2" w:rsidP="00571FC9">
      <w:pPr>
        <w:numPr>
          <w:ilvl w:val="0"/>
          <w:numId w:val="20"/>
        </w:numPr>
        <w:ind w:left="0" w:firstLine="0"/>
      </w:pPr>
      <w:r>
        <w:t>Objednatel poskytne bezplatné napojení na energie nutné k montáži – voda a elektřina pro montážní účely.</w:t>
      </w:r>
    </w:p>
    <w:p w14:paraId="04CA43BF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>Objednatel se zavazuje, že po dobu provádění díla neudělí, z titulu vlastníka, oprávnění vstupu třetí osobě na staveniště bez informování zástupce zhotovitele nebo objednatele, pokud to bude možné i za jeho přítomnosti.</w:t>
      </w:r>
    </w:p>
    <w:p w14:paraId="5E95BC5E" w14:textId="5C19B9CA" w:rsidR="00571FC9" w:rsidRDefault="00571FC9" w:rsidP="00571FC9">
      <w:pPr>
        <w:numPr>
          <w:ilvl w:val="0"/>
          <w:numId w:val="20"/>
        </w:numPr>
        <w:ind w:left="0" w:firstLine="0"/>
      </w:pPr>
      <w:r>
        <w:t>Zhotovitel zodpovídá za čistotu a pořádek na staveništi. Dále se zhotovitel zavazuje, že na sebe převezme odpovědnost původce odpadu vyplývají</w:t>
      </w:r>
      <w:r w:rsidR="00B36B6A">
        <w:t>cí ze zákona č. 185/2001 Sb., a </w:t>
      </w:r>
      <w:r>
        <w:t>vyhlášky č. 383/2001 Sb., o podrobnostech nakládání s odpady, ve znění</w:t>
      </w:r>
      <w:r w:rsidR="00B36B6A">
        <w:t xml:space="preserve"> pozdějších předpisů. </w:t>
      </w:r>
      <w:r>
        <w:t xml:space="preserve">Odpady, které jsou výsledkem jeho činnosti, odstraní zhotovitel na své náklady v souladu se zákonem. Zhotovitel bude třídit vzniklý odpad dle vyhlášky č. 381/2001 Sb., kterou se stanoví </w:t>
      </w:r>
      <w:r w:rsidR="00B73355">
        <w:t>Katalog odpadů, Seznam nebezpeč</w:t>
      </w:r>
      <w:r>
        <w:t>ných odpadů a seznamy odpadů a států pro účely vývozu, d</w:t>
      </w:r>
      <w:r w:rsidR="00B73355">
        <w:t>ovozu a tranzitu odpadů a postup</w:t>
      </w:r>
      <w:r>
        <w:t xml:space="preserve"> při udělování souhlasu k vývozu, dovozu a tranzitu odpadů (Katalog odpadů), ve znění pozdějších předpisů. Na nebezpečný a ostatní odpad zajistí řádný svoz, skladování a zneškodňování odpadů vzniklých z jeho činnosti v rozsahu zajištění předmětu dodávky. </w:t>
      </w:r>
    </w:p>
    <w:p w14:paraId="31685504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>Před předáním díla objednateli je zhotovitel povinen uspořádat stroje, výrobní zařízení, zbylý materiál a odpady na staveništi tak, aby bylo možné dílo řádně převzít a bezpečně provozovat.</w:t>
      </w:r>
    </w:p>
    <w:p w14:paraId="0A923F64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>Zhotovitel vyklidí staveniště do 3 dnů po dokončení díla a předá je protokolárně objednateli. Po uplynutí této lhůty může zhotovitel ponechat na staveništi jen stroje, zařízení, popřípadě materiály potřebné k odstranění případných vad a nedodělků zjištěných objednatelem při přejímce díla.</w:t>
      </w:r>
    </w:p>
    <w:p w14:paraId="27969700" w14:textId="77777777" w:rsidR="00571FC9" w:rsidRPr="00AF7C5A" w:rsidRDefault="00571FC9" w:rsidP="00571FC9">
      <w:pPr>
        <w:numPr>
          <w:ilvl w:val="0"/>
          <w:numId w:val="20"/>
        </w:numPr>
        <w:ind w:left="0" w:firstLine="0"/>
      </w:pPr>
      <w:r>
        <w:t>Zhotovitel bere na vědomí, že v objektu bude po celou dobu provádění prací probíhat běžný provoz a přizpůsobí provádění prací potřebám objednatele. Přijatá opatření zaznamená do protokolu o předání staveniště a ta se stávají závaznými pro průběh výstavby.</w:t>
      </w:r>
    </w:p>
    <w:p w14:paraId="572BB344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4289107E" w14:textId="77777777" w:rsidR="00571FC9" w:rsidRDefault="00571FC9" w:rsidP="00571FC9">
      <w:pPr>
        <w:pStyle w:val="Nadpis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Dozor nad plněním podmínek smlouvy</w:t>
      </w:r>
    </w:p>
    <w:p w14:paraId="1F4A94FB" w14:textId="77777777" w:rsidR="00571FC9" w:rsidRDefault="00571FC9" w:rsidP="00571FC9">
      <w:pPr>
        <w:pStyle w:val="Nadpis1"/>
        <w:numPr>
          <w:ilvl w:val="0"/>
          <w:numId w:val="21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4F4D3F">
        <w:rPr>
          <w:rFonts w:ascii="Times New Roman" w:hAnsi="Times New Roman" w:cs="Times New Roman"/>
          <w:b w:val="0"/>
          <w:sz w:val="24"/>
          <w:szCs w:val="24"/>
        </w:rPr>
        <w:t>Objednatel je oprávněn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vykonávat na stavbě dozor, a to i prostřednictvím třetí osoby, nad plněním podmínek této smlouvy a v jeho průběhu zejména sledovat, zda práce zhotovitele jsou prováděny podle platné projektové dokumentace, podle smluvních podmínek, technických norem a jiných právních předpisů a v souladu s rozhodnutími orgánů veřejné správy. Za tímto účelem má vždy přístup na staveniště. Na nedostatky zjištěné v průběhu prací musí zhotovitele neprodleně písemně upozornit a stanovit mu lhůtu pro odstranění vzniklých vad.</w:t>
      </w:r>
    </w:p>
    <w:p w14:paraId="0B42278B" w14:textId="77777777" w:rsidR="00571FC9" w:rsidRDefault="00571FC9" w:rsidP="00571FC9">
      <w:pPr>
        <w:numPr>
          <w:ilvl w:val="0"/>
          <w:numId w:val="21"/>
        </w:numPr>
        <w:ind w:left="0" w:firstLine="0"/>
      </w:pPr>
      <w:r>
        <w:t>Pověřený zaměstnanec objednatele nebo jím pověřená osoba jsou oprávněni dát pracovníkům zhotovitele příkaz přerušit práci, pokud odpovědný zástupce zhotovitele není dosažitelný a je-li ohrožena bezpečnost provádění stavebních úprav, život nebo zdraví pracujících na stavbě nebo hrozí-li vážné nebo hospodářské škody, či výrazné zhoršení kvality zhotovovaného díla.</w:t>
      </w:r>
    </w:p>
    <w:p w14:paraId="03F3C87B" w14:textId="08761A5D" w:rsidR="00571FC9" w:rsidRPr="004F4D3F" w:rsidRDefault="00571FC9" w:rsidP="00571FC9">
      <w:pPr>
        <w:numPr>
          <w:ilvl w:val="0"/>
          <w:numId w:val="21"/>
        </w:numPr>
        <w:tabs>
          <w:tab w:val="left" w:pos="709"/>
        </w:tabs>
        <w:ind w:left="0" w:firstLine="0"/>
      </w:pPr>
      <w:r w:rsidRPr="00E12141">
        <w:rPr>
          <w:lang w:eastAsia="cs-CZ"/>
        </w:rPr>
        <w:t xml:space="preserve">Na základě písemné výzvy zhotovitele, doručené </w:t>
      </w:r>
      <w:r w:rsidR="000F07A8">
        <w:rPr>
          <w:lang w:eastAsia="cs-CZ"/>
        </w:rPr>
        <w:t>zástupci oprávněnému jednat za</w:t>
      </w:r>
      <w:r w:rsidRPr="00E12141">
        <w:rPr>
          <w:lang w:eastAsia="cs-CZ"/>
        </w:rPr>
        <w:t xml:space="preserve"> objednatele minimálně tři pracovní dny předem, prověří zástupce objednatele práce, které v</w:t>
      </w:r>
      <w:r>
        <w:rPr>
          <w:lang w:eastAsia="cs-CZ"/>
        </w:rPr>
        <w:t> </w:t>
      </w:r>
      <w:r w:rsidRPr="00E12141">
        <w:rPr>
          <w:lang w:eastAsia="cs-CZ"/>
        </w:rPr>
        <w:t xml:space="preserve">dalším pracovním postupu budou zakryty nebo se stanou nepřístupnými. Nedostaví-li se zástupce objednatele ke kontrole, ač byl řádně a ve lhůtě vyzván, může zhotovitel v pracích </w:t>
      </w:r>
      <w:r w:rsidRPr="00E12141">
        <w:rPr>
          <w:lang w:eastAsia="cs-CZ"/>
        </w:rPr>
        <w:lastRenderedPageBreak/>
        <w:t>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zakrývaných prací pořídí smluvní strany písemný záznam do stavebního deníku.</w:t>
      </w:r>
    </w:p>
    <w:p w14:paraId="3A5EC703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61059DFF" w14:textId="77777777" w:rsidR="00571FC9" w:rsidRDefault="00571FC9" w:rsidP="00571FC9">
      <w:pPr>
        <w:pStyle w:val="Nadpis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 deník</w:t>
      </w:r>
    </w:p>
    <w:p w14:paraId="2F8B2CA9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Zhotovitel je povinen vést ode dne převzetí staveniště stavební deník v rozsahu vyhlášky č. 499/2006 Sb., o dokumentaci staveb, ve znění pozdějších předpisů, a dále v elektronické podobě. Ve stavebním deníku je uvedeno číslo projektu a zapisují se do něj všechny skutečnosti rozhodné pro plnění smlouvy.</w:t>
      </w:r>
    </w:p>
    <w:p w14:paraId="093D0DE3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Při předání staveniště určí zhotovite</w:t>
      </w:r>
      <w:r w:rsidR="001708D5">
        <w:t xml:space="preserve">l zápisem do stavebního deníku </w:t>
      </w:r>
      <w:r>
        <w:t>stavbyvedoucího,</w:t>
      </w:r>
      <w:r w:rsidR="001708D5">
        <w:t xml:space="preserve"> který bude za vedení stavby </w:t>
      </w:r>
      <w:r>
        <w:t>odpovědný.</w:t>
      </w:r>
    </w:p>
    <w:p w14:paraId="064A83AD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Během pracovní doby musí být deník na stavbě trvale přístupný.</w:t>
      </w:r>
    </w:p>
    <w:p w14:paraId="73AA3EE3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Denní záznamy se do deníku zapisují čitelně a podepisují zodpovědným stavbyvedoucím zhotovitele, a to zásadně ten den, kdy byly práce provedeny nebo kdy nastaly okolnosti, které jsou předmětem zápisu.</w:t>
      </w:r>
    </w:p>
    <w:p w14:paraId="653B8FC3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Zhotovitel je povinen umožnit kontrolu stavebního deníku objednateli, jeho technického stavebního dozoru investora a kontrolním orgánům. Technický stavební dozor investora i tyto orgány jsou dále oprávněny provádět do stavebního deníku zápisy. Zhotovitel je povinen těmto orgánům takovýto zápis ve stavebním deníku umožnit.</w:t>
      </w:r>
    </w:p>
    <w:p w14:paraId="39070B13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Jestliže stavbyvedoucí zhotovitele nesouhlasí s provedeným záznamem objednatele nebo jím prověřeného zástupce, popřípadě se záznamem učiněným zodpovědným projektantem stavby, je povinen připojit k záznamu, do tří pracovních dnů, své stanovisko, jinak se má za to, že s obsahem záznamu objednatele nebo projektanta stavby, souhlasí.</w:t>
      </w:r>
    </w:p>
    <w:p w14:paraId="7229409E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33A0D699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Odstoupit od této smlouvy lze na základě </w:t>
      </w:r>
      <w:r>
        <w:t>občanského</w:t>
      </w:r>
      <w:r w:rsidRPr="00B839F9">
        <w:t xml:space="preserve"> zákoníku a z důvodu podstatného porušení smlouvy. Odstoupení od smlouvy je povinna odstupující strana písemně doručit druhé straně s důvody svého odstoupení, které ji k </w:t>
      </w:r>
      <w:r>
        <w:t>ta</w:t>
      </w:r>
      <w:r w:rsidRPr="00B839F9">
        <w:t>kovému kroku opravňují, s uvedením termínu, k němuž od smlouvy odstupuje. Bez těchto náležitostí je odstoupení neplatné.</w:t>
      </w:r>
    </w:p>
    <w:p w14:paraId="3C558652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>Smluvní strany se dohodly, že za důvod k odstoupení od smlouvy pokládají:</w:t>
      </w:r>
    </w:p>
    <w:p w14:paraId="380ED05B" w14:textId="5A5FB840" w:rsidR="00571FC9" w:rsidRPr="00B839F9" w:rsidRDefault="00571FC9" w:rsidP="00B36B6A">
      <w:pPr>
        <w:pStyle w:val="Odstavecseseznamem"/>
        <w:widowControl w:val="0"/>
        <w:numPr>
          <w:ilvl w:val="0"/>
          <w:numId w:val="26"/>
        </w:numPr>
        <w:tabs>
          <w:tab w:val="left" w:pos="709"/>
        </w:tabs>
        <w:spacing w:before="60"/>
        <w:contextualSpacing w:val="0"/>
      </w:pPr>
      <w:r w:rsidRPr="00B839F9">
        <w:t>nedodržení konečného termí</w:t>
      </w:r>
      <w:r w:rsidR="000B7050">
        <w:t>nu dokončení díla o více než 10 dní,</w:t>
      </w:r>
    </w:p>
    <w:p w14:paraId="2B5C015C" w14:textId="77777777" w:rsidR="00571FC9" w:rsidRPr="00B839F9" w:rsidRDefault="00571FC9" w:rsidP="00B36B6A">
      <w:pPr>
        <w:pStyle w:val="Odstavecseseznamem"/>
        <w:widowControl w:val="0"/>
        <w:numPr>
          <w:ilvl w:val="0"/>
          <w:numId w:val="26"/>
        </w:numPr>
        <w:tabs>
          <w:tab w:val="left" w:pos="709"/>
        </w:tabs>
        <w:spacing w:before="60"/>
        <w:contextualSpacing w:val="0"/>
      </w:pPr>
      <w:r w:rsidRPr="00B839F9">
        <w:t>bezdůvodným přerušením prací zhotovitelem delším než 3 dny,</w:t>
      </w:r>
    </w:p>
    <w:p w14:paraId="03ACF926" w14:textId="5A3EA3A0" w:rsidR="00571FC9" w:rsidRPr="00B839F9" w:rsidRDefault="00571FC9" w:rsidP="00B36B6A">
      <w:pPr>
        <w:pStyle w:val="Odstavecseseznamem"/>
        <w:widowControl w:val="0"/>
        <w:numPr>
          <w:ilvl w:val="0"/>
          <w:numId w:val="26"/>
        </w:numPr>
        <w:tabs>
          <w:tab w:val="left" w:pos="709"/>
        </w:tabs>
        <w:spacing w:before="60"/>
        <w:contextualSpacing w:val="0"/>
      </w:pPr>
      <w:r w:rsidRPr="00B839F9">
        <w:t>provádění díla v rozporu s projektovou dokumentací, platnými předpisy nebo hrubým porušováním ujednání, která jsou součástí předání staveniště, zápisů ve stavebním deníku a zásad BOZP po druhém upozornění oprávněným zástupcem objednatele (upozornění na nesprávný způsob provádění díla musí být učiněno písemně zápisem do stavebního deníku nebo oznámením doručeným zhotoviteli)</w:t>
      </w:r>
      <w:r w:rsidR="00B36B6A">
        <w:t>.</w:t>
      </w:r>
    </w:p>
    <w:p w14:paraId="06B6ECDF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Pro nároky vzniklé odstoupením od smlouvy platí příslušná ustanovení </w:t>
      </w:r>
      <w:r>
        <w:t>občanského</w:t>
      </w:r>
      <w:r w:rsidRPr="00B839F9">
        <w:t xml:space="preserve"> zákoníku.</w:t>
      </w:r>
    </w:p>
    <w:p w14:paraId="32A9D1A6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Objednatel </w:t>
      </w:r>
      <w:r w:rsidRPr="00CC13D6">
        <w:t xml:space="preserve">je oprávněn od této smlouvy odstoupit, pokud nedostane prostředky ze </w:t>
      </w:r>
      <w:r w:rsidRPr="00CC13D6">
        <w:lastRenderedPageBreak/>
        <w:t xml:space="preserve">státního rozpočtu účelově určené na plnění podle této smlouvy. Odstoupení od smlouvy je </w:t>
      </w:r>
      <w:r>
        <w:t>účinné</w:t>
      </w:r>
      <w:r w:rsidRPr="00CC13D6">
        <w:t xml:space="preserve"> dnem doručení oznámení o odstoupení zhotoviteli.</w:t>
      </w:r>
    </w:p>
    <w:p w14:paraId="37DC8E58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této smlouvy, jejichž cílem je upravit vztahy mezi smluvními stranami po ukončení účinnosti této smlouvy, zůstanou účinná i po ukončení </w:t>
      </w:r>
      <w:r>
        <w:t>účinnosti</w:t>
      </w:r>
      <w:r w:rsidRPr="00CC13D6">
        <w:t xml:space="preserve"> této smlouvy.</w:t>
      </w:r>
    </w:p>
    <w:p w14:paraId="234D92EC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720A301D" w14:textId="77777777" w:rsidR="00571FC9" w:rsidRPr="001924EF" w:rsidRDefault="00571FC9" w:rsidP="00571FC9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924EF">
        <w:t>Technický dozor u téže stavby nesmí provádět zhotovitel ani osoba s ním propojená.</w:t>
      </w:r>
    </w:p>
    <w:p w14:paraId="0BE4B436" w14:textId="77777777" w:rsidR="00571FC9" w:rsidRDefault="00571FC9" w:rsidP="00571FC9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 smlouvou</w:t>
      </w:r>
      <w:r w:rsidR="001708D5">
        <w:t>,</w:t>
      </w:r>
      <w:r>
        <w:t xml:space="preserve"> se řídí občanským zákoníkem. I veškeré další 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14:paraId="5FE22FD7" w14:textId="77777777" w:rsidR="00571FC9" w:rsidRPr="001924EF" w:rsidRDefault="00571FC9" w:rsidP="00571FC9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924EF">
        <w:t>Zhotovitel bere na vědomí, že závazky vzešlé z této smlouvy jsou hrazeny ze státního rozpočtu MŠMT a MŠMT si vyhrazuje právo upravit harmonogram realizace stavby a platební kalendář dle možností státního rozpočtu a redukovat rozsah realizace akce.</w:t>
      </w:r>
    </w:p>
    <w:p w14:paraId="03523C1A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7C260918" w14:textId="77777777" w:rsidR="00571FC9" w:rsidRDefault="00571FC9" w:rsidP="00571FC9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8D612B">
        <w:t>Písemnosti týkající se této smlouvy se považují za doručené i v případě, že druhá smluvní strana jejich doruč</w:t>
      </w:r>
      <w:r>
        <w:t>ení odmítne, či jinak znemožní.</w:t>
      </w:r>
    </w:p>
    <w:p w14:paraId="5A37E9F9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smlouvy nebo její přílohy neplatným nebo neúčinným, netýká se to ostatních ustanovení této smlouvy 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 Totéž platí, vyskytnou-li se ve smlouvě či jejích dodatcích případné mezery.</w:t>
      </w:r>
    </w:p>
    <w:p w14:paraId="2E17E7B9" w14:textId="77777777" w:rsidR="00571FC9" w:rsidRDefault="00571FC9" w:rsidP="00571FC9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Změny této smlouvy mohou být učiněny pouze písemnými vzestupně číslovanými dodatky podepsanými oběma smluvními stranami, resp. osobami oprávněnými </w:t>
      </w:r>
      <w:r>
        <w:t>zastupovat</w:t>
      </w:r>
      <w:r w:rsidRPr="00CC13D6">
        <w:t xml:space="preserve"> smluvní strany.</w:t>
      </w:r>
    </w:p>
    <w:p w14:paraId="108A1886" w14:textId="445C1D23" w:rsidR="009D7BF5" w:rsidRDefault="009D7BF5" w:rsidP="009D7BF5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>
        <w:t>Tato</w:t>
      </w:r>
      <w:r w:rsidRPr="008A32B9">
        <w:t xml:space="preserve"> smlouva nabývá platnosti a účinnosti podpisem druhé </w:t>
      </w:r>
      <w:r>
        <w:t>ze smluvních stran. Tato</w:t>
      </w:r>
      <w:r w:rsidRPr="008A32B9">
        <w:t xml:space="preserve"> smlouva byla vyhotovena ve třech stejnopisech s platností originálu, přičemž objednatel obdrží dvě vyhotovení a </w:t>
      </w:r>
      <w:r>
        <w:t>poskytovatel</w:t>
      </w:r>
      <w:r w:rsidRPr="008A32B9">
        <w:t xml:space="preserve"> jedno vyhotovení.</w:t>
      </w:r>
    </w:p>
    <w:p w14:paraId="2DF043E7" w14:textId="77777777" w:rsidR="00571FC9" w:rsidRDefault="00571FC9" w:rsidP="009D7BF5">
      <w:pPr>
        <w:pStyle w:val="Odstavecseseznamem"/>
        <w:widowControl w:val="0"/>
        <w:tabs>
          <w:tab w:val="left" w:pos="709"/>
        </w:tabs>
        <w:ind w:left="0"/>
        <w:contextualSpacing w:val="0"/>
      </w:pPr>
    </w:p>
    <w:p w14:paraId="7569CA2F" w14:textId="77777777" w:rsidR="00571FC9" w:rsidRDefault="00571FC9" w:rsidP="00571FC9"/>
    <w:p w14:paraId="767E6209" w14:textId="4A0943BF" w:rsidR="00571FC9" w:rsidRDefault="00571FC9" w:rsidP="00571FC9">
      <w:r>
        <w:t>Za zhotovitel</w:t>
      </w:r>
      <w:r w:rsidR="0089216B">
        <w:t>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6983E1F0" w14:textId="77777777" w:rsidR="00571FC9" w:rsidRDefault="00571FC9" w:rsidP="00571FC9"/>
    <w:p w14:paraId="037F98F8" w14:textId="77777777" w:rsidR="00571FC9" w:rsidRDefault="00571FC9" w:rsidP="00571FC9">
      <w:r>
        <w:t xml:space="preserve">V ………. </w:t>
      </w:r>
      <w:proofErr w:type="gramStart"/>
      <w:r>
        <w:t>dne</w:t>
      </w:r>
      <w:proofErr w:type="gramEnd"/>
      <w:r>
        <w:t xml:space="preserve"> ……….</w:t>
      </w:r>
      <w:r>
        <w:tab/>
      </w:r>
      <w:r>
        <w:tab/>
      </w:r>
      <w:r>
        <w:tab/>
      </w:r>
      <w:r>
        <w:tab/>
      </w:r>
      <w:r>
        <w:tab/>
        <w:t>V ………. dne ……….</w:t>
      </w:r>
    </w:p>
    <w:p w14:paraId="511C2155" w14:textId="77777777" w:rsidR="00571FC9" w:rsidRDefault="00571FC9" w:rsidP="00571FC9"/>
    <w:p w14:paraId="3F379F68" w14:textId="77777777" w:rsidR="00571FC9" w:rsidRDefault="00571FC9" w:rsidP="00571FC9">
      <w:r>
        <w:t xml:space="preserve">_______________________  </w:t>
      </w:r>
      <w:r>
        <w:tab/>
      </w:r>
      <w:r>
        <w:tab/>
      </w:r>
      <w:r>
        <w:tab/>
      </w:r>
      <w:r>
        <w:tab/>
        <w:t>_______________________</w:t>
      </w:r>
    </w:p>
    <w:p w14:paraId="53EB3757" w14:textId="77777777" w:rsidR="00571FC9" w:rsidRDefault="00571FC9" w:rsidP="00571FC9">
      <w:r>
        <w:t xml:space="preserve">           (Jméno, funkce)</w:t>
      </w:r>
      <w:r>
        <w:tab/>
      </w:r>
      <w:r>
        <w:tab/>
      </w:r>
      <w:r>
        <w:tab/>
      </w:r>
      <w:r>
        <w:tab/>
      </w:r>
      <w:r>
        <w:tab/>
        <w:t xml:space="preserve">     Mgr. Tomáš Zatloukal</w:t>
      </w:r>
    </w:p>
    <w:p w14:paraId="62F5859B" w14:textId="4500E4BB" w:rsidR="00571FC9" w:rsidRPr="00571FC9" w:rsidRDefault="00571FC9" w:rsidP="00571F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ústřední školní inspektor</w:t>
      </w:r>
    </w:p>
    <w:sectPr w:rsidR="00571FC9" w:rsidRPr="00571F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DCFE4" w14:textId="77777777" w:rsidR="0091537B" w:rsidRDefault="0091537B">
      <w:pPr>
        <w:spacing w:before="0"/>
      </w:pPr>
      <w:r>
        <w:separator/>
      </w:r>
    </w:p>
  </w:endnote>
  <w:endnote w:type="continuationSeparator" w:id="0">
    <w:p w14:paraId="564D3B35" w14:textId="77777777" w:rsidR="0091537B" w:rsidRDefault="0091537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92332" w14:textId="77777777" w:rsidR="003E62CE" w:rsidRDefault="003E62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EBE57" w14:textId="77777777" w:rsidR="00C46391" w:rsidRDefault="00146066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01FED">
      <w:rPr>
        <w:rStyle w:val="slostrnky"/>
        <w:noProof/>
      </w:rPr>
      <w:t>9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B01FED">
      <w:rPr>
        <w:rStyle w:val="slostrnky"/>
        <w:noProof/>
      </w:rPr>
      <w:t>9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D700F" w14:textId="77777777" w:rsidR="003E62CE" w:rsidRDefault="003E62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56B1B" w14:textId="77777777" w:rsidR="0091537B" w:rsidRDefault="0091537B">
      <w:pPr>
        <w:spacing w:before="0"/>
      </w:pPr>
      <w:r>
        <w:separator/>
      </w:r>
    </w:p>
  </w:footnote>
  <w:footnote w:type="continuationSeparator" w:id="0">
    <w:p w14:paraId="695B34D5" w14:textId="77777777" w:rsidR="0091537B" w:rsidRDefault="0091537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922A1" w14:textId="77777777" w:rsidR="003E62CE" w:rsidRDefault="003E62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9E5E4" w14:textId="5C67BDE1" w:rsidR="00C46391" w:rsidRPr="00711D50" w:rsidRDefault="00146066" w:rsidP="0053216C">
    <w:pPr>
      <w:pStyle w:val="Zhlav"/>
      <w:tabs>
        <w:tab w:val="clear" w:pos="4536"/>
        <w:tab w:val="center" w:pos="2835"/>
      </w:tabs>
      <w:spacing w:before="0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 xml:space="preserve">ČŠI </w:t>
    </w:r>
    <w:r w:rsidR="00FB6A6D">
      <w:rPr>
        <w:i/>
      </w:rPr>
      <w:t>Liberec – Výměna oken</w:t>
    </w:r>
  </w:p>
  <w:p w14:paraId="5DE51D8A" w14:textId="3362AEAC" w:rsidR="00C46391" w:rsidRPr="00E90CF8" w:rsidRDefault="00146066" w:rsidP="00E90CF8">
    <w:pPr>
      <w:pStyle w:val="Zhlav"/>
      <w:tabs>
        <w:tab w:val="clear" w:pos="4536"/>
        <w:tab w:val="center" w:pos="3261"/>
      </w:tabs>
      <w:spacing w:before="0" w:after="120"/>
      <w:rPr>
        <w:i/>
      </w:rPr>
    </w:pPr>
    <w:proofErr w:type="spellStart"/>
    <w:r>
      <w:rPr>
        <w:i/>
      </w:rPr>
      <w:t>sp</w:t>
    </w:r>
    <w:proofErr w:type="spellEnd"/>
    <w:r>
      <w:rPr>
        <w:i/>
      </w:rPr>
      <w:t>. zn.: ČŠIG-S-</w:t>
    </w:r>
    <w:r w:rsidR="003E62CE">
      <w:rPr>
        <w:i/>
      </w:rPr>
      <w:t>565</w:t>
    </w:r>
    <w:r>
      <w:rPr>
        <w:i/>
      </w:rPr>
      <w:t>/</w:t>
    </w:r>
    <w:r w:rsidR="00500B70">
      <w:rPr>
        <w:i/>
      </w:rPr>
      <w:t>14</w:t>
    </w:r>
    <w:r>
      <w:rPr>
        <w:i/>
      </w:rPr>
      <w:t>-</w:t>
    </w:r>
    <w:r w:rsidR="00500B70">
      <w:rPr>
        <w:i/>
      </w:rPr>
      <w:t>G40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čj. ČŠIG-</w:t>
    </w:r>
    <w:r w:rsidR="003E62CE">
      <w:rPr>
        <w:i/>
      </w:rPr>
      <w:t>3598</w:t>
    </w:r>
    <w:r>
      <w:rPr>
        <w:i/>
      </w:rPr>
      <w:t>/</w:t>
    </w:r>
    <w:r w:rsidR="00500B70">
      <w:rPr>
        <w:i/>
      </w:rPr>
      <w:t>14</w:t>
    </w:r>
    <w:r>
      <w:rPr>
        <w:i/>
      </w:rPr>
      <w:t>-</w:t>
    </w:r>
    <w:r w:rsidR="00500B70">
      <w:rPr>
        <w:i/>
      </w:rPr>
      <w:t>G40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5D184" w14:textId="77777777" w:rsidR="003E62CE" w:rsidRDefault="003E62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7AB5"/>
    <w:multiLevelType w:val="hybridMultilevel"/>
    <w:tmpl w:val="5644F15E"/>
    <w:lvl w:ilvl="0" w:tplc="A9A22882">
      <w:start w:val="3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D635D"/>
    <w:multiLevelType w:val="hybridMultilevel"/>
    <w:tmpl w:val="F058EBE4"/>
    <w:lvl w:ilvl="0" w:tplc="28302F9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6918C3"/>
    <w:multiLevelType w:val="hybridMultilevel"/>
    <w:tmpl w:val="32E4A77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DD52207"/>
    <w:multiLevelType w:val="hybridMultilevel"/>
    <w:tmpl w:val="B5B8D74C"/>
    <w:lvl w:ilvl="0" w:tplc="795094AA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85003"/>
    <w:multiLevelType w:val="hybridMultilevel"/>
    <w:tmpl w:val="37F8B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D204FC"/>
    <w:multiLevelType w:val="hybridMultilevel"/>
    <w:tmpl w:val="FF68CA58"/>
    <w:lvl w:ilvl="0" w:tplc="E2D2122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3A174AF9"/>
    <w:multiLevelType w:val="hybridMultilevel"/>
    <w:tmpl w:val="2E8E67F0"/>
    <w:lvl w:ilvl="0" w:tplc="E14CCAD6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3">
    <w:nsid w:val="41E7091B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96195"/>
    <w:multiLevelType w:val="hybridMultilevel"/>
    <w:tmpl w:val="F87A21EA"/>
    <w:lvl w:ilvl="0" w:tplc="65C0134A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7C87905"/>
    <w:multiLevelType w:val="hybridMultilevel"/>
    <w:tmpl w:val="246A5E76"/>
    <w:lvl w:ilvl="0" w:tplc="30F0B4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C4843"/>
    <w:multiLevelType w:val="hybridMultilevel"/>
    <w:tmpl w:val="628C053C"/>
    <w:lvl w:ilvl="0" w:tplc="F9F4BC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915CA9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735D4"/>
    <w:multiLevelType w:val="hybridMultilevel"/>
    <w:tmpl w:val="866C54B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33796C"/>
    <w:multiLevelType w:val="hybridMultilevel"/>
    <w:tmpl w:val="FF3A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2"/>
  </w:num>
  <w:num w:numId="4">
    <w:abstractNumId w:val="3"/>
  </w:num>
  <w:num w:numId="5">
    <w:abstractNumId w:val="10"/>
  </w:num>
  <w:num w:numId="6">
    <w:abstractNumId w:val="25"/>
  </w:num>
  <w:num w:numId="7">
    <w:abstractNumId w:val="2"/>
  </w:num>
  <w:num w:numId="8">
    <w:abstractNumId w:val="8"/>
  </w:num>
  <w:num w:numId="9">
    <w:abstractNumId w:val="23"/>
  </w:num>
  <w:num w:numId="10">
    <w:abstractNumId w:val="26"/>
  </w:num>
  <w:num w:numId="11">
    <w:abstractNumId w:val="20"/>
  </w:num>
  <w:num w:numId="12">
    <w:abstractNumId w:val="9"/>
  </w:num>
  <w:num w:numId="13">
    <w:abstractNumId w:val="12"/>
  </w:num>
  <w:num w:numId="14">
    <w:abstractNumId w:val="21"/>
  </w:num>
  <w:num w:numId="15">
    <w:abstractNumId w:val="6"/>
  </w:num>
  <w:num w:numId="16">
    <w:abstractNumId w:val="11"/>
  </w:num>
  <w:num w:numId="17">
    <w:abstractNumId w:val="17"/>
  </w:num>
  <w:num w:numId="18">
    <w:abstractNumId w:val="24"/>
  </w:num>
  <w:num w:numId="19">
    <w:abstractNumId w:val="4"/>
  </w:num>
  <w:num w:numId="20">
    <w:abstractNumId w:val="5"/>
  </w:num>
  <w:num w:numId="21">
    <w:abstractNumId w:val="16"/>
  </w:num>
  <w:num w:numId="22">
    <w:abstractNumId w:val="15"/>
  </w:num>
  <w:num w:numId="23">
    <w:abstractNumId w:val="19"/>
  </w:num>
  <w:num w:numId="24">
    <w:abstractNumId w:val="0"/>
  </w:num>
  <w:num w:numId="25">
    <w:abstractNumId w:val="18"/>
  </w:num>
  <w:num w:numId="26">
    <w:abstractNumId w:val="1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C9"/>
    <w:rsid w:val="00032AD4"/>
    <w:rsid w:val="0004514B"/>
    <w:rsid w:val="00063864"/>
    <w:rsid w:val="00081DCC"/>
    <w:rsid w:val="00092D24"/>
    <w:rsid w:val="000B7050"/>
    <w:rsid w:val="000F07A8"/>
    <w:rsid w:val="00110489"/>
    <w:rsid w:val="00120E35"/>
    <w:rsid w:val="00146066"/>
    <w:rsid w:val="001708D5"/>
    <w:rsid w:val="001D386F"/>
    <w:rsid w:val="00244591"/>
    <w:rsid w:val="002C4946"/>
    <w:rsid w:val="002F1B44"/>
    <w:rsid w:val="003078CB"/>
    <w:rsid w:val="00370495"/>
    <w:rsid w:val="0038321F"/>
    <w:rsid w:val="003B4C40"/>
    <w:rsid w:val="003B6239"/>
    <w:rsid w:val="003D5795"/>
    <w:rsid w:val="003E62CE"/>
    <w:rsid w:val="003F1FD3"/>
    <w:rsid w:val="0040618A"/>
    <w:rsid w:val="004A6391"/>
    <w:rsid w:val="004B08DE"/>
    <w:rsid w:val="004F3E96"/>
    <w:rsid w:val="004F593C"/>
    <w:rsid w:val="00500B70"/>
    <w:rsid w:val="00571A3E"/>
    <w:rsid w:val="00571FC9"/>
    <w:rsid w:val="00591448"/>
    <w:rsid w:val="005A7A54"/>
    <w:rsid w:val="005C7318"/>
    <w:rsid w:val="006115DD"/>
    <w:rsid w:val="006276BA"/>
    <w:rsid w:val="00630286"/>
    <w:rsid w:val="00652719"/>
    <w:rsid w:val="006A0E1C"/>
    <w:rsid w:val="006E3E60"/>
    <w:rsid w:val="006F348F"/>
    <w:rsid w:val="00715088"/>
    <w:rsid w:val="00720F43"/>
    <w:rsid w:val="00747595"/>
    <w:rsid w:val="00757BBD"/>
    <w:rsid w:val="00771DB7"/>
    <w:rsid w:val="00787D76"/>
    <w:rsid w:val="00796880"/>
    <w:rsid w:val="007B3927"/>
    <w:rsid w:val="007F5D16"/>
    <w:rsid w:val="008618F8"/>
    <w:rsid w:val="0089216B"/>
    <w:rsid w:val="00911B80"/>
    <w:rsid w:val="0091537B"/>
    <w:rsid w:val="00931C1E"/>
    <w:rsid w:val="00934F82"/>
    <w:rsid w:val="0095360F"/>
    <w:rsid w:val="00955405"/>
    <w:rsid w:val="00964CFE"/>
    <w:rsid w:val="0098634A"/>
    <w:rsid w:val="0099007A"/>
    <w:rsid w:val="00997082"/>
    <w:rsid w:val="009A2CB7"/>
    <w:rsid w:val="009D7BF5"/>
    <w:rsid w:val="009E5C13"/>
    <w:rsid w:val="009E7044"/>
    <w:rsid w:val="00A06B41"/>
    <w:rsid w:val="00A10F52"/>
    <w:rsid w:val="00A57D1A"/>
    <w:rsid w:val="00A7725D"/>
    <w:rsid w:val="00A94CA1"/>
    <w:rsid w:val="00AB27F4"/>
    <w:rsid w:val="00AD6AF2"/>
    <w:rsid w:val="00B01FED"/>
    <w:rsid w:val="00B07C59"/>
    <w:rsid w:val="00B36B6A"/>
    <w:rsid w:val="00B4181D"/>
    <w:rsid w:val="00B73055"/>
    <w:rsid w:val="00B73355"/>
    <w:rsid w:val="00B839DE"/>
    <w:rsid w:val="00BB63E4"/>
    <w:rsid w:val="00BE11EB"/>
    <w:rsid w:val="00BF5D22"/>
    <w:rsid w:val="00C41167"/>
    <w:rsid w:val="00C51747"/>
    <w:rsid w:val="00D15695"/>
    <w:rsid w:val="00D15F16"/>
    <w:rsid w:val="00D231C5"/>
    <w:rsid w:val="00D41D36"/>
    <w:rsid w:val="00DB3C52"/>
    <w:rsid w:val="00DB5543"/>
    <w:rsid w:val="00DC19F3"/>
    <w:rsid w:val="00E3109C"/>
    <w:rsid w:val="00E312B8"/>
    <w:rsid w:val="00E318C3"/>
    <w:rsid w:val="00E87B88"/>
    <w:rsid w:val="00EA03D9"/>
    <w:rsid w:val="00EC77B9"/>
    <w:rsid w:val="00EE44A1"/>
    <w:rsid w:val="00F40FCB"/>
    <w:rsid w:val="00F654E6"/>
    <w:rsid w:val="00F76F93"/>
    <w:rsid w:val="00FA2E53"/>
    <w:rsid w:val="00FB6A6D"/>
    <w:rsid w:val="00FD0EA3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57FE"/>
  <w15:docId w15:val="{6F98C2D2-2195-4C5F-A95E-BD72CA34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FC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1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1FC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571F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1FC9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571F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1FC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571FC9"/>
  </w:style>
  <w:style w:type="paragraph" w:styleId="Odstavecseseznamem">
    <w:name w:val="List Paragraph"/>
    <w:basedOn w:val="Normln"/>
    <w:uiPriority w:val="34"/>
    <w:qFormat/>
    <w:rsid w:val="00571FC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571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569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695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1569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15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1569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569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70915-8BA2-4878-8A31-19538C43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3580</Words>
  <Characters>21125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Michaela</cp:lastModifiedBy>
  <cp:revision>22</cp:revision>
  <cp:lastPrinted>2014-10-07T11:00:00Z</cp:lastPrinted>
  <dcterms:created xsi:type="dcterms:W3CDTF">2014-10-01T07:59:00Z</dcterms:created>
  <dcterms:modified xsi:type="dcterms:W3CDTF">2014-10-07T11:00:00Z</dcterms:modified>
</cp:coreProperties>
</file>