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92490" w14:textId="49958B00" w:rsidR="00F114B7" w:rsidRPr="00E13FF0" w:rsidRDefault="00F114B7" w:rsidP="005B7F57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13FF0">
        <w:rPr>
          <w:rFonts w:ascii="Times New Roman" w:hAnsi="Times New Roman" w:cs="Times New Roman"/>
          <w:b w:val="0"/>
          <w:sz w:val="24"/>
          <w:szCs w:val="24"/>
        </w:rPr>
        <w:t>Příloha A</w:t>
      </w:r>
    </w:p>
    <w:p w14:paraId="54BC77F6" w14:textId="77777777" w:rsidR="00F114B7" w:rsidRDefault="00F114B7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/>
          <w:bCs/>
          <w:kern w:val="32"/>
          <w:sz w:val="36"/>
          <w:szCs w:val="36"/>
        </w:rPr>
      </w:pPr>
    </w:p>
    <w:p w14:paraId="5D52F56D" w14:textId="77777777" w:rsidR="00F114B7" w:rsidRDefault="00F114B7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/>
          <w:bCs/>
          <w:kern w:val="32"/>
          <w:sz w:val="36"/>
          <w:szCs w:val="36"/>
        </w:rPr>
      </w:pPr>
    </w:p>
    <w:p w14:paraId="529E475D" w14:textId="77777777" w:rsidR="00F114B7" w:rsidRPr="00042D55" w:rsidRDefault="008820C1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/>
          <w:bCs/>
          <w:kern w:val="32"/>
          <w:sz w:val="36"/>
          <w:szCs w:val="36"/>
        </w:rPr>
        <w:t>Smlouva o poskytnutí služby</w:t>
      </w:r>
      <w:r w:rsidR="00F114B7" w:rsidRPr="00042D55" w:rsidDel="00FC7850">
        <w:rPr>
          <w:rFonts w:ascii="Times New Roman" w:hAnsi="Times New Roman"/>
          <w:b/>
          <w:bCs/>
          <w:kern w:val="32"/>
          <w:sz w:val="36"/>
          <w:szCs w:val="36"/>
        </w:rPr>
        <w:t xml:space="preserve"> </w:t>
      </w:r>
      <w:r w:rsidR="00F114B7" w:rsidRPr="00042D55">
        <w:rPr>
          <w:rFonts w:ascii="Times New Roman" w:hAnsi="Times New Roman"/>
          <w:bCs/>
          <w:kern w:val="32"/>
          <w:sz w:val="36"/>
          <w:szCs w:val="36"/>
        </w:rPr>
        <w:br/>
      </w:r>
      <w:r w:rsidR="00F114B7" w:rsidRPr="00042D55">
        <w:rPr>
          <w:rFonts w:ascii="Times New Roman" w:hAnsi="Times New Roman"/>
          <w:bCs/>
          <w:kern w:val="32"/>
        </w:rPr>
        <w:t>uzavřená podle § 2</w:t>
      </w:r>
      <w:r>
        <w:rPr>
          <w:rFonts w:ascii="Times New Roman" w:hAnsi="Times New Roman"/>
          <w:bCs/>
          <w:kern w:val="32"/>
        </w:rPr>
        <w:t>586</w:t>
      </w:r>
      <w:r w:rsidR="00F114B7" w:rsidRPr="00042D55">
        <w:rPr>
          <w:rFonts w:ascii="Times New Roman" w:hAnsi="Times New Roman"/>
          <w:bCs/>
          <w:kern w:val="32"/>
        </w:rPr>
        <w:t xml:space="preserve"> a násl. zákona č. 89/2012 Sb., občanský zákoník,</w:t>
      </w:r>
      <w:r w:rsidR="00F114B7" w:rsidRPr="00042D55">
        <w:rPr>
          <w:rFonts w:ascii="Times New Roman" w:hAnsi="Times New Roman"/>
          <w:bCs/>
          <w:kern w:val="32"/>
        </w:rPr>
        <w:br/>
        <w:t>ve znění pozdějších předpisů</w:t>
      </w:r>
    </w:p>
    <w:p w14:paraId="1D24A2CA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185D75B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26A38BD6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6B38590C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zastoupená:</w:t>
      </w:r>
      <w:r w:rsidRPr="00E13FF0">
        <w:rPr>
          <w:rFonts w:ascii="Times New Roman" w:hAnsi="Times New Roman"/>
          <w:sz w:val="24"/>
          <w:szCs w:val="24"/>
        </w:rPr>
        <w:tab/>
        <w:t>Mgr. Tomášem Zatloukalem, ústředním školním inspektorem</w:t>
      </w:r>
    </w:p>
    <w:p w14:paraId="6BBD0610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4D9E727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2996923" w14:textId="77777777" w:rsidR="00F114B7" w:rsidRDefault="00F114B7" w:rsidP="00F114B7">
      <w:pPr>
        <w:spacing w:after="0" w:line="240" w:lineRule="auto"/>
        <w:ind w:left="2552" w:hanging="2552"/>
        <w:rPr>
          <w:rStyle w:val="Hypertextovodkaz"/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8820C1">
        <w:rPr>
          <w:rFonts w:ascii="Times New Roman" w:hAnsi="Times New Roman"/>
          <w:sz w:val="24"/>
          <w:szCs w:val="24"/>
        </w:rPr>
        <w:t>Ing. Amália Klímová pro mobilní centra a regionální panely</w:t>
      </w:r>
      <w:r w:rsidRPr="00E13FF0">
        <w:rPr>
          <w:rFonts w:ascii="Times New Roman" w:hAnsi="Times New Roman"/>
          <w:sz w:val="24"/>
          <w:szCs w:val="24"/>
        </w:rPr>
        <w:br/>
        <w:t>+420</w:t>
      </w:r>
      <w:r w:rsidR="008820C1">
        <w:rPr>
          <w:rFonts w:ascii="Times New Roman" w:hAnsi="Times New Roman"/>
          <w:sz w:val="24"/>
          <w:szCs w:val="24"/>
        </w:rPr>
        <w:t> 251 023 227</w:t>
      </w:r>
      <w:r w:rsidRPr="00E13FF0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="008820C1" w:rsidRPr="007D61EB">
          <w:rPr>
            <w:rStyle w:val="Hypertextovodkaz"/>
            <w:rFonts w:ascii="Times New Roman" w:hAnsi="Times New Roman"/>
            <w:sz w:val="24"/>
            <w:szCs w:val="24"/>
          </w:rPr>
          <w:t>amalia.klimova@csicr.cz</w:t>
        </w:r>
      </w:hyperlink>
    </w:p>
    <w:p w14:paraId="626348DE" w14:textId="77777777" w:rsidR="008820C1" w:rsidRDefault="008820C1" w:rsidP="00F114B7">
      <w:pPr>
        <w:spacing w:after="0" w:line="240" w:lineRule="auto"/>
        <w:ind w:left="2552" w:hanging="2552"/>
        <w:rPr>
          <w:rStyle w:val="Hypertextovodkaz"/>
          <w:rFonts w:ascii="Times New Roman" w:hAnsi="Times New Roman"/>
          <w:sz w:val="24"/>
          <w:szCs w:val="24"/>
          <w:u w:val="none"/>
        </w:rPr>
      </w:pPr>
      <w:r w:rsidRPr="008820C1"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</w:p>
    <w:p w14:paraId="15EF4EBC" w14:textId="77777777" w:rsidR="008820C1" w:rsidRDefault="008820C1" w:rsidP="008820C1">
      <w:pPr>
        <w:spacing w:after="0" w:line="240" w:lineRule="auto"/>
        <w:ind w:left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8820C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PhDr. Josef Basl, PhD.</w:t>
      </w: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35DF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p</w:t>
      </w: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ro semináře</w:t>
      </w:r>
    </w:p>
    <w:p w14:paraId="18AC2CDC" w14:textId="77777777" w:rsidR="008820C1" w:rsidRDefault="008820C1" w:rsidP="008820C1">
      <w:pPr>
        <w:spacing w:after="0" w:line="240" w:lineRule="auto"/>
        <w:ind w:left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+420 251 023 110, </w:t>
      </w:r>
      <w:hyperlink r:id="rId18" w:history="1">
        <w:r w:rsidRPr="007D61EB">
          <w:rPr>
            <w:rStyle w:val="Hypertextovodkaz"/>
            <w:rFonts w:ascii="Times New Roman" w:hAnsi="Times New Roman"/>
            <w:sz w:val="24"/>
            <w:szCs w:val="24"/>
          </w:rPr>
          <w:t>josef.basl@csicr.cz</w:t>
        </w:r>
      </w:hyperlink>
    </w:p>
    <w:p w14:paraId="2041ADFE" w14:textId="77777777" w:rsidR="008820C1" w:rsidRPr="008820C1" w:rsidRDefault="008820C1" w:rsidP="008820C1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14:paraId="12BCBA59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objednatel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6D45B056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258AC270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57520B71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18DD635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95F4ECD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185ED403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08F82540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2B9B788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19C2A77D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5BA01A09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dodavatel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2813AAE1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58F4AE3" w14:textId="77777777" w:rsidR="00F114B7" w:rsidRPr="00E13FF0" w:rsidRDefault="00F114B7" w:rsidP="00F114B7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Tato smlouva byla uzavřena s</w:t>
      </w:r>
      <w:r w:rsidR="008820C1">
        <w:t> vybraným dodavatelem</w:t>
      </w:r>
      <w:r>
        <w:t xml:space="preserve"> </w:t>
      </w:r>
      <w:r w:rsidRPr="00E13FF0">
        <w:t>na základě zadávacího řízení veřejné zakázky „</w:t>
      </w:r>
      <w:r w:rsidR="008820C1">
        <w:t>Pronájem prostor a občerstvení, část Pro rok 2018</w:t>
      </w:r>
      <w:r w:rsidRPr="00E13FF0">
        <w:t xml:space="preserve">“ zadané </w:t>
      </w:r>
      <w:r w:rsidR="008820C1">
        <w:t>objednatelem</w:t>
      </w:r>
      <w:r>
        <w:t xml:space="preserve"> </w:t>
      </w:r>
      <w:r w:rsidRPr="00E13FF0">
        <w:t xml:space="preserve">jako </w:t>
      </w:r>
      <w:r w:rsidRPr="00E13FF0">
        <w:lastRenderedPageBreak/>
        <w:t>zadavatelem (dále „zakázka“). Účel a cíle plnění vyplývají ze zadávací dokumentace k zadávacímu řízení podle věty první.</w:t>
      </w:r>
    </w:p>
    <w:p w14:paraId="3538B571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B9574C2" w14:textId="77777777" w:rsidR="008820C1" w:rsidRDefault="00F114B7" w:rsidP="003C4C3C">
      <w:pPr>
        <w:pStyle w:val="Odstavecseseznamem1"/>
        <w:numPr>
          <w:ilvl w:val="0"/>
          <w:numId w:val="45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E13FF0">
        <w:t xml:space="preserve">Předmětem plnění je </w:t>
      </w:r>
      <w:r w:rsidR="008820C1">
        <w:t>zajištění probnájmu prostor a občerstvení pro realizaci mobilních center, regionálních informačních panelů a seminářů.</w:t>
      </w:r>
    </w:p>
    <w:p w14:paraId="0FAD25F9" w14:textId="77777777" w:rsidR="008820C1" w:rsidRDefault="008820C1" w:rsidP="003C4C3C">
      <w:pPr>
        <w:pStyle w:val="Odstavecseseznamem1"/>
        <w:numPr>
          <w:ilvl w:val="0"/>
          <w:numId w:val="45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>
        <w:t>Požadavky na jednotlivé akce:</w:t>
      </w:r>
    </w:p>
    <w:p w14:paraId="00967FBA" w14:textId="77777777" w:rsidR="00CA2196" w:rsidRPr="005703C2" w:rsidRDefault="00CA2196" w:rsidP="003C4C3C">
      <w:pPr>
        <w:pStyle w:val="Odstavecseseznamem1"/>
        <w:numPr>
          <w:ilvl w:val="3"/>
          <w:numId w:val="29"/>
        </w:numPr>
        <w:tabs>
          <w:tab w:val="left" w:pos="709"/>
        </w:tabs>
        <w:spacing w:after="120"/>
        <w:ind w:left="357" w:hanging="357"/>
        <w:contextualSpacing w:val="0"/>
        <w:rPr>
          <w:b/>
          <w:u w:val="single"/>
        </w:rPr>
      </w:pPr>
      <w:r w:rsidRPr="005703C2">
        <w:rPr>
          <w:b/>
          <w:u w:val="single"/>
        </w:rPr>
        <w:t>Regionální informační panely</w:t>
      </w:r>
    </w:p>
    <w:p w14:paraId="28AEB3E0" w14:textId="77777777" w:rsidR="00CA2196" w:rsidRPr="007B5B79" w:rsidRDefault="00CA2196" w:rsidP="00CA2196">
      <w:pPr>
        <w:pStyle w:val="Odstavecseseznamem1"/>
        <w:spacing w:before="60"/>
        <w:ind w:left="0"/>
        <w:rPr>
          <w:b/>
          <w:bCs/>
        </w:rPr>
      </w:pPr>
      <w:r w:rsidRPr="00902835">
        <w:rPr>
          <w:b/>
        </w:rPr>
        <w:t xml:space="preserve">a) </w:t>
      </w:r>
      <w:r w:rsidRPr="007B5B79">
        <w:rPr>
          <w:b/>
          <w:bCs/>
          <w:color w:val="000000"/>
        </w:rPr>
        <w:t>počet informačních panelů</w:t>
      </w:r>
    </w:p>
    <w:p w14:paraId="51375FC8" w14:textId="77777777" w:rsidR="00CA2196" w:rsidRPr="007B5B79" w:rsidRDefault="00CA2196" w:rsidP="003C4C3C">
      <w:pPr>
        <w:pStyle w:val="Odstavecseseznamem1"/>
        <w:numPr>
          <w:ilvl w:val="0"/>
          <w:numId w:val="33"/>
        </w:numPr>
        <w:spacing w:before="60" w:after="200"/>
        <w:ind w:left="714" w:hanging="357"/>
      </w:pPr>
      <w:r>
        <w:t>7</w:t>
      </w:r>
      <w:r w:rsidRPr="007B5B79">
        <w:t xml:space="preserve"> informační</w:t>
      </w:r>
      <w:r>
        <w:t xml:space="preserve">ch panelů bude </w:t>
      </w:r>
      <w:r w:rsidRPr="007B5B79">
        <w:t xml:space="preserve">probíhat </w:t>
      </w:r>
      <w:r>
        <w:t>v krajských městech Ostrava</w:t>
      </w:r>
      <w:r w:rsidR="00086BFB">
        <w:t>, Brno, Hradec Králové, České Budějovice,</w:t>
      </w:r>
      <w:r>
        <w:t xml:space="preserve"> Ústí nad Labem, Plzeň a Praha</w:t>
      </w:r>
    </w:p>
    <w:p w14:paraId="546264F8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>b) doba a místo plnění</w:t>
      </w:r>
    </w:p>
    <w:tbl>
      <w:tblPr>
        <w:tblW w:w="6354" w:type="dxa"/>
        <w:tblInd w:w="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694"/>
      </w:tblGrid>
      <w:tr w:rsidR="00CA2196" w:rsidRPr="00902835" w14:paraId="6C7C9C01" w14:textId="77777777" w:rsidTr="00CD3D98">
        <w:trPr>
          <w:trHeight w:val="248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5010" w14:textId="77777777" w:rsidR="00CA2196" w:rsidRPr="00CD3D98" w:rsidRDefault="00CA2196" w:rsidP="00CD3D98">
            <w:pPr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Místo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6B13" w14:textId="77777777" w:rsidR="00CA2196" w:rsidRPr="00CD3D98" w:rsidRDefault="00CA2196" w:rsidP="00CD3D98">
            <w:pPr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Termín</w:t>
            </w:r>
          </w:p>
        </w:tc>
      </w:tr>
      <w:tr w:rsidR="00CA2196" w:rsidRPr="00902835" w14:paraId="11EC4FF7" w14:textId="77777777" w:rsidTr="005703C2">
        <w:trPr>
          <w:trHeight w:val="24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5FB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Ostrava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EC26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4. říjen 2018</w:t>
            </w:r>
          </w:p>
        </w:tc>
      </w:tr>
      <w:tr w:rsidR="00CA2196" w:rsidRPr="00902835" w14:paraId="5B66241C" w14:textId="77777777" w:rsidTr="005703C2">
        <w:trPr>
          <w:trHeight w:val="25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6869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 xml:space="preserve">Brno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807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11. říjen 2018</w:t>
            </w:r>
          </w:p>
        </w:tc>
      </w:tr>
      <w:tr w:rsidR="00CA2196" w:rsidRPr="00902835" w14:paraId="09A0EE65" w14:textId="77777777" w:rsidTr="005703C2">
        <w:trPr>
          <w:trHeight w:val="24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31C4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Hradec Králové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261E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18. říjen 2018</w:t>
            </w:r>
          </w:p>
        </w:tc>
      </w:tr>
      <w:tr w:rsidR="00CA2196" w:rsidRPr="00902835" w14:paraId="09A42940" w14:textId="77777777" w:rsidTr="005703C2">
        <w:trPr>
          <w:trHeight w:val="24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5395" w14:textId="77777777" w:rsidR="00CA2196" w:rsidRPr="00902835" w:rsidRDefault="00086BFB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České Budějovice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897D" w14:textId="77777777" w:rsidR="00CA2196" w:rsidRPr="00902835" w:rsidRDefault="00086BFB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čt 8</w:t>
            </w:r>
            <w:r w:rsidR="00CA2196" w:rsidRPr="00902835">
              <w:rPr>
                <w:rFonts w:ascii="Times New Roman" w:hAnsi="Times New Roman"/>
                <w:sz w:val="24"/>
                <w:szCs w:val="24"/>
              </w:rPr>
              <w:t xml:space="preserve">. listopad 2018 </w:t>
            </w:r>
          </w:p>
        </w:tc>
      </w:tr>
      <w:tr w:rsidR="00CA2196" w:rsidRPr="00902835" w14:paraId="62B01A50" w14:textId="77777777" w:rsidTr="005703C2">
        <w:trPr>
          <w:trHeight w:val="25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2F7F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Ústí nad Labem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24A2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15. listopad 2018</w:t>
            </w:r>
          </w:p>
        </w:tc>
      </w:tr>
      <w:tr w:rsidR="00CA2196" w:rsidRPr="00902835" w14:paraId="1DBD43B0" w14:textId="77777777" w:rsidTr="005703C2">
        <w:trPr>
          <w:trHeight w:val="25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697F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Plzeň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FF56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22. listopad 2018</w:t>
            </w:r>
          </w:p>
        </w:tc>
      </w:tr>
      <w:tr w:rsidR="00CA2196" w:rsidRPr="00902835" w14:paraId="2944C72A" w14:textId="77777777" w:rsidTr="005703C2">
        <w:trPr>
          <w:trHeight w:val="25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6852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B9CD" w14:textId="77777777" w:rsidR="00CA2196" w:rsidRPr="00902835" w:rsidRDefault="00CA2196" w:rsidP="0057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35">
              <w:rPr>
                <w:rFonts w:ascii="Times New Roman" w:hAnsi="Times New Roman"/>
                <w:sz w:val="24"/>
                <w:szCs w:val="24"/>
              </w:rPr>
              <w:t>čt 29. listopad 2018</w:t>
            </w:r>
          </w:p>
        </w:tc>
      </w:tr>
    </w:tbl>
    <w:p w14:paraId="4E996575" w14:textId="77777777" w:rsidR="00E953FE" w:rsidRDefault="00E953FE" w:rsidP="00E953F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DD6131E" w14:textId="77777777" w:rsidR="00CA2196" w:rsidRPr="00201E42" w:rsidRDefault="00CA2196" w:rsidP="003C4C3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vždy jednodenní informační panel v rozsahu cca 4 hodin, vždy od 10.00 (zahájení prezence účastníků 9.30) do 14.00 </w:t>
      </w:r>
    </w:p>
    <w:p w14:paraId="48A84907" w14:textId="07787091" w:rsidR="00CA2196" w:rsidRPr="00201E42" w:rsidRDefault="0051119F" w:rsidP="003C4C3C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</w:t>
      </w:r>
      <w:r w:rsidR="00CA2196" w:rsidRPr="00201E42">
        <w:rPr>
          <w:rFonts w:ascii="Times New Roman" w:hAnsi="Times New Roman"/>
          <w:sz w:val="24"/>
          <w:szCs w:val="24"/>
        </w:rPr>
        <w:t xml:space="preserve">zajistí přístup zástupcům objednatele za účelem přípravy prostor minimálně dvě hodiny před zahájením, ostatním minimálně půl hodiny před zahájením, a nebude požadovat opuštění prostor dříve než 2 hodiny po ukončení </w:t>
      </w:r>
    </w:p>
    <w:p w14:paraId="7B06775E" w14:textId="7561921B" w:rsidR="00CA2196" w:rsidRDefault="0051119F" w:rsidP="003C4C3C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</w:t>
      </w:r>
      <w:r w:rsidR="00CA2196" w:rsidRPr="00201E42">
        <w:rPr>
          <w:rFonts w:ascii="Times New Roman" w:hAnsi="Times New Roman"/>
          <w:sz w:val="24"/>
          <w:szCs w:val="24"/>
        </w:rPr>
        <w:t>zajistí konferenční sály ve vyhovuj</w:t>
      </w:r>
      <w:r w:rsidR="00AB7552">
        <w:rPr>
          <w:rFonts w:ascii="Times New Roman" w:hAnsi="Times New Roman"/>
          <w:sz w:val="24"/>
          <w:szCs w:val="24"/>
        </w:rPr>
        <w:t>ících a důstojných prostorech s </w:t>
      </w:r>
      <w:r w:rsidR="00CA2196" w:rsidRPr="00201E42">
        <w:rPr>
          <w:rFonts w:ascii="Times New Roman" w:hAnsi="Times New Roman"/>
          <w:sz w:val="24"/>
          <w:szCs w:val="24"/>
        </w:rPr>
        <w:t xml:space="preserve">dostatečnou kapacitou a vybavením, akusticky vhodné pro konferenční a podobné účely, plně klimatizované </w:t>
      </w:r>
    </w:p>
    <w:p w14:paraId="421E4B95" w14:textId="4A70EC2A" w:rsidR="008B7288" w:rsidRDefault="008B7288" w:rsidP="008B7288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případné potřeby ubytování účastníků a lektorů nebo vystupujících musí být nabízený prostor součástí stejného objektu nebo uzavřeného (snadný přesun i v případě nepřízně počasí) areálu</w:t>
      </w:r>
      <w:r w:rsidRPr="00201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(max. však do 5 minut chůze) zajišťujícího také služby ubytování (ubytování účastníků a lektorů nebo vystupujících však není předmětem </w:t>
      </w:r>
      <w:r>
        <w:rPr>
          <w:rFonts w:ascii="Times New Roman" w:hAnsi="Times New Roman"/>
          <w:sz w:val="24"/>
          <w:szCs w:val="24"/>
        </w:rPr>
        <w:lastRenderedPageBreak/>
        <w:t>plnění zakázky a náklady na něj nejsou součástí nabídkové ceny)</w:t>
      </w:r>
      <w:r w:rsidR="00E92759">
        <w:rPr>
          <w:rFonts w:ascii="Times New Roman" w:hAnsi="Times New Roman"/>
          <w:sz w:val="24"/>
          <w:szCs w:val="24"/>
        </w:rPr>
        <w:t xml:space="preserve"> nejméně ve standardu ****</w:t>
      </w:r>
    </w:p>
    <w:p w14:paraId="6920D5EE" w14:textId="6147B79C" w:rsidR="00E92759" w:rsidRPr="00201E42" w:rsidRDefault="00E92759" w:rsidP="008B7288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konání a přístup k němu musí být plně bezbariérový</w:t>
      </w:r>
    </w:p>
    <w:p w14:paraId="1F46657A" w14:textId="77777777" w:rsidR="00CA2196" w:rsidRPr="00201E42" w:rsidRDefault="00CA2196" w:rsidP="003C4C3C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po vzájemné dohodě obou smluvních stran lze posunout termín konání nebo změnit</w:t>
      </w:r>
    </w:p>
    <w:p w14:paraId="6AAFC4B2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 xml:space="preserve">c) počet účastníků </w:t>
      </w:r>
    </w:p>
    <w:p w14:paraId="7419D686" w14:textId="77777777" w:rsidR="00CA2196" w:rsidRPr="00201E42" w:rsidRDefault="00CA2196" w:rsidP="003C4C3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vždy jednodenní informační panel pro max. 200 osob</w:t>
      </w:r>
    </w:p>
    <w:p w14:paraId="1E47C82B" w14:textId="518A09AB" w:rsidR="00CA2196" w:rsidRPr="00201E42" w:rsidRDefault="00CA2196" w:rsidP="003C4C3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jedná se o předpokládaný počet osob, upřesněno bude vždy s předstihem </w:t>
      </w:r>
      <w:r w:rsidR="00AB7552">
        <w:rPr>
          <w:rFonts w:ascii="Times New Roman" w:hAnsi="Times New Roman"/>
          <w:sz w:val="24"/>
          <w:szCs w:val="24"/>
        </w:rPr>
        <w:t>nejpozději 3 </w:t>
      </w:r>
      <w:r w:rsidRPr="00201E42">
        <w:rPr>
          <w:rFonts w:ascii="Times New Roman" w:hAnsi="Times New Roman"/>
          <w:sz w:val="24"/>
          <w:szCs w:val="24"/>
        </w:rPr>
        <w:t>pracovní dny před konáním panelu</w:t>
      </w:r>
    </w:p>
    <w:p w14:paraId="42D6EC44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>d) vybavení</w:t>
      </w:r>
    </w:p>
    <w:p w14:paraId="4A32D3F4" w14:textId="5601D430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předsednický stůl pro minimálně 3 osoby, upřesněno</w:t>
      </w:r>
      <w:r w:rsidR="00AB7552">
        <w:rPr>
          <w:rFonts w:ascii="Times New Roman" w:hAnsi="Times New Roman"/>
          <w:sz w:val="24"/>
          <w:szCs w:val="24"/>
        </w:rPr>
        <w:t xml:space="preserve"> bude s předstihem nejpozději 3 </w:t>
      </w:r>
      <w:r w:rsidRPr="00201E42">
        <w:rPr>
          <w:rFonts w:ascii="Times New Roman" w:hAnsi="Times New Roman"/>
          <w:sz w:val="24"/>
          <w:szCs w:val="24"/>
        </w:rPr>
        <w:t xml:space="preserve">pracovní dny před konáním panelu </w:t>
      </w:r>
    </w:p>
    <w:p w14:paraId="1AFA1D05" w14:textId="6ED785B3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řečnický pultík - ozvučení prostor </w:t>
      </w:r>
      <w:r w:rsidR="00E92759">
        <w:rPr>
          <w:rFonts w:ascii="Times New Roman" w:hAnsi="Times New Roman"/>
          <w:sz w:val="24"/>
          <w:szCs w:val="24"/>
        </w:rPr>
        <w:t>–</w:t>
      </w:r>
      <w:r w:rsidRPr="00201E42">
        <w:rPr>
          <w:rFonts w:ascii="Times New Roman" w:hAnsi="Times New Roman"/>
          <w:sz w:val="24"/>
          <w:szCs w:val="24"/>
        </w:rPr>
        <w:t xml:space="preserve"> </w:t>
      </w:r>
      <w:r w:rsidR="00E92759">
        <w:rPr>
          <w:rFonts w:ascii="Times New Roman" w:hAnsi="Times New Roman"/>
          <w:sz w:val="24"/>
          <w:szCs w:val="24"/>
        </w:rPr>
        <w:t xml:space="preserve">2x bezdrátový </w:t>
      </w:r>
      <w:r w:rsidRPr="00201E42">
        <w:rPr>
          <w:rFonts w:ascii="Times New Roman" w:hAnsi="Times New Roman"/>
          <w:sz w:val="24"/>
          <w:szCs w:val="24"/>
        </w:rPr>
        <w:t xml:space="preserve">mikrofon na předsednický stůl, </w:t>
      </w:r>
      <w:r w:rsidR="00E92759">
        <w:rPr>
          <w:rFonts w:ascii="Times New Roman" w:hAnsi="Times New Roman"/>
          <w:sz w:val="24"/>
          <w:szCs w:val="24"/>
        </w:rPr>
        <w:t xml:space="preserve">bezdrátový </w:t>
      </w:r>
      <w:r w:rsidRPr="00201E42">
        <w:rPr>
          <w:rFonts w:ascii="Times New Roman" w:hAnsi="Times New Roman"/>
          <w:sz w:val="24"/>
          <w:szCs w:val="24"/>
        </w:rPr>
        <w:t>mikrofon k řečnickému pultu</w:t>
      </w:r>
      <w:r w:rsidR="007029E1">
        <w:rPr>
          <w:rFonts w:ascii="Times New Roman" w:hAnsi="Times New Roman"/>
          <w:sz w:val="24"/>
          <w:szCs w:val="24"/>
        </w:rPr>
        <w:t xml:space="preserve"> s odpovídajícím stojanem, 2x klopový bezdrátový mikrofon</w:t>
      </w:r>
      <w:r w:rsidRPr="00201E42">
        <w:rPr>
          <w:rFonts w:ascii="Times New Roman" w:hAnsi="Times New Roman"/>
          <w:sz w:val="24"/>
          <w:szCs w:val="24"/>
        </w:rPr>
        <w:t xml:space="preserve"> </w:t>
      </w:r>
    </w:p>
    <w:p w14:paraId="08381971" w14:textId="77777777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k technickému vybavení odborná obsluha </w:t>
      </w:r>
    </w:p>
    <w:p w14:paraId="6B34C89C" w14:textId="77777777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dataprojektor vč. kabelu k předsednickému stolu </w:t>
      </w:r>
    </w:p>
    <w:p w14:paraId="6300EA3A" w14:textId="1CF6BDF2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divadelní uspořádání - plátno alespoň 3x2m (délka </w:t>
      </w:r>
      <w:r w:rsidR="00AB7552">
        <w:rPr>
          <w:rFonts w:ascii="Times New Roman" w:hAnsi="Times New Roman"/>
          <w:sz w:val="24"/>
          <w:szCs w:val="24"/>
        </w:rPr>
        <w:t>x výška) komfortně viditelné ze </w:t>
      </w:r>
      <w:r w:rsidRPr="00201E42">
        <w:rPr>
          <w:rFonts w:ascii="Times New Roman" w:hAnsi="Times New Roman"/>
          <w:sz w:val="24"/>
          <w:szCs w:val="24"/>
        </w:rPr>
        <w:t xml:space="preserve">všech míst účastníků, případně další projekční zařízení a plochy </w:t>
      </w:r>
    </w:p>
    <w:p w14:paraId="3526A018" w14:textId="77777777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bezdrátové připojení na internet (free Wi-Fi) a pevné připojení pro přednášející </w:t>
      </w:r>
    </w:p>
    <w:p w14:paraId="25D87736" w14:textId="77777777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možnost využití vlastních NTB včetně síťového napájení NTB u předsednického stolu </w:t>
      </w:r>
    </w:p>
    <w:p w14:paraId="7C6218D2" w14:textId="77777777" w:rsidR="00CA2196" w:rsidRPr="00201E42" w:rsidRDefault="00CA2196" w:rsidP="003C4C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rychlost připojení k internetu min. </w:t>
      </w:r>
      <w:r w:rsidR="00A35102">
        <w:rPr>
          <w:rFonts w:ascii="Times New Roman" w:hAnsi="Times New Roman"/>
          <w:sz w:val="24"/>
          <w:szCs w:val="24"/>
        </w:rPr>
        <w:t>8192</w:t>
      </w:r>
      <w:r w:rsidRPr="00201E42">
        <w:rPr>
          <w:rFonts w:ascii="Times New Roman" w:hAnsi="Times New Roman"/>
          <w:sz w:val="24"/>
          <w:szCs w:val="24"/>
        </w:rPr>
        <w:t xml:space="preserve"> kb/s </w:t>
      </w:r>
    </w:p>
    <w:p w14:paraId="5A5F380F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>e) požadované občerstvení – cateringová služba (minimální požadavky)</w:t>
      </w:r>
    </w:p>
    <w:p w14:paraId="11F67663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první coffee break 9.30 – 10.00 </w:t>
      </w:r>
    </w:p>
    <w:p w14:paraId="37286CC3" w14:textId="77777777" w:rsidR="00CA2196" w:rsidRPr="00902835" w:rsidRDefault="00CA2196" w:rsidP="003C4C3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835">
        <w:rPr>
          <w:rFonts w:ascii="Times New Roman" w:hAnsi="Times New Roman"/>
          <w:sz w:val="24"/>
          <w:szCs w:val="24"/>
        </w:rPr>
        <w:t xml:space="preserve">káva, čaj, cukr, citrón, mléko, </w:t>
      </w:r>
    </w:p>
    <w:p w14:paraId="24E1428B" w14:textId="77777777" w:rsidR="00CA2196" w:rsidRPr="00902835" w:rsidRDefault="00CA2196" w:rsidP="003C4C3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835">
        <w:rPr>
          <w:rFonts w:ascii="Times New Roman" w:hAnsi="Times New Roman"/>
          <w:sz w:val="24"/>
          <w:szCs w:val="24"/>
        </w:rPr>
        <w:t xml:space="preserve">sladké pečivo (min 50 g na účastníka), </w:t>
      </w:r>
    </w:p>
    <w:p w14:paraId="70C28FD5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druhý coffee break 12.00 – 12.30 </w:t>
      </w:r>
    </w:p>
    <w:p w14:paraId="7314C733" w14:textId="77777777" w:rsidR="00CA2196" w:rsidRPr="00902835" w:rsidRDefault="00CA2196" w:rsidP="003C4C3C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835">
        <w:rPr>
          <w:rFonts w:ascii="Times New Roman" w:hAnsi="Times New Roman"/>
          <w:sz w:val="24"/>
          <w:szCs w:val="24"/>
        </w:rPr>
        <w:t xml:space="preserve">káva, čaj, cukr, citrón, mléko </w:t>
      </w:r>
    </w:p>
    <w:p w14:paraId="7F2AF439" w14:textId="2F425AEB" w:rsidR="00CA2196" w:rsidRPr="00902835" w:rsidRDefault="00CA2196" w:rsidP="003C4C3C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835">
        <w:rPr>
          <w:rFonts w:ascii="Times New Roman" w:hAnsi="Times New Roman"/>
          <w:sz w:val="24"/>
          <w:szCs w:val="24"/>
        </w:rPr>
        <w:t>slané pečivo (obložená minibagetka, chl</w:t>
      </w:r>
      <w:r w:rsidR="00AB7552">
        <w:rPr>
          <w:rFonts w:ascii="Times New Roman" w:hAnsi="Times New Roman"/>
          <w:sz w:val="24"/>
          <w:szCs w:val="24"/>
        </w:rPr>
        <w:t>ebíček, minisandwich, apod. min </w:t>
      </w:r>
      <w:r w:rsidRPr="00902835">
        <w:rPr>
          <w:rFonts w:ascii="Times New Roman" w:hAnsi="Times New Roman"/>
          <w:sz w:val="24"/>
          <w:szCs w:val="24"/>
        </w:rPr>
        <w:t xml:space="preserve">95g/ks) – 2 ks na osobu, </w:t>
      </w:r>
    </w:p>
    <w:p w14:paraId="2DE822EC" w14:textId="5421023C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pro první coffee break a dále po celou dobu informačn</w:t>
      </w:r>
      <w:r w:rsidR="00AB7552">
        <w:rPr>
          <w:rFonts w:ascii="Times New Roman" w:hAnsi="Times New Roman"/>
          <w:sz w:val="24"/>
          <w:szCs w:val="24"/>
        </w:rPr>
        <w:t>ího panelu bude k dispozici pro </w:t>
      </w:r>
      <w:r w:rsidRPr="00201E42">
        <w:rPr>
          <w:rFonts w:ascii="Times New Roman" w:hAnsi="Times New Roman"/>
          <w:sz w:val="24"/>
          <w:szCs w:val="24"/>
        </w:rPr>
        <w:t>účastníky voda, a to min 1,2 l/osoba (může být voda ve džbánech s citronem doplňovaná průběžně po celou dobu trvání informačníh</w:t>
      </w:r>
      <w:r w:rsidR="00AB7552">
        <w:rPr>
          <w:rFonts w:ascii="Times New Roman" w:hAnsi="Times New Roman"/>
          <w:sz w:val="24"/>
          <w:szCs w:val="24"/>
        </w:rPr>
        <w:t>o panelu), a džus, a to min 0,3 </w:t>
      </w:r>
      <w:r w:rsidRPr="00201E42">
        <w:rPr>
          <w:rFonts w:ascii="Times New Roman" w:hAnsi="Times New Roman"/>
          <w:sz w:val="24"/>
          <w:szCs w:val="24"/>
        </w:rPr>
        <w:t>l/osoba</w:t>
      </w:r>
    </w:p>
    <w:p w14:paraId="3D908715" w14:textId="1AF5854B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neperlivá voda ve džbánech s citronem vč. </w:t>
      </w:r>
      <w:r w:rsidR="00AB7552">
        <w:rPr>
          <w:rFonts w:ascii="Times New Roman" w:hAnsi="Times New Roman"/>
          <w:sz w:val="24"/>
          <w:szCs w:val="24"/>
        </w:rPr>
        <w:t>příslušného počtu skleniček pro </w:t>
      </w:r>
      <w:r w:rsidRPr="00201E42">
        <w:rPr>
          <w:rFonts w:ascii="Times New Roman" w:hAnsi="Times New Roman"/>
          <w:sz w:val="24"/>
          <w:szCs w:val="24"/>
        </w:rPr>
        <w:t xml:space="preserve">předsednický stůl </w:t>
      </w:r>
    </w:p>
    <w:p w14:paraId="6C9B182D" w14:textId="63F7A4B8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na návrh </w:t>
      </w:r>
      <w:r w:rsidR="0051119F">
        <w:rPr>
          <w:rFonts w:ascii="Times New Roman" w:hAnsi="Times New Roman"/>
          <w:sz w:val="24"/>
          <w:szCs w:val="24"/>
        </w:rPr>
        <w:t xml:space="preserve">dodavatele </w:t>
      </w:r>
      <w:r w:rsidRPr="00201E42">
        <w:rPr>
          <w:rFonts w:ascii="Times New Roman" w:hAnsi="Times New Roman"/>
          <w:sz w:val="24"/>
          <w:szCs w:val="24"/>
        </w:rPr>
        <w:t xml:space="preserve">po dohodě s objednatelem je možné nahradit složení občerstvení podle tohoto bodu, pokud se jedná o srovnatelnou náhradu </w:t>
      </w:r>
    </w:p>
    <w:p w14:paraId="14FB779A" w14:textId="2C5F6620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v případě, že bude nahlášena změna počtu účastníků</w:t>
      </w:r>
      <w:r w:rsidR="00AB7552">
        <w:rPr>
          <w:rFonts w:ascii="Times New Roman" w:hAnsi="Times New Roman"/>
          <w:sz w:val="24"/>
          <w:szCs w:val="24"/>
        </w:rPr>
        <w:t>, bude připraveno občerstvení v </w:t>
      </w:r>
      <w:r w:rsidRPr="00201E42">
        <w:rPr>
          <w:rFonts w:ascii="Times New Roman" w:hAnsi="Times New Roman"/>
          <w:sz w:val="24"/>
          <w:szCs w:val="24"/>
        </w:rPr>
        <w:t xml:space="preserve">množství pro nahlášený počet účastníků (poměrná úprava) </w:t>
      </w:r>
    </w:p>
    <w:p w14:paraId="0E280F2A" w14:textId="61CD500C" w:rsidR="00CA2196" w:rsidRPr="00201E42" w:rsidRDefault="0051119F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Dodavatel</w:t>
      </w:r>
      <w:r w:rsidR="00CA2196" w:rsidRPr="00201E42">
        <w:rPr>
          <w:rFonts w:ascii="Times New Roman" w:hAnsi="Times New Roman"/>
          <w:sz w:val="24"/>
          <w:szCs w:val="24"/>
        </w:rPr>
        <w:t xml:space="preserve">následně předloží objednateli přesnou specifikaci připraveného občerstvení včetně ceny za osobu, objemu, </w:t>
      </w:r>
      <w:r w:rsidR="00CA2196" w:rsidRPr="00201E42">
        <w:rPr>
          <w:rFonts w:ascii="Times New Roman" w:hAnsi="Times New Roman"/>
          <w:b/>
          <w:sz w:val="24"/>
          <w:szCs w:val="24"/>
        </w:rPr>
        <w:t>cena požadovaného občerstvení nesmí být vyšší než 150 Kč/osobu včetně  DPH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1DA64EC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 xml:space="preserve">f) minimální požadavky na rozsah cateringových služeb </w:t>
      </w:r>
    </w:p>
    <w:p w14:paraId="225E8116" w14:textId="6DF2D122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zapůjčení veškerého vybavení (mís, talířů, příborů, hrnk</w:t>
      </w:r>
      <w:r w:rsidR="00AB7552">
        <w:rPr>
          <w:rFonts w:ascii="Times New Roman" w:hAnsi="Times New Roman"/>
          <w:sz w:val="24"/>
          <w:szCs w:val="24"/>
        </w:rPr>
        <w:t>ů, skleniček, termosek apod.) a </w:t>
      </w:r>
      <w:r w:rsidRPr="00201E42">
        <w:rPr>
          <w:rFonts w:ascii="Times New Roman" w:hAnsi="Times New Roman"/>
          <w:sz w:val="24"/>
          <w:szCs w:val="24"/>
        </w:rPr>
        <w:t>poskytnutí ubrousků v rámci objednané služby zdarma</w:t>
      </w:r>
    </w:p>
    <w:p w14:paraId="1E8AEA2F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14:paraId="5246C199" w14:textId="77777777" w:rsidR="00CA2196" w:rsidRPr="00902835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835">
        <w:rPr>
          <w:rFonts w:ascii="Times New Roman" w:hAnsi="Times New Roman"/>
          <w:b/>
          <w:sz w:val="24"/>
          <w:szCs w:val="24"/>
        </w:rPr>
        <w:t>g) další požadavky</w:t>
      </w:r>
    </w:p>
    <w:p w14:paraId="7F7DF115" w14:textId="4C208E4F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>navigace ke konferenčnímu sálu (informační systém pro</w:t>
      </w:r>
      <w:r w:rsidR="0051119F">
        <w:rPr>
          <w:rFonts w:ascii="Times New Roman" w:hAnsi="Times New Roman"/>
          <w:sz w:val="24"/>
          <w:szCs w:val="24"/>
        </w:rPr>
        <w:t xml:space="preserve"> celou trasu cesty od vstupu do </w:t>
      </w:r>
      <w:r w:rsidRPr="00201E42">
        <w:rPr>
          <w:rFonts w:ascii="Times New Roman" w:hAnsi="Times New Roman"/>
          <w:sz w:val="24"/>
          <w:szCs w:val="24"/>
        </w:rPr>
        <w:t xml:space="preserve">objektu, text i grafický návrh označení dodá objednatel) </w:t>
      </w:r>
    </w:p>
    <w:p w14:paraId="1D969F0D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zajištění bezplatného parkování pro 3 vozidla výjezdního týmu v blízkosti (do 200 metrů) od místa konání informačního panelu po celou dobu konání informačního panelu a minimálně 2 hodiny před zahájením a po ukončení </w:t>
      </w:r>
    </w:p>
    <w:p w14:paraId="36608945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možnost parkování pro účastníky panelu (hradí si sami účastníci) </w:t>
      </w:r>
    </w:p>
    <w:p w14:paraId="307EE3D9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přednáškový sál v centru města, dostupnost MHD, v Praze v pěší dostupnost metra (maximálně 10 minut) </w:t>
      </w:r>
    </w:p>
    <w:p w14:paraId="0EF7D620" w14:textId="77777777" w:rsidR="00CA2196" w:rsidRPr="00201E4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01E42">
        <w:rPr>
          <w:rFonts w:ascii="Times New Roman" w:hAnsi="Times New Roman"/>
          <w:sz w:val="24"/>
          <w:szCs w:val="24"/>
        </w:rPr>
        <w:t xml:space="preserve">prostor pro registraci účastníků informačního panelu před jeho zahájením před vstupem do sálu, včetně 2 - 3 stolů </w:t>
      </w:r>
    </w:p>
    <w:p w14:paraId="54DE3861" w14:textId="77777777" w:rsidR="00B34944" w:rsidRPr="00514315" w:rsidRDefault="00CA2196" w:rsidP="00514315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34944">
        <w:rPr>
          <w:rFonts w:ascii="Times New Roman" w:hAnsi="Times New Roman"/>
          <w:sz w:val="24"/>
          <w:szCs w:val="24"/>
        </w:rPr>
        <w:t>prostor pro odkládání oděvů účastníků v sále nebo oddělené místnosti se zajištěním dohledu - přítomnost kontaktního pracovníka dodavatele</w:t>
      </w:r>
    </w:p>
    <w:p w14:paraId="6C25C843" w14:textId="77777777" w:rsidR="00CA2196" w:rsidRPr="005703C2" w:rsidRDefault="00CA2196" w:rsidP="0051431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5703C2">
        <w:rPr>
          <w:rFonts w:ascii="Times New Roman" w:hAnsi="Times New Roman"/>
          <w:b/>
          <w:sz w:val="24"/>
          <w:szCs w:val="24"/>
        </w:rPr>
        <w:t xml:space="preserve">2. </w:t>
      </w:r>
      <w:r w:rsidRPr="005703C2">
        <w:rPr>
          <w:rFonts w:ascii="Times New Roman" w:hAnsi="Times New Roman"/>
          <w:b/>
          <w:sz w:val="24"/>
          <w:szCs w:val="24"/>
          <w:u w:val="single"/>
        </w:rPr>
        <w:t>Mobilní centra</w:t>
      </w:r>
    </w:p>
    <w:p w14:paraId="0080A92E" w14:textId="77777777" w:rsidR="00CA2196" w:rsidRPr="00597112" w:rsidRDefault="00CA2196" w:rsidP="00CA2196">
      <w:pPr>
        <w:spacing w:after="0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 xml:space="preserve">a) počet vzdělávacích seminářů </w:t>
      </w:r>
    </w:p>
    <w:p w14:paraId="62E7007B" w14:textId="5D31050F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celkem se bude konat nejvýše 2</w:t>
      </w:r>
      <w:r w:rsidR="007029E1">
        <w:rPr>
          <w:rFonts w:ascii="Times New Roman" w:hAnsi="Times New Roman"/>
          <w:sz w:val="24"/>
          <w:szCs w:val="24"/>
        </w:rPr>
        <w:t>3</w:t>
      </w:r>
      <w:r w:rsidRPr="00597112">
        <w:rPr>
          <w:rFonts w:ascii="Times New Roman" w:hAnsi="Times New Roman"/>
          <w:sz w:val="24"/>
          <w:szCs w:val="24"/>
        </w:rPr>
        <w:t xml:space="preserve">3 jednodenních vzdělávacích seminářů </w:t>
      </w:r>
    </w:p>
    <w:p w14:paraId="530A666B" w14:textId="3C9BF2FB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harmonogram konání mobilníc</w:t>
      </w:r>
      <w:r>
        <w:rPr>
          <w:rFonts w:ascii="Times New Roman" w:hAnsi="Times New Roman"/>
          <w:sz w:val="24"/>
          <w:szCs w:val="24"/>
        </w:rPr>
        <w:t xml:space="preserve">h center je uveden v příloze </w:t>
      </w:r>
      <w:r w:rsidR="0015775B">
        <w:rPr>
          <w:rFonts w:ascii="Times New Roman" w:hAnsi="Times New Roman"/>
          <w:sz w:val="24"/>
          <w:szCs w:val="24"/>
        </w:rPr>
        <w:t>této smlouvy</w:t>
      </w:r>
    </w:p>
    <w:p w14:paraId="51080637" w14:textId="77777777" w:rsidR="00CA2196" w:rsidRPr="00597112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b) doba plnění</w:t>
      </w:r>
    </w:p>
    <w:p w14:paraId="3BE342AC" w14:textId="74709E6C" w:rsidR="00CA2196" w:rsidRPr="00597112" w:rsidRDefault="000E6EBD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19DD">
        <w:rPr>
          <w:rFonts w:ascii="Times New Roman" w:hAnsi="Times New Roman"/>
          <w:sz w:val="24"/>
          <w:szCs w:val="24"/>
        </w:rPr>
        <w:t>3</w:t>
      </w:r>
      <w:r w:rsidR="00676C35">
        <w:rPr>
          <w:rFonts w:ascii="Times New Roman" w:hAnsi="Times New Roman"/>
          <w:sz w:val="24"/>
          <w:szCs w:val="24"/>
        </w:rPr>
        <w:t>. ledna 2018 až 7</w:t>
      </w:r>
      <w:r w:rsidR="00CA2196" w:rsidRPr="00597112">
        <w:rPr>
          <w:rFonts w:ascii="Times New Roman" w:hAnsi="Times New Roman"/>
          <w:sz w:val="24"/>
          <w:szCs w:val="24"/>
        </w:rPr>
        <w:t xml:space="preserve">. prosince 2018 </w:t>
      </w:r>
    </w:p>
    <w:p w14:paraId="1881A065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vždy jednodenní vzdělávací seminář v rozsahu cca 6 hodin (od 9:00 do 15:00 hod.), přičemž je nutné zajistit přístup zástupcům objednatele za účelem přípravy prostor</w:t>
      </w:r>
    </w:p>
    <w:p w14:paraId="3FF30959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(technické vybavení) minimálně hodinu před zahájením, a nepožadovat opuštění prostor dříve než 1 hodinu po ukončení</w:t>
      </w:r>
    </w:p>
    <w:p w14:paraId="69BA802F" w14:textId="77777777" w:rsidR="00CA2196" w:rsidRPr="00597112" w:rsidRDefault="00CA2196" w:rsidP="00CA2196">
      <w:pPr>
        <w:spacing w:after="0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c) místo plnění</w:t>
      </w:r>
    </w:p>
    <w:p w14:paraId="32D477A5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realizováno bude ve vybraných krajských městech ČR </w:t>
      </w:r>
    </w:p>
    <w:p w14:paraId="1BFED65A" w14:textId="77777777" w:rsidR="00CA2196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bude využito zasedací místnosti ve vyhovujících a důstojných prostorech s dostatečnou kapacitou a vybavením, akusticky vhodnou pro přednáškovou činnost, plně klimatizované </w:t>
      </w:r>
    </w:p>
    <w:p w14:paraId="0A6FBB1B" w14:textId="26F6244C" w:rsidR="007029E1" w:rsidRPr="00201E42" w:rsidRDefault="007029E1" w:rsidP="008B7288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konání a přístup k němu musí být plně bezbariérový</w:t>
      </w:r>
    </w:p>
    <w:p w14:paraId="208E56DD" w14:textId="5E6824C0" w:rsidR="009D78EA" w:rsidRPr="00514315" w:rsidRDefault="00CA2196" w:rsidP="009D78EA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lastRenderedPageBreak/>
        <w:t>počet seminářů v jednotlivých městech lze upravit</w:t>
      </w:r>
      <w:r w:rsidR="0051119F">
        <w:rPr>
          <w:rFonts w:ascii="Times New Roman" w:hAnsi="Times New Roman"/>
          <w:sz w:val="24"/>
          <w:szCs w:val="24"/>
        </w:rPr>
        <w:t>, a to z důvodu počtu zájemců o </w:t>
      </w:r>
      <w:r w:rsidRPr="00597112">
        <w:rPr>
          <w:rFonts w:ascii="Times New Roman" w:hAnsi="Times New Roman"/>
          <w:sz w:val="24"/>
          <w:szCs w:val="24"/>
        </w:rPr>
        <w:t>školení v jednotlivých krajích</w:t>
      </w:r>
    </w:p>
    <w:tbl>
      <w:tblPr>
        <w:tblStyle w:val="Mkatabulky"/>
        <w:tblW w:w="6354" w:type="dxa"/>
        <w:tblInd w:w="871" w:type="dxa"/>
        <w:tblLook w:val="04A0" w:firstRow="1" w:lastRow="0" w:firstColumn="1" w:lastColumn="0" w:noHBand="0" w:noVBand="1"/>
      </w:tblPr>
      <w:tblGrid>
        <w:gridCol w:w="3660"/>
        <w:gridCol w:w="2694"/>
      </w:tblGrid>
      <w:tr w:rsidR="007029E1" w14:paraId="17FE9DDC" w14:textId="77777777" w:rsidTr="007029E1">
        <w:trPr>
          <w:trHeight w:val="183"/>
        </w:trPr>
        <w:tc>
          <w:tcPr>
            <w:tcW w:w="3660" w:type="dxa"/>
            <w:hideMark/>
          </w:tcPr>
          <w:p w14:paraId="034E3A4A" w14:textId="77777777" w:rsidR="007029E1" w:rsidRDefault="007029E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694" w:type="dxa"/>
            <w:hideMark/>
          </w:tcPr>
          <w:p w14:paraId="6B1ECF2B" w14:textId="77777777" w:rsidR="007029E1" w:rsidRDefault="007029E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cs-CZ"/>
              </w:rPr>
              <w:t>Počet seminářů</w:t>
            </w:r>
          </w:p>
        </w:tc>
      </w:tr>
      <w:tr w:rsidR="007029E1" w14:paraId="76D28F2F" w14:textId="77777777" w:rsidTr="007029E1">
        <w:trPr>
          <w:trHeight w:val="183"/>
        </w:trPr>
        <w:tc>
          <w:tcPr>
            <w:tcW w:w="3660" w:type="dxa"/>
            <w:hideMark/>
          </w:tcPr>
          <w:p w14:paraId="1DFAC76F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694" w:type="dxa"/>
            <w:hideMark/>
          </w:tcPr>
          <w:p w14:paraId="38C19DE1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</w:tr>
      <w:tr w:rsidR="007029E1" w14:paraId="13C0016A" w14:textId="77777777" w:rsidTr="007029E1">
        <w:trPr>
          <w:trHeight w:val="190"/>
        </w:trPr>
        <w:tc>
          <w:tcPr>
            <w:tcW w:w="3660" w:type="dxa"/>
            <w:hideMark/>
          </w:tcPr>
          <w:p w14:paraId="06CC0519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2694" w:type="dxa"/>
            <w:hideMark/>
          </w:tcPr>
          <w:p w14:paraId="5BEC4FD8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7029E1" w14:paraId="1BCFF7F6" w14:textId="77777777" w:rsidTr="007029E1">
        <w:trPr>
          <w:trHeight w:val="183"/>
        </w:trPr>
        <w:tc>
          <w:tcPr>
            <w:tcW w:w="3660" w:type="dxa"/>
            <w:hideMark/>
          </w:tcPr>
          <w:p w14:paraId="48030138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Karlovy Vary</w:t>
            </w:r>
          </w:p>
        </w:tc>
        <w:tc>
          <w:tcPr>
            <w:tcW w:w="2694" w:type="dxa"/>
            <w:hideMark/>
          </w:tcPr>
          <w:p w14:paraId="3652A6A6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7029E1" w14:paraId="11B5A087" w14:textId="77777777" w:rsidTr="007029E1">
        <w:trPr>
          <w:trHeight w:val="183"/>
        </w:trPr>
        <w:tc>
          <w:tcPr>
            <w:tcW w:w="3660" w:type="dxa"/>
            <w:hideMark/>
          </w:tcPr>
          <w:p w14:paraId="1468610D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Liberec</w:t>
            </w:r>
          </w:p>
        </w:tc>
        <w:tc>
          <w:tcPr>
            <w:tcW w:w="2694" w:type="dxa"/>
            <w:hideMark/>
          </w:tcPr>
          <w:p w14:paraId="035FEA8C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7029E1" w14:paraId="4778C2A5" w14:textId="77777777" w:rsidTr="007029E1">
        <w:trPr>
          <w:trHeight w:val="183"/>
        </w:trPr>
        <w:tc>
          <w:tcPr>
            <w:tcW w:w="3660" w:type="dxa"/>
            <w:hideMark/>
          </w:tcPr>
          <w:p w14:paraId="7FDC2033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2694" w:type="dxa"/>
            <w:hideMark/>
          </w:tcPr>
          <w:p w14:paraId="3ACC3778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7029E1" w14:paraId="3F036089" w14:textId="77777777" w:rsidTr="007029E1">
        <w:trPr>
          <w:trHeight w:val="183"/>
        </w:trPr>
        <w:tc>
          <w:tcPr>
            <w:tcW w:w="3660" w:type="dxa"/>
            <w:hideMark/>
          </w:tcPr>
          <w:p w14:paraId="7ED01BCA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Plzeň</w:t>
            </w:r>
          </w:p>
        </w:tc>
        <w:tc>
          <w:tcPr>
            <w:tcW w:w="2694" w:type="dxa"/>
            <w:hideMark/>
          </w:tcPr>
          <w:p w14:paraId="10C70B26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7029E1" w14:paraId="1A06C6F2" w14:textId="77777777" w:rsidTr="007029E1">
        <w:trPr>
          <w:trHeight w:val="190"/>
        </w:trPr>
        <w:tc>
          <w:tcPr>
            <w:tcW w:w="3660" w:type="dxa"/>
            <w:hideMark/>
          </w:tcPr>
          <w:p w14:paraId="7F9B364A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2694" w:type="dxa"/>
            <w:hideMark/>
          </w:tcPr>
          <w:p w14:paraId="007EC2E0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7029E1" w14:paraId="090257E9" w14:textId="77777777" w:rsidTr="007029E1">
        <w:trPr>
          <w:trHeight w:val="190"/>
        </w:trPr>
        <w:tc>
          <w:tcPr>
            <w:tcW w:w="3660" w:type="dxa"/>
            <w:hideMark/>
          </w:tcPr>
          <w:p w14:paraId="110AF4E8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2694" w:type="dxa"/>
            <w:hideMark/>
          </w:tcPr>
          <w:p w14:paraId="6C620FBB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7029E1" w14:paraId="2E24344E" w14:textId="77777777" w:rsidTr="007029E1">
        <w:trPr>
          <w:trHeight w:val="190"/>
        </w:trPr>
        <w:tc>
          <w:tcPr>
            <w:tcW w:w="3660" w:type="dxa"/>
            <w:hideMark/>
          </w:tcPr>
          <w:p w14:paraId="39F32EC8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2694" w:type="dxa"/>
            <w:hideMark/>
          </w:tcPr>
          <w:p w14:paraId="41567DC8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</w:tr>
      <w:tr w:rsidR="007029E1" w14:paraId="4C6C899D" w14:textId="77777777" w:rsidTr="007029E1">
        <w:trPr>
          <w:trHeight w:val="190"/>
        </w:trPr>
        <w:tc>
          <w:tcPr>
            <w:tcW w:w="3660" w:type="dxa"/>
            <w:hideMark/>
          </w:tcPr>
          <w:p w14:paraId="3DF75539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Zlín</w:t>
            </w:r>
          </w:p>
        </w:tc>
        <w:tc>
          <w:tcPr>
            <w:tcW w:w="2694" w:type="dxa"/>
            <w:hideMark/>
          </w:tcPr>
          <w:p w14:paraId="548D5116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7029E1" w14:paraId="12E6F8F9" w14:textId="77777777" w:rsidTr="007029E1">
        <w:trPr>
          <w:trHeight w:val="190"/>
        </w:trPr>
        <w:tc>
          <w:tcPr>
            <w:tcW w:w="3660" w:type="dxa"/>
            <w:hideMark/>
          </w:tcPr>
          <w:p w14:paraId="7AE836F4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2694" w:type="dxa"/>
            <w:hideMark/>
          </w:tcPr>
          <w:p w14:paraId="39913690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</w:tr>
      <w:tr w:rsidR="007029E1" w14:paraId="4203BC74" w14:textId="77777777" w:rsidTr="007029E1">
        <w:trPr>
          <w:trHeight w:val="190"/>
        </w:trPr>
        <w:tc>
          <w:tcPr>
            <w:tcW w:w="3660" w:type="dxa"/>
            <w:hideMark/>
          </w:tcPr>
          <w:p w14:paraId="41EA26F3" w14:textId="77777777" w:rsidR="007029E1" w:rsidRDefault="007029E1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2694" w:type="dxa"/>
            <w:hideMark/>
          </w:tcPr>
          <w:p w14:paraId="4EE4FE7C" w14:textId="77777777" w:rsidR="007029E1" w:rsidRDefault="007029E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</w:tbl>
    <w:p w14:paraId="77EFAC02" w14:textId="77777777" w:rsidR="00CA2196" w:rsidRPr="00597112" w:rsidRDefault="00CA2196" w:rsidP="00CA2196">
      <w:pPr>
        <w:rPr>
          <w:rFonts w:ascii="Times New Roman" w:hAnsi="Times New Roman"/>
          <w:b/>
          <w:sz w:val="24"/>
          <w:szCs w:val="24"/>
        </w:rPr>
      </w:pPr>
    </w:p>
    <w:p w14:paraId="40A6CDF3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nejpozději 3 dny před termínem instalace je možné po vzájemné dohodě nahradit místo konání nebo termín konání, pokud je tato změna hospodárná, účelná a efektivní, a to včetně zohlednění dopravní dostupnosti pro cílovou skupinu semináře</w:t>
      </w:r>
    </w:p>
    <w:p w14:paraId="5A37BB9E" w14:textId="77777777" w:rsidR="00CA2196" w:rsidRPr="00597112" w:rsidRDefault="00CA2196" w:rsidP="00CA2196">
      <w:pPr>
        <w:spacing w:after="0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d) počet účastníků</w:t>
      </w:r>
    </w:p>
    <w:p w14:paraId="27257C29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vždy jednodenní vzdělávací seminář pro nejvýše 15 osob </w:t>
      </w:r>
    </w:p>
    <w:p w14:paraId="6418E99D" w14:textId="07E65A7E" w:rsidR="00CA2196" w:rsidRPr="00AC153E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jedná se o předpokládaný počet osob, upřesněno bude </w:t>
      </w:r>
      <w:r w:rsidR="0051119F">
        <w:rPr>
          <w:rFonts w:ascii="Times New Roman" w:hAnsi="Times New Roman"/>
          <w:sz w:val="24"/>
          <w:szCs w:val="24"/>
        </w:rPr>
        <w:t>vždy s předstihem nejpozději 24 </w:t>
      </w:r>
      <w:r w:rsidRPr="00597112">
        <w:rPr>
          <w:rFonts w:ascii="Times New Roman" w:hAnsi="Times New Roman"/>
          <w:sz w:val="24"/>
          <w:szCs w:val="24"/>
        </w:rPr>
        <w:t>hodin před zahájením semináře</w:t>
      </w:r>
    </w:p>
    <w:p w14:paraId="2AC71922" w14:textId="77777777" w:rsidR="00CA2196" w:rsidRPr="00597112" w:rsidRDefault="00CA2196" w:rsidP="00CA2196">
      <w:pPr>
        <w:spacing w:after="0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e) vybavení</w:t>
      </w:r>
    </w:p>
    <w:p w14:paraId="331BF2D0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školní uspořádání stolů, každý účastník sedí sám s dostatečným prostorem pro NTB</w:t>
      </w:r>
    </w:p>
    <w:p w14:paraId="523ED7A6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připojení k síti Internet, nejlépe pevným způsobem (připojení přes Wi-Fi není pro účely vzdělávacího semináře dostačující) pro všechny účastníky současně</w:t>
      </w:r>
    </w:p>
    <w:p w14:paraId="4FE3DD16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kabel pro připojení, dovedený do prostoru určeného pro lektora </w:t>
      </w:r>
    </w:p>
    <w:p w14:paraId="73A57067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rychlost připojení k internetu min. </w:t>
      </w:r>
      <w:r w:rsidR="00047F83">
        <w:rPr>
          <w:rFonts w:ascii="Times New Roman" w:hAnsi="Times New Roman"/>
          <w:sz w:val="24"/>
          <w:szCs w:val="24"/>
        </w:rPr>
        <w:t>8192</w:t>
      </w:r>
      <w:r w:rsidRPr="00597112">
        <w:rPr>
          <w:rFonts w:ascii="Times New Roman" w:hAnsi="Times New Roman"/>
          <w:sz w:val="24"/>
          <w:szCs w:val="24"/>
        </w:rPr>
        <w:t xml:space="preserve"> kb/s </w:t>
      </w:r>
    </w:p>
    <w:p w14:paraId="2CD61056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možnost využití vlastních NTB včetně síťového napájení NTB </w:t>
      </w:r>
    </w:p>
    <w:p w14:paraId="2B3D82E4" w14:textId="112CE63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lastRenderedPageBreak/>
        <w:t>dataprojektor, promítací plátno alespoň 1,5x1 m (šířka x výška) komfortně viditelné z</w:t>
      </w:r>
      <w:r w:rsidR="0051119F">
        <w:rPr>
          <w:rFonts w:ascii="Times New Roman" w:hAnsi="Times New Roman"/>
          <w:sz w:val="24"/>
          <w:szCs w:val="24"/>
        </w:rPr>
        <w:t>e </w:t>
      </w:r>
      <w:r w:rsidRPr="00597112">
        <w:rPr>
          <w:rFonts w:ascii="Times New Roman" w:hAnsi="Times New Roman"/>
          <w:sz w:val="24"/>
          <w:szCs w:val="24"/>
        </w:rPr>
        <w:t>všech míst účastníků, flip chart</w:t>
      </w:r>
    </w:p>
    <w:p w14:paraId="71D341E3" w14:textId="77777777" w:rsidR="00CA2196" w:rsidRPr="00597112" w:rsidRDefault="00CA2196" w:rsidP="00CA2196">
      <w:pPr>
        <w:spacing w:after="0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f) požadované občerstvení – cateringová služba (minimální požadavky)</w:t>
      </w:r>
    </w:p>
    <w:p w14:paraId="5093923B" w14:textId="77777777" w:rsidR="00CA2196" w:rsidRPr="00597112" w:rsidRDefault="00CA2196" w:rsidP="00CA2196">
      <w:pPr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597112">
        <w:rPr>
          <w:rFonts w:ascii="Times New Roman" w:hAnsi="Times New Roman"/>
          <w:i/>
          <w:sz w:val="24"/>
          <w:szCs w:val="24"/>
          <w:u w:val="single"/>
        </w:rPr>
        <w:t>1. nápoje během registrace 8.30 – 9.00</w:t>
      </w:r>
    </w:p>
    <w:p w14:paraId="485DC982" w14:textId="4D03D558" w:rsidR="00CA2196" w:rsidRPr="00597112" w:rsidRDefault="00CA2196" w:rsidP="00CA2196">
      <w:pPr>
        <w:spacing w:after="0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káva, čaj, cukr, citrón, mléko do kávy/čaje, limetková voda v karafách (min 10</w:t>
      </w:r>
      <w:r w:rsidR="00226F57">
        <w:rPr>
          <w:rFonts w:ascii="Times New Roman" w:hAnsi="Times New Roman"/>
          <w:sz w:val="24"/>
          <w:szCs w:val="24"/>
        </w:rPr>
        <w:t xml:space="preserve"> </w:t>
      </w:r>
      <w:r w:rsidR="0051119F">
        <w:rPr>
          <w:rFonts w:ascii="Times New Roman" w:hAnsi="Times New Roman"/>
          <w:sz w:val="24"/>
          <w:szCs w:val="24"/>
        </w:rPr>
        <w:t>l), džus (min </w:t>
      </w:r>
      <w:r w:rsidRPr="00597112">
        <w:rPr>
          <w:rFonts w:ascii="Times New Roman" w:hAnsi="Times New Roman"/>
          <w:sz w:val="24"/>
          <w:szCs w:val="24"/>
        </w:rPr>
        <w:t>5</w:t>
      </w:r>
      <w:r w:rsidR="00226F57">
        <w:rPr>
          <w:rFonts w:ascii="Times New Roman" w:hAnsi="Times New Roman"/>
          <w:sz w:val="24"/>
          <w:szCs w:val="24"/>
        </w:rPr>
        <w:t> </w:t>
      </w:r>
      <w:r w:rsidRPr="00597112">
        <w:rPr>
          <w:rFonts w:ascii="Times New Roman" w:hAnsi="Times New Roman"/>
          <w:sz w:val="24"/>
          <w:szCs w:val="24"/>
        </w:rPr>
        <w:t>l)</w:t>
      </w:r>
    </w:p>
    <w:p w14:paraId="51086587" w14:textId="77777777" w:rsidR="00CA2196" w:rsidRPr="00597112" w:rsidRDefault="00CA2196" w:rsidP="00CA2196">
      <w:pPr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597112">
        <w:rPr>
          <w:rFonts w:ascii="Times New Roman" w:hAnsi="Times New Roman"/>
          <w:i/>
          <w:sz w:val="24"/>
          <w:szCs w:val="24"/>
          <w:u w:val="single"/>
        </w:rPr>
        <w:t>2. coffee break 10:30 – 11:00</w:t>
      </w:r>
    </w:p>
    <w:p w14:paraId="4A2BDC0F" w14:textId="07AAB658" w:rsidR="00CA2196" w:rsidRPr="00597112" w:rsidRDefault="00CA2196" w:rsidP="00CA2196">
      <w:pPr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káva, čaj, cukr, citrón, mléko do kávy/čaje, limetková voda v</w:t>
      </w:r>
      <w:r w:rsidR="0051119F">
        <w:rPr>
          <w:rFonts w:ascii="Times New Roman" w:hAnsi="Times New Roman"/>
          <w:sz w:val="24"/>
          <w:szCs w:val="24"/>
        </w:rPr>
        <w:t xml:space="preserve"> karafách (min 10 l), džus (min </w:t>
      </w:r>
      <w:r w:rsidRPr="00597112">
        <w:rPr>
          <w:rFonts w:ascii="Times New Roman" w:hAnsi="Times New Roman"/>
          <w:sz w:val="24"/>
          <w:szCs w:val="24"/>
        </w:rPr>
        <w:t>5</w:t>
      </w:r>
      <w:r w:rsidR="00226F57">
        <w:rPr>
          <w:rFonts w:ascii="Times New Roman" w:hAnsi="Times New Roman"/>
          <w:sz w:val="24"/>
          <w:szCs w:val="24"/>
        </w:rPr>
        <w:t> </w:t>
      </w:r>
      <w:r w:rsidRPr="00597112">
        <w:rPr>
          <w:rFonts w:ascii="Times New Roman" w:hAnsi="Times New Roman"/>
          <w:sz w:val="24"/>
          <w:szCs w:val="24"/>
        </w:rPr>
        <w:t xml:space="preserve">l) </w:t>
      </w:r>
    </w:p>
    <w:p w14:paraId="0FA61A7F" w14:textId="77777777" w:rsidR="00CA2196" w:rsidRPr="00597112" w:rsidRDefault="00CA2196" w:rsidP="00CA2196">
      <w:pPr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sym w:font="Symbol" w:char="F0B7"/>
      </w:r>
      <w:r w:rsidRPr="00597112">
        <w:rPr>
          <w:rFonts w:ascii="Times New Roman" w:hAnsi="Times New Roman"/>
          <w:sz w:val="24"/>
          <w:szCs w:val="24"/>
        </w:rPr>
        <w:t xml:space="preserve"> sladké pečivo (min 50 g na účastníka)</w:t>
      </w:r>
    </w:p>
    <w:p w14:paraId="725334F4" w14:textId="77777777" w:rsidR="00CA2196" w:rsidRPr="00597112" w:rsidRDefault="00CA2196" w:rsidP="00CA2196">
      <w:pPr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597112">
        <w:rPr>
          <w:rFonts w:ascii="Times New Roman" w:hAnsi="Times New Roman"/>
          <w:i/>
          <w:sz w:val="24"/>
          <w:szCs w:val="24"/>
          <w:u w:val="single"/>
        </w:rPr>
        <w:t>3. oběd 13:00 – 13:30</w:t>
      </w:r>
    </w:p>
    <w:p w14:paraId="7D236508" w14:textId="23535BF1" w:rsidR="00CA2196" w:rsidRPr="00597112" w:rsidRDefault="00CA2196" w:rsidP="00CA2196">
      <w:pPr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o káva, čaj, cukr, citrón, mléko do kávy/čaje, limetková voda v karafách (min 10</w:t>
      </w:r>
      <w:r w:rsidR="0051119F">
        <w:rPr>
          <w:rFonts w:ascii="Times New Roman" w:hAnsi="Times New Roman"/>
          <w:sz w:val="24"/>
          <w:szCs w:val="24"/>
        </w:rPr>
        <w:t xml:space="preserve"> l), džus (min </w:t>
      </w:r>
      <w:r w:rsidRPr="00597112">
        <w:rPr>
          <w:rFonts w:ascii="Times New Roman" w:hAnsi="Times New Roman"/>
          <w:sz w:val="24"/>
          <w:szCs w:val="24"/>
        </w:rPr>
        <w:t>5</w:t>
      </w:r>
      <w:r w:rsidR="00226F57">
        <w:rPr>
          <w:rFonts w:ascii="Times New Roman" w:hAnsi="Times New Roman"/>
          <w:sz w:val="24"/>
          <w:szCs w:val="24"/>
        </w:rPr>
        <w:t xml:space="preserve"> </w:t>
      </w:r>
      <w:r w:rsidRPr="00597112">
        <w:rPr>
          <w:rFonts w:ascii="Times New Roman" w:hAnsi="Times New Roman"/>
          <w:sz w:val="24"/>
          <w:szCs w:val="24"/>
        </w:rPr>
        <w:t xml:space="preserve">l) </w:t>
      </w:r>
    </w:p>
    <w:p w14:paraId="51E7CF6D" w14:textId="67B60F99" w:rsidR="00CA2196" w:rsidRPr="00597112" w:rsidRDefault="00CA2196" w:rsidP="003C4C3C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slané pečivo (obložená minibagetka, chlebíček, minisandwich, apod. min 95</w:t>
      </w:r>
      <w:r w:rsidR="00226F57">
        <w:rPr>
          <w:rFonts w:ascii="Times New Roman" w:hAnsi="Times New Roman"/>
          <w:sz w:val="24"/>
          <w:szCs w:val="24"/>
        </w:rPr>
        <w:t xml:space="preserve"> </w:t>
      </w:r>
      <w:r w:rsidR="0051119F">
        <w:rPr>
          <w:rFonts w:ascii="Times New Roman" w:hAnsi="Times New Roman"/>
          <w:sz w:val="24"/>
          <w:szCs w:val="24"/>
        </w:rPr>
        <w:t>g/ks) – 2 </w:t>
      </w:r>
      <w:r w:rsidRPr="00597112">
        <w:rPr>
          <w:rFonts w:ascii="Times New Roman" w:hAnsi="Times New Roman"/>
          <w:sz w:val="24"/>
          <w:szCs w:val="24"/>
        </w:rPr>
        <w:t xml:space="preserve">ks na osobu, </w:t>
      </w:r>
    </w:p>
    <w:p w14:paraId="450D7B9D" w14:textId="77777777" w:rsidR="00CA2196" w:rsidRPr="00597112" w:rsidRDefault="00CA2196" w:rsidP="003C4C3C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97112">
        <w:rPr>
          <w:rFonts w:ascii="Times New Roman" w:hAnsi="Times New Roman"/>
          <w:sz w:val="24"/>
          <w:szCs w:val="24"/>
        </w:rPr>
        <w:t>sladké pečivo (min. 50 g na osobu) o ovoce (min. 5 kg)</w:t>
      </w:r>
    </w:p>
    <w:p w14:paraId="314C08E8" w14:textId="77777777" w:rsidR="00CA2196" w:rsidRPr="00597112" w:rsidRDefault="00CA2196" w:rsidP="003C4C3C">
      <w:pPr>
        <w:pStyle w:val="Odstavecseseznamem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ovoce (min. 5 kg)</w:t>
      </w:r>
    </w:p>
    <w:p w14:paraId="4CFE8213" w14:textId="538D7AA6" w:rsidR="00CA2196" w:rsidRPr="00597112" w:rsidRDefault="00CA2196" w:rsidP="00CA2196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97112">
        <w:rPr>
          <w:rFonts w:ascii="Times New Roman" w:hAnsi="Times New Roman"/>
          <w:i/>
          <w:sz w:val="24"/>
          <w:szCs w:val="24"/>
          <w:u w:val="single"/>
        </w:rPr>
        <w:t xml:space="preserve">4. neperlivá voda ve džbánech s citronem vč. </w:t>
      </w:r>
      <w:r w:rsidR="0051119F">
        <w:rPr>
          <w:rFonts w:ascii="Times New Roman" w:hAnsi="Times New Roman"/>
          <w:i/>
          <w:sz w:val="24"/>
          <w:szCs w:val="24"/>
          <w:u w:val="single"/>
        </w:rPr>
        <w:t>příslušného počtu skleniček pro </w:t>
      </w:r>
      <w:r w:rsidRPr="00597112">
        <w:rPr>
          <w:rFonts w:ascii="Times New Roman" w:hAnsi="Times New Roman"/>
          <w:i/>
          <w:sz w:val="24"/>
          <w:szCs w:val="24"/>
          <w:u w:val="single"/>
        </w:rPr>
        <w:t xml:space="preserve">předsednický stůl </w:t>
      </w:r>
    </w:p>
    <w:p w14:paraId="5AD0EBEA" w14:textId="77777777" w:rsidR="00CA2196" w:rsidRPr="00597112" w:rsidRDefault="00CA2196" w:rsidP="00CA2196">
      <w:pPr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15:00 ukončení semináře</w:t>
      </w:r>
    </w:p>
    <w:p w14:paraId="1BF7681F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na návrh zhotovitele a po schválení objednatelem je možné nahradit složení občerstvení podle tohoto bodu, pokud se jedná o srovnatelnou náhradu </w:t>
      </w:r>
    </w:p>
    <w:p w14:paraId="7D622741" w14:textId="260807EA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v případě, že bude nahlášena změna počtu účastníků</w:t>
      </w:r>
      <w:r w:rsidR="0051119F">
        <w:rPr>
          <w:rFonts w:ascii="Times New Roman" w:hAnsi="Times New Roman"/>
          <w:sz w:val="24"/>
          <w:szCs w:val="24"/>
        </w:rPr>
        <w:t>, bude připraveno občerstvení v </w:t>
      </w:r>
      <w:r w:rsidRPr="00597112">
        <w:rPr>
          <w:rFonts w:ascii="Times New Roman" w:hAnsi="Times New Roman"/>
          <w:sz w:val="24"/>
          <w:szCs w:val="24"/>
        </w:rPr>
        <w:t xml:space="preserve">množství pro nahlášený počet účastníků (poměrná úprava) </w:t>
      </w:r>
    </w:p>
    <w:p w14:paraId="3988D915" w14:textId="4A53C69F" w:rsidR="00CA2196" w:rsidRPr="00AC153E" w:rsidRDefault="0051119F" w:rsidP="0051119F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</w:t>
      </w:r>
      <w:r w:rsidR="00CA2196" w:rsidRPr="00597112">
        <w:rPr>
          <w:rFonts w:ascii="Times New Roman" w:hAnsi="Times New Roman"/>
          <w:sz w:val="24"/>
          <w:szCs w:val="24"/>
        </w:rPr>
        <w:t xml:space="preserve">následně předloží objednateli přesnou specifikaci připraveného občerstvení včetně ceny za osobu, objem, </w:t>
      </w:r>
      <w:r w:rsidR="00CA2196" w:rsidRPr="00597112">
        <w:rPr>
          <w:rFonts w:ascii="Times New Roman" w:hAnsi="Times New Roman"/>
          <w:b/>
          <w:sz w:val="24"/>
          <w:szCs w:val="24"/>
        </w:rPr>
        <w:t>cena požadovaného občerstvení nesmí být vyšší než 225 Kč/osobu včetně DPH</w:t>
      </w:r>
      <w:r>
        <w:rPr>
          <w:rFonts w:ascii="Times New Roman" w:hAnsi="Times New Roman"/>
          <w:b/>
          <w:sz w:val="24"/>
          <w:szCs w:val="24"/>
        </w:rPr>
        <w:t>.</w:t>
      </w:r>
      <w:r w:rsidR="00CA2196" w:rsidRPr="00597112">
        <w:rPr>
          <w:rFonts w:ascii="Times New Roman" w:hAnsi="Times New Roman"/>
          <w:b/>
          <w:sz w:val="24"/>
          <w:szCs w:val="24"/>
        </w:rPr>
        <w:t xml:space="preserve"> </w:t>
      </w:r>
    </w:p>
    <w:p w14:paraId="51FCC6D5" w14:textId="77777777" w:rsidR="00CA2196" w:rsidRPr="00597112" w:rsidRDefault="00CA2196" w:rsidP="00CA2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g) minimální požadavky na rozsah cateringových služeb</w:t>
      </w:r>
      <w:r w:rsidRPr="00597112">
        <w:rPr>
          <w:rFonts w:ascii="Times New Roman" w:hAnsi="Times New Roman"/>
          <w:sz w:val="24"/>
          <w:szCs w:val="24"/>
        </w:rPr>
        <w:t xml:space="preserve"> </w:t>
      </w:r>
    </w:p>
    <w:p w14:paraId="6964A8CD" w14:textId="26A2F3C6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zapůjčení veškerého vybavení (mís, talířů, příborů, hrnk</w:t>
      </w:r>
      <w:r w:rsidR="0051119F">
        <w:rPr>
          <w:rFonts w:ascii="Times New Roman" w:hAnsi="Times New Roman"/>
          <w:sz w:val="24"/>
          <w:szCs w:val="24"/>
        </w:rPr>
        <w:t>ů, skleniček, termosek apod.) a </w:t>
      </w:r>
      <w:r w:rsidRPr="00597112">
        <w:rPr>
          <w:rFonts w:ascii="Times New Roman" w:hAnsi="Times New Roman"/>
          <w:sz w:val="24"/>
          <w:szCs w:val="24"/>
        </w:rPr>
        <w:t>poskytnutí ubrousků v rámci objednané služby zdarma</w:t>
      </w:r>
    </w:p>
    <w:p w14:paraId="55ACAEFE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14:paraId="5CC21D0A" w14:textId="77777777" w:rsidR="00CA2196" w:rsidRPr="00597112" w:rsidRDefault="00CA2196" w:rsidP="00CA2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7112">
        <w:rPr>
          <w:rFonts w:ascii="Times New Roman" w:hAnsi="Times New Roman"/>
          <w:b/>
          <w:sz w:val="24"/>
          <w:szCs w:val="24"/>
        </w:rPr>
        <w:t>h) další požadavky</w:t>
      </w:r>
    </w:p>
    <w:p w14:paraId="1DE0EF83" w14:textId="4DB088A0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lastRenderedPageBreak/>
        <w:t>navigace k zasedací místnosti, označení dveří místnost</w:t>
      </w:r>
      <w:r w:rsidR="006E358D">
        <w:rPr>
          <w:rFonts w:ascii="Times New Roman" w:hAnsi="Times New Roman"/>
          <w:sz w:val="24"/>
          <w:szCs w:val="24"/>
        </w:rPr>
        <w:t>i konání (informační systém pro </w:t>
      </w:r>
      <w:r w:rsidRPr="00597112">
        <w:rPr>
          <w:rFonts w:ascii="Times New Roman" w:hAnsi="Times New Roman"/>
          <w:sz w:val="24"/>
          <w:szCs w:val="24"/>
        </w:rPr>
        <w:t xml:space="preserve">celou trasu cesty od vstupu do objektu, označení „Česká školní inspekce – vzdělávání, projekt Komplexní systém hodnocení“) </w:t>
      </w:r>
    </w:p>
    <w:p w14:paraId="59513720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zajištění bezplatného parkování pro 2 vozidla výjezdního týmu v blízkosti (do 200 metrů) od místa konání vzdělávacího semináře po celou dobu konání vzdělávacího semináře a minimálně 2 hodiny před zahájením a po ukončení </w:t>
      </w:r>
    </w:p>
    <w:p w14:paraId="1BBCABDB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zajištění přesunu materiálu a technického vybavení z vozidel (a zpět) výjezdního týmu do zasedací místnosti (proběhne zpravidla 1 pracovní den před a po konání souvislého bloku akcí v dané lokalitě) </w:t>
      </w:r>
    </w:p>
    <w:p w14:paraId="3019B33F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možnost parkování pro účastníky semináře (hradí si sami účastníci) </w:t>
      </w:r>
    </w:p>
    <w:p w14:paraId="64FE44B0" w14:textId="77777777" w:rsidR="00CA2196" w:rsidRPr="00597112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 xml:space="preserve">uzamykatelná zasedací místnost (v případě instalace NTB na daný seminář), kde bude ponechána instalace před zahájením vzdělávacích seminářů na tomto místě (zpravidla den před zahájením, je-li vzdělávací seminář zahájen v pondělí, pak již od pátku) a den po ukončení, v rámci souvislého bloku akcí v dané lokalitě (celé období včetně dní pracovního klidu) bude vybavení instalováno nepřetržitě v dané místnosti </w:t>
      </w:r>
    </w:p>
    <w:p w14:paraId="099DF4C0" w14:textId="77777777" w:rsidR="003D10D9" w:rsidRDefault="00CA2196" w:rsidP="003C4C3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97112">
        <w:rPr>
          <w:rFonts w:ascii="Times New Roman" w:hAnsi="Times New Roman"/>
          <w:sz w:val="24"/>
          <w:szCs w:val="24"/>
        </w:rPr>
        <w:t>u každého vzdělávacího semináře přítomnost kontaktního pracovníka dodavatele</w:t>
      </w:r>
    </w:p>
    <w:p w14:paraId="0BC310F1" w14:textId="5E7AF7FB" w:rsidR="00CA2196" w:rsidRPr="003D10D9" w:rsidRDefault="00CA2196" w:rsidP="003D10D9">
      <w:pPr>
        <w:jc w:val="both"/>
        <w:rPr>
          <w:rFonts w:ascii="Times New Roman" w:hAnsi="Times New Roman"/>
          <w:sz w:val="24"/>
          <w:szCs w:val="24"/>
        </w:rPr>
      </w:pPr>
    </w:p>
    <w:p w14:paraId="556DA0F3" w14:textId="77777777" w:rsidR="00CA2196" w:rsidRPr="005703C2" w:rsidRDefault="00CA2196" w:rsidP="00514315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03C2">
        <w:rPr>
          <w:rFonts w:ascii="Times New Roman" w:hAnsi="Times New Roman"/>
          <w:b/>
          <w:sz w:val="24"/>
          <w:szCs w:val="24"/>
          <w:u w:val="single"/>
        </w:rPr>
        <w:t>3. Semináře</w:t>
      </w:r>
    </w:p>
    <w:p w14:paraId="69C47B58" w14:textId="77777777" w:rsidR="00CA2196" w:rsidRPr="00FF0A45" w:rsidRDefault="00FF0A45" w:rsidP="00FF0A45">
      <w:pPr>
        <w:ind w:left="36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CA2196" w:rsidRPr="00FF0A45">
        <w:rPr>
          <w:rFonts w:ascii="Times New Roman" w:hAnsi="Times New Roman"/>
          <w:b/>
          <w:bCs/>
          <w:sz w:val="24"/>
          <w:szCs w:val="24"/>
        </w:rPr>
        <w:t>Regionální semináře k výsledkům PIRLS 2016 (7X)</w:t>
      </w:r>
    </w:p>
    <w:p w14:paraId="31BCBC7B" w14:textId="77777777" w:rsidR="00CA2196" w:rsidRPr="00DE67A9" w:rsidRDefault="00CA2196" w:rsidP="00CA2196">
      <w:pPr>
        <w:rPr>
          <w:rFonts w:ascii="Times New Roman" w:hAnsi="Times New Roman"/>
          <w:b/>
          <w:bCs/>
          <w:sz w:val="24"/>
          <w:szCs w:val="24"/>
        </w:rPr>
      </w:pPr>
      <w:r w:rsidRPr="00DE67A9">
        <w:rPr>
          <w:rFonts w:ascii="Times New Roman" w:hAnsi="Times New Roman"/>
          <w:b/>
          <w:bCs/>
          <w:sz w:val="24"/>
          <w:szCs w:val="24"/>
        </w:rPr>
        <w:t>Místa a datum konání, počet účastníků: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402"/>
      </w:tblGrid>
      <w:tr w:rsidR="00CA2196" w:rsidRPr="00DE67A9" w14:paraId="57EBB1C6" w14:textId="77777777" w:rsidTr="00CD3D98">
        <w:tc>
          <w:tcPr>
            <w:tcW w:w="1838" w:type="dxa"/>
            <w:shd w:val="clear" w:color="auto" w:fill="0073CF"/>
          </w:tcPr>
          <w:p w14:paraId="30978889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0073CF"/>
          </w:tcPr>
          <w:p w14:paraId="405DBF0B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Místo</w:t>
            </w:r>
          </w:p>
        </w:tc>
        <w:tc>
          <w:tcPr>
            <w:tcW w:w="3402" w:type="dxa"/>
            <w:shd w:val="clear" w:color="auto" w:fill="0073CF"/>
          </w:tcPr>
          <w:p w14:paraId="6776E994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Maximální počet účastníků</w:t>
            </w:r>
          </w:p>
        </w:tc>
      </w:tr>
      <w:tr w:rsidR="00CA2196" w:rsidRPr="00DE67A9" w14:paraId="6C68A2B3" w14:textId="77777777" w:rsidTr="005703C2">
        <w:tc>
          <w:tcPr>
            <w:tcW w:w="1838" w:type="dxa"/>
          </w:tcPr>
          <w:p w14:paraId="080FDF10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9. ledna 2018</w:t>
            </w:r>
          </w:p>
        </w:tc>
        <w:tc>
          <w:tcPr>
            <w:tcW w:w="2268" w:type="dxa"/>
          </w:tcPr>
          <w:p w14:paraId="63ED0C07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Olomouc</w:t>
            </w:r>
          </w:p>
        </w:tc>
        <w:tc>
          <w:tcPr>
            <w:tcW w:w="3402" w:type="dxa"/>
          </w:tcPr>
          <w:p w14:paraId="17F3509F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A2196" w:rsidRPr="00DE67A9" w14:paraId="591873D8" w14:textId="77777777" w:rsidTr="005703C2">
        <w:tc>
          <w:tcPr>
            <w:tcW w:w="1838" w:type="dxa"/>
          </w:tcPr>
          <w:p w14:paraId="05369D0D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10. ledna 2018</w:t>
            </w:r>
          </w:p>
        </w:tc>
        <w:tc>
          <w:tcPr>
            <w:tcW w:w="2268" w:type="dxa"/>
          </w:tcPr>
          <w:p w14:paraId="1B339E1E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Brno</w:t>
            </w:r>
          </w:p>
        </w:tc>
        <w:tc>
          <w:tcPr>
            <w:tcW w:w="3402" w:type="dxa"/>
          </w:tcPr>
          <w:p w14:paraId="2645A6B0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CA2196" w:rsidRPr="00DE67A9" w14:paraId="5D3C7102" w14:textId="77777777" w:rsidTr="005703C2">
        <w:tc>
          <w:tcPr>
            <w:tcW w:w="1838" w:type="dxa"/>
          </w:tcPr>
          <w:p w14:paraId="1A21115E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11. ledna 2018</w:t>
            </w:r>
          </w:p>
        </w:tc>
        <w:tc>
          <w:tcPr>
            <w:tcW w:w="2268" w:type="dxa"/>
          </w:tcPr>
          <w:p w14:paraId="01A40C35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Praha</w:t>
            </w:r>
          </w:p>
        </w:tc>
        <w:tc>
          <w:tcPr>
            <w:tcW w:w="3402" w:type="dxa"/>
          </w:tcPr>
          <w:p w14:paraId="0D75048E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CA2196" w:rsidRPr="00DE67A9" w14:paraId="28D4EC47" w14:textId="77777777" w:rsidTr="005703C2">
        <w:tc>
          <w:tcPr>
            <w:tcW w:w="1838" w:type="dxa"/>
          </w:tcPr>
          <w:p w14:paraId="72C8529F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17. ledna 2018</w:t>
            </w:r>
          </w:p>
        </w:tc>
        <w:tc>
          <w:tcPr>
            <w:tcW w:w="2268" w:type="dxa"/>
          </w:tcPr>
          <w:p w14:paraId="0A168DB5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České Budějovice</w:t>
            </w:r>
          </w:p>
        </w:tc>
        <w:tc>
          <w:tcPr>
            <w:tcW w:w="3402" w:type="dxa"/>
          </w:tcPr>
          <w:p w14:paraId="1E471A9E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A2196" w:rsidRPr="00DE67A9" w14:paraId="29E9C9AA" w14:textId="77777777" w:rsidTr="005703C2">
        <w:tc>
          <w:tcPr>
            <w:tcW w:w="1838" w:type="dxa"/>
          </w:tcPr>
          <w:p w14:paraId="0B792135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18. ledna 2018</w:t>
            </w:r>
          </w:p>
        </w:tc>
        <w:tc>
          <w:tcPr>
            <w:tcW w:w="2268" w:type="dxa"/>
          </w:tcPr>
          <w:p w14:paraId="40FBB7AF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Plzeň</w:t>
            </w:r>
          </w:p>
        </w:tc>
        <w:tc>
          <w:tcPr>
            <w:tcW w:w="3402" w:type="dxa"/>
          </w:tcPr>
          <w:p w14:paraId="13C28EB7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A2196" w:rsidRPr="00DE67A9" w14:paraId="60B4B0C3" w14:textId="77777777" w:rsidTr="005703C2">
        <w:tc>
          <w:tcPr>
            <w:tcW w:w="1838" w:type="dxa"/>
          </w:tcPr>
          <w:p w14:paraId="08EA47AB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6. února 2018</w:t>
            </w:r>
          </w:p>
        </w:tc>
        <w:tc>
          <w:tcPr>
            <w:tcW w:w="2268" w:type="dxa"/>
          </w:tcPr>
          <w:p w14:paraId="1ECC147C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Hradec Králové</w:t>
            </w:r>
          </w:p>
        </w:tc>
        <w:tc>
          <w:tcPr>
            <w:tcW w:w="3402" w:type="dxa"/>
          </w:tcPr>
          <w:p w14:paraId="163A96B7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A2196" w:rsidRPr="00DE67A9" w14:paraId="702A0055" w14:textId="77777777" w:rsidTr="005703C2">
        <w:tc>
          <w:tcPr>
            <w:tcW w:w="1838" w:type="dxa"/>
          </w:tcPr>
          <w:p w14:paraId="0EEE1138" w14:textId="77777777" w:rsidR="00CA2196" w:rsidRPr="00B6264C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64C">
              <w:rPr>
                <w:rFonts w:ascii="Times New Roman" w:hAnsi="Times New Roman"/>
                <w:bCs/>
                <w:sz w:val="24"/>
                <w:szCs w:val="24"/>
              </w:rPr>
              <w:t>8. února 2018</w:t>
            </w:r>
          </w:p>
        </w:tc>
        <w:tc>
          <w:tcPr>
            <w:tcW w:w="2268" w:type="dxa"/>
          </w:tcPr>
          <w:p w14:paraId="5E1745CB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Ústí nad Labem</w:t>
            </w:r>
          </w:p>
        </w:tc>
        <w:tc>
          <w:tcPr>
            <w:tcW w:w="3402" w:type="dxa"/>
          </w:tcPr>
          <w:p w14:paraId="3DDD5C48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14:paraId="165BB657" w14:textId="77777777" w:rsidR="00CA2196" w:rsidRDefault="00CA2196" w:rsidP="00CA2196">
      <w:pPr>
        <w:rPr>
          <w:rFonts w:ascii="Times New Roman" w:hAnsi="Times New Roman"/>
          <w:b/>
          <w:bCs/>
          <w:sz w:val="24"/>
          <w:szCs w:val="24"/>
        </w:rPr>
      </w:pPr>
    </w:p>
    <w:p w14:paraId="576EEC04" w14:textId="75488FC1" w:rsidR="00CA2196" w:rsidRPr="00F40000" w:rsidRDefault="00CA2196" w:rsidP="003C4C3C">
      <w:pPr>
        <w:pStyle w:val="Odstavecseseznamem"/>
        <w:widowControl w:val="0"/>
        <w:numPr>
          <w:ilvl w:val="0"/>
          <w:numId w:val="44"/>
        </w:numPr>
        <w:tabs>
          <w:tab w:val="left" w:pos="709"/>
        </w:tabs>
        <w:spacing w:before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Pr="00F40000">
        <w:rPr>
          <w:rFonts w:ascii="Times New Roman" w:hAnsi="Times New Roman"/>
          <w:sz w:val="24"/>
          <w:szCs w:val="24"/>
        </w:rPr>
        <w:t xml:space="preserve">edná se o předpokládaný počet osob, upřesněno bude vždy </w:t>
      </w:r>
      <w:r w:rsidR="00C2458C">
        <w:rPr>
          <w:rFonts w:ascii="Times New Roman" w:hAnsi="Times New Roman"/>
          <w:sz w:val="24"/>
          <w:szCs w:val="24"/>
        </w:rPr>
        <w:t>s předstihem nejpozději 3 </w:t>
      </w:r>
      <w:r w:rsidRPr="00F40000">
        <w:rPr>
          <w:rFonts w:ascii="Times New Roman" w:hAnsi="Times New Roman"/>
          <w:sz w:val="24"/>
          <w:szCs w:val="24"/>
        </w:rPr>
        <w:t>pracovní dny před konáním každého semináře</w:t>
      </w:r>
    </w:p>
    <w:p w14:paraId="55612912" w14:textId="77777777" w:rsidR="00CA2196" w:rsidRPr="00BA37EB" w:rsidRDefault="00CA2196" w:rsidP="00CA2196">
      <w:pPr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b/>
          <w:bCs/>
          <w:sz w:val="24"/>
          <w:szCs w:val="24"/>
        </w:rPr>
        <w:t>Počet hodin, délka semináře</w:t>
      </w:r>
      <w:r w:rsidRPr="00DE67A9">
        <w:rPr>
          <w:rFonts w:ascii="Times New Roman" w:hAnsi="Times New Roman"/>
          <w:sz w:val="24"/>
          <w:szCs w:val="24"/>
        </w:rPr>
        <w:t xml:space="preserve">: 4 </w:t>
      </w:r>
      <w:r w:rsidRPr="00BA37EB">
        <w:rPr>
          <w:rFonts w:ascii="Times New Roman" w:hAnsi="Times New Roman"/>
          <w:sz w:val="24"/>
          <w:szCs w:val="24"/>
        </w:rPr>
        <w:t>hodiny (9:30 – 13:30)</w:t>
      </w:r>
    </w:p>
    <w:p w14:paraId="0B718CA8" w14:textId="77777777" w:rsidR="00CA2196" w:rsidRPr="00BA37EB" w:rsidRDefault="0028351F" w:rsidP="00CA21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za občerstvení max. 150 Kč/osobu vč.</w:t>
      </w:r>
      <w:r w:rsidR="00CA2196" w:rsidRPr="00BA37EB">
        <w:rPr>
          <w:rFonts w:ascii="Times New Roman" w:hAnsi="Times New Roman"/>
          <w:b/>
          <w:bCs/>
          <w:sz w:val="24"/>
          <w:szCs w:val="24"/>
        </w:rPr>
        <w:t xml:space="preserve"> DPH</w:t>
      </w:r>
    </w:p>
    <w:p w14:paraId="1E2DB8D7" w14:textId="77777777" w:rsidR="00CA2196" w:rsidRPr="00BA37EB" w:rsidRDefault="00CA2196" w:rsidP="00CA2196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BA37EB">
        <w:rPr>
          <w:rFonts w:ascii="Times New Roman" w:hAnsi="Times New Roman"/>
          <w:b/>
          <w:bCs/>
          <w:sz w:val="24"/>
          <w:szCs w:val="24"/>
        </w:rPr>
        <w:t>Požadavky na občerstvení:</w:t>
      </w:r>
    </w:p>
    <w:p w14:paraId="5B18BF3C" w14:textId="77777777" w:rsidR="00CA2196" w:rsidRPr="00BA37EB" w:rsidRDefault="00CA2196" w:rsidP="00C2458C">
      <w:pPr>
        <w:jc w:val="both"/>
        <w:rPr>
          <w:rFonts w:ascii="Times New Roman" w:hAnsi="Times New Roman"/>
          <w:sz w:val="24"/>
          <w:szCs w:val="24"/>
        </w:rPr>
      </w:pPr>
      <w:r w:rsidRPr="00BA37EB">
        <w:rPr>
          <w:rFonts w:ascii="Times New Roman" w:hAnsi="Times New Roman"/>
          <w:sz w:val="24"/>
          <w:szCs w:val="24"/>
        </w:rPr>
        <w:t>09:00 – 9:30 Při registraci: káva, čaj, smetana/mléko do kávy, cukr, limetková rozlévaná voda, pečivo sladké (min 50 g na účastníka)</w:t>
      </w:r>
    </w:p>
    <w:p w14:paraId="5F6D444D" w14:textId="09BB5381" w:rsidR="00CA2196" w:rsidRPr="00DE67A9" w:rsidRDefault="00CA2196" w:rsidP="00C2458C">
      <w:pPr>
        <w:jc w:val="both"/>
        <w:rPr>
          <w:rFonts w:ascii="Times New Roman" w:hAnsi="Times New Roman"/>
          <w:sz w:val="24"/>
          <w:szCs w:val="24"/>
        </w:rPr>
      </w:pPr>
      <w:r w:rsidRPr="00BA37EB">
        <w:rPr>
          <w:rFonts w:ascii="Times New Roman" w:hAnsi="Times New Roman"/>
          <w:sz w:val="24"/>
          <w:szCs w:val="24"/>
        </w:rPr>
        <w:t>11:30 – 12:00 Přestávka: káva, čaj, smetana/mléko do kávy, cuk</w:t>
      </w:r>
      <w:r w:rsidR="00C2458C">
        <w:rPr>
          <w:rFonts w:ascii="Times New Roman" w:hAnsi="Times New Roman"/>
          <w:sz w:val="24"/>
          <w:szCs w:val="24"/>
        </w:rPr>
        <w:t>r, citron, neperlivá voda (min. </w:t>
      </w:r>
      <w:r w:rsidRPr="00BA37EB">
        <w:rPr>
          <w:rFonts w:ascii="Times New Roman" w:hAnsi="Times New Roman"/>
          <w:sz w:val="24"/>
          <w:szCs w:val="24"/>
        </w:rPr>
        <w:t>0,5 l na osobu) nebo</w:t>
      </w:r>
      <w:r w:rsidRPr="00DE67A9">
        <w:rPr>
          <w:rFonts w:ascii="Times New Roman" w:hAnsi="Times New Roman"/>
          <w:sz w:val="24"/>
          <w:szCs w:val="24"/>
        </w:rPr>
        <w:t xml:space="preserve"> limetková rozlévaná voda v karaf</w:t>
      </w:r>
      <w:r w:rsidR="00C2458C">
        <w:rPr>
          <w:rFonts w:ascii="Times New Roman" w:hAnsi="Times New Roman"/>
          <w:sz w:val="24"/>
          <w:szCs w:val="24"/>
        </w:rPr>
        <w:t>ách, pečivo sladké (min 50 g na </w:t>
      </w:r>
      <w:r w:rsidRPr="00DE67A9">
        <w:rPr>
          <w:rFonts w:ascii="Times New Roman" w:hAnsi="Times New Roman"/>
          <w:sz w:val="24"/>
          <w:szCs w:val="24"/>
        </w:rPr>
        <w:t>účastníka), obložené pečivo (min 150 g/osobu; např. plněná</w:t>
      </w:r>
      <w:r w:rsidR="00C2458C">
        <w:rPr>
          <w:rFonts w:ascii="Times New Roman" w:hAnsi="Times New Roman"/>
          <w:sz w:val="24"/>
          <w:szCs w:val="24"/>
        </w:rPr>
        <w:t xml:space="preserve"> houska či plněný croissant) se </w:t>
      </w:r>
      <w:r w:rsidRPr="00DE67A9">
        <w:rPr>
          <w:rFonts w:ascii="Times New Roman" w:hAnsi="Times New Roman"/>
          <w:sz w:val="24"/>
          <w:szCs w:val="24"/>
        </w:rPr>
        <w:t xml:space="preserve">šunkou a sýrem </w:t>
      </w:r>
    </w:p>
    <w:p w14:paraId="7DE22033" w14:textId="77777777" w:rsidR="00CA2196" w:rsidRPr="00F40000" w:rsidRDefault="00CA2196" w:rsidP="00CA2196">
      <w:pPr>
        <w:pStyle w:val="Odstavecseseznamem1"/>
        <w:spacing w:before="60" w:after="120"/>
        <w:ind w:left="0"/>
      </w:pPr>
      <w:r w:rsidRPr="00DE67A9">
        <w:t>Neperlivá voda ve džbánech s citronem vč. příslušného počtu skleniček pro předsednický stůl.</w:t>
      </w:r>
    </w:p>
    <w:p w14:paraId="66FA49BF" w14:textId="77777777" w:rsidR="00CA2196" w:rsidRPr="00DE67A9" w:rsidRDefault="00CA2196" w:rsidP="00CA2196">
      <w:pPr>
        <w:rPr>
          <w:rFonts w:ascii="Times New Roman" w:hAnsi="Times New Roman"/>
          <w:b/>
          <w:i/>
          <w:sz w:val="24"/>
          <w:szCs w:val="24"/>
        </w:rPr>
      </w:pPr>
      <w:r w:rsidRPr="00DE67A9">
        <w:rPr>
          <w:rFonts w:ascii="Times New Roman" w:hAnsi="Times New Roman"/>
          <w:b/>
          <w:i/>
          <w:sz w:val="24"/>
          <w:szCs w:val="24"/>
        </w:rPr>
        <w:t>Požadavky na pronájem prostor</w:t>
      </w:r>
    </w:p>
    <w:p w14:paraId="2AEC2318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Přednáškový sál v centru města, dostupnost MHD, v Praze v pěší dostupnosti metra (maximálně 10 minut)</w:t>
      </w:r>
    </w:p>
    <w:p w14:paraId="400B091D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předsednický stůl pro 3 osoby</w:t>
      </w:r>
    </w:p>
    <w:p w14:paraId="02697CA0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dataprojektor, stůl pro dataprojektor</w:t>
      </w:r>
    </w:p>
    <w:p w14:paraId="23DEA67F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školní uspořádání</w:t>
      </w:r>
    </w:p>
    <w:p w14:paraId="2FA61B99" w14:textId="3F48E74D" w:rsidR="00CA2196" w:rsidRPr="00DE67A9" w:rsidRDefault="00C2458C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</w:t>
      </w:r>
      <w:r w:rsidR="00CA2196" w:rsidRPr="00DE67A9">
        <w:rPr>
          <w:rFonts w:ascii="Times New Roman" w:hAnsi="Times New Roman"/>
          <w:sz w:val="24"/>
          <w:szCs w:val="24"/>
        </w:rPr>
        <w:t>zajistí přístup zástupcům objednatele za účelem přípravy prostor minimálně hodinu před zahájením, ost</w:t>
      </w:r>
      <w:r>
        <w:rPr>
          <w:rFonts w:ascii="Times New Roman" w:hAnsi="Times New Roman"/>
          <w:sz w:val="24"/>
          <w:szCs w:val="24"/>
        </w:rPr>
        <w:t>atním minimálně půl hodiny před </w:t>
      </w:r>
      <w:r w:rsidR="00CA2196" w:rsidRPr="00DE67A9">
        <w:rPr>
          <w:rFonts w:ascii="Times New Roman" w:hAnsi="Times New Roman"/>
          <w:sz w:val="24"/>
          <w:szCs w:val="24"/>
        </w:rPr>
        <w:t>zahájením, a nebude požadovat opuštění pr</w:t>
      </w:r>
      <w:r>
        <w:rPr>
          <w:rFonts w:ascii="Times New Roman" w:hAnsi="Times New Roman"/>
          <w:sz w:val="24"/>
          <w:szCs w:val="24"/>
        </w:rPr>
        <w:t>ostor dříve než jednu hodinu po </w:t>
      </w:r>
      <w:r w:rsidR="00CA2196" w:rsidRPr="00DE67A9">
        <w:rPr>
          <w:rFonts w:ascii="Times New Roman" w:hAnsi="Times New Roman"/>
          <w:sz w:val="24"/>
          <w:szCs w:val="24"/>
        </w:rPr>
        <w:t>ukončení</w:t>
      </w:r>
    </w:p>
    <w:p w14:paraId="127D95AD" w14:textId="2F542CB8" w:rsidR="00CA2196" w:rsidRPr="00DE67A9" w:rsidRDefault="00C2458C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Pr="00DE67A9" w:rsidDel="00C2458C">
        <w:rPr>
          <w:rFonts w:ascii="Times New Roman" w:hAnsi="Times New Roman"/>
          <w:sz w:val="24"/>
          <w:szCs w:val="24"/>
        </w:rPr>
        <w:t xml:space="preserve"> </w:t>
      </w:r>
      <w:r w:rsidR="00CA2196" w:rsidRPr="00DE67A9">
        <w:rPr>
          <w:rFonts w:ascii="Times New Roman" w:hAnsi="Times New Roman"/>
          <w:sz w:val="24"/>
          <w:szCs w:val="24"/>
        </w:rPr>
        <w:t>zajistí místnost ve vyhovujících a důstojných prostorech s dostatečnou kapacitou a vybavením, akusticky vhodné pro semináře a podobné účely, plně klimatizované</w:t>
      </w:r>
    </w:p>
    <w:p w14:paraId="76E3C032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plátno alespoň 2,4x1,8m (délka x výška) komfortně viditelné ze všech míst účastníků</w:t>
      </w:r>
    </w:p>
    <w:p w14:paraId="1A5140C4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bezdrátové připojení na internet (free Wi-Fi) a pevné připojení pro přednášející</w:t>
      </w:r>
    </w:p>
    <w:p w14:paraId="3A2E69C2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 xml:space="preserve">rychlost připojení k internetu min. </w:t>
      </w:r>
      <w:r w:rsidR="005126A1">
        <w:rPr>
          <w:rFonts w:ascii="Times New Roman" w:hAnsi="Times New Roman"/>
          <w:sz w:val="24"/>
          <w:szCs w:val="24"/>
        </w:rPr>
        <w:t>8192</w:t>
      </w:r>
      <w:r w:rsidRPr="00DE67A9">
        <w:rPr>
          <w:rFonts w:ascii="Times New Roman" w:hAnsi="Times New Roman"/>
          <w:sz w:val="24"/>
          <w:szCs w:val="24"/>
        </w:rPr>
        <w:t xml:space="preserve"> kb/s</w:t>
      </w:r>
    </w:p>
    <w:p w14:paraId="219C070D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možnost využití vlastního NTB včetně síťového napájení NTB</w:t>
      </w:r>
    </w:p>
    <w:p w14:paraId="79C753D0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u vstupu do seminářové místnosti minimálně dva stoly pro materiály a prezenční listinu</w:t>
      </w:r>
    </w:p>
    <w:p w14:paraId="6EE74773" w14:textId="63024360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plocha přilehlého prostoru pro podávání obče</w:t>
      </w:r>
      <w:r w:rsidR="00C2458C">
        <w:rPr>
          <w:rFonts w:ascii="Times New Roman" w:hAnsi="Times New Roman"/>
          <w:sz w:val="24"/>
          <w:szCs w:val="24"/>
        </w:rPr>
        <w:t>rstvení (nad rámec prostoru pro </w:t>
      </w:r>
      <w:r w:rsidRPr="00DE67A9">
        <w:rPr>
          <w:rFonts w:ascii="Times New Roman" w:hAnsi="Times New Roman"/>
          <w:sz w:val="24"/>
          <w:szCs w:val="24"/>
        </w:rPr>
        <w:t>seminář) minimálně s plochou 60 m2</w:t>
      </w:r>
    </w:p>
    <w:p w14:paraId="39ACEE67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 xml:space="preserve">prostor pro odkládání oděvů účastníků v sále nebo oddělené místnosti se zajištěním </w:t>
      </w:r>
      <w:r w:rsidRPr="00DE67A9">
        <w:rPr>
          <w:rFonts w:ascii="Times New Roman" w:hAnsi="Times New Roman"/>
          <w:sz w:val="24"/>
          <w:szCs w:val="24"/>
        </w:rPr>
        <w:lastRenderedPageBreak/>
        <w:t>dohledu</w:t>
      </w:r>
    </w:p>
    <w:p w14:paraId="3A42C75A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přítomnost kontaktního pracovníka dodavatele</w:t>
      </w:r>
    </w:p>
    <w:p w14:paraId="2EE68AAF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zajištění bezplatného parkování pro 1 vozidlo prezentujících v blízkosti (do 200 metrů) od místa konání semináře po celou dobu konání semináře a minimálně jednu hodinu před zahájením a jednu hodinu po ukončení</w:t>
      </w:r>
    </w:p>
    <w:p w14:paraId="3E7E5DCA" w14:textId="44BE8D24" w:rsidR="005703C2" w:rsidRDefault="00CA2196" w:rsidP="00C2458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navigace k sálu (informační systém po celou trasu cesty od vstupu do objektu, text i grafický návrh označení dodá objednatel)</w:t>
      </w:r>
    </w:p>
    <w:p w14:paraId="5D39881A" w14:textId="7FED6361" w:rsidR="007029E1" w:rsidRPr="00C2458C" w:rsidRDefault="007029E1" w:rsidP="00C2458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konání a přístup k němu musí být plně bezbariérový</w:t>
      </w:r>
    </w:p>
    <w:p w14:paraId="1D9BB701" w14:textId="77777777" w:rsidR="00C235D1" w:rsidRPr="00C235D1" w:rsidRDefault="00C235D1" w:rsidP="00C235D1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14:paraId="79C8665E" w14:textId="7BD5BB2E" w:rsidR="00CA2196" w:rsidRPr="00093E4F" w:rsidRDefault="007029E1" w:rsidP="00093E4F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CA2196" w:rsidRPr="00093E4F">
        <w:rPr>
          <w:rFonts w:ascii="Times New Roman" w:hAnsi="Times New Roman"/>
          <w:b/>
          <w:bCs/>
          <w:sz w:val="24"/>
          <w:szCs w:val="24"/>
        </w:rPr>
        <w:t>Semináře k výsledkům PISA 2015 za oblast týmového řešení problému (2x)</w:t>
      </w:r>
    </w:p>
    <w:p w14:paraId="180C2F85" w14:textId="77777777" w:rsidR="00CA2196" w:rsidRPr="00DE67A9" w:rsidRDefault="00CA2196" w:rsidP="00CA2196">
      <w:pPr>
        <w:rPr>
          <w:rFonts w:ascii="Times New Roman" w:hAnsi="Times New Roman"/>
          <w:b/>
          <w:bCs/>
          <w:sz w:val="24"/>
          <w:szCs w:val="24"/>
        </w:rPr>
      </w:pPr>
      <w:r w:rsidRPr="00DE67A9">
        <w:rPr>
          <w:rFonts w:ascii="Times New Roman" w:hAnsi="Times New Roman"/>
          <w:b/>
          <w:bCs/>
          <w:sz w:val="24"/>
          <w:szCs w:val="24"/>
        </w:rPr>
        <w:t>Místa a datum konání, počet účastníků: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402"/>
      </w:tblGrid>
      <w:tr w:rsidR="00CA2196" w:rsidRPr="00DE67A9" w14:paraId="28BB8C28" w14:textId="77777777" w:rsidTr="00CD3D98">
        <w:tc>
          <w:tcPr>
            <w:tcW w:w="1838" w:type="dxa"/>
            <w:shd w:val="clear" w:color="auto" w:fill="0073CF"/>
          </w:tcPr>
          <w:p w14:paraId="2687AF19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0073CF"/>
          </w:tcPr>
          <w:p w14:paraId="3E552B3F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Místo</w:t>
            </w:r>
          </w:p>
        </w:tc>
        <w:tc>
          <w:tcPr>
            <w:tcW w:w="3402" w:type="dxa"/>
            <w:shd w:val="clear" w:color="auto" w:fill="0073CF"/>
          </w:tcPr>
          <w:p w14:paraId="6468EF91" w14:textId="77777777" w:rsidR="00CA2196" w:rsidRPr="00CD3D98" w:rsidRDefault="00CA2196" w:rsidP="00CD3D98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CD3D98"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</w:rPr>
              <w:t>Maximální počet účastníků</w:t>
            </w:r>
          </w:p>
        </w:tc>
      </w:tr>
      <w:tr w:rsidR="00CA2196" w:rsidRPr="00DE67A9" w14:paraId="03B550E8" w14:textId="77777777" w:rsidTr="005703C2">
        <w:trPr>
          <w:trHeight w:val="418"/>
        </w:trPr>
        <w:tc>
          <w:tcPr>
            <w:tcW w:w="1838" w:type="dxa"/>
          </w:tcPr>
          <w:p w14:paraId="3DFCA563" w14:textId="77777777" w:rsidR="00CA2196" w:rsidRPr="00061528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528">
              <w:rPr>
                <w:rFonts w:ascii="Times New Roman" w:hAnsi="Times New Roman"/>
                <w:bCs/>
                <w:sz w:val="24"/>
                <w:szCs w:val="24"/>
              </w:rPr>
              <w:t>16. ledna 2018</w:t>
            </w:r>
          </w:p>
        </w:tc>
        <w:tc>
          <w:tcPr>
            <w:tcW w:w="2268" w:type="dxa"/>
          </w:tcPr>
          <w:p w14:paraId="20618C0D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Praha</w:t>
            </w:r>
          </w:p>
        </w:tc>
        <w:tc>
          <w:tcPr>
            <w:tcW w:w="3402" w:type="dxa"/>
          </w:tcPr>
          <w:p w14:paraId="59469454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CA2196" w:rsidRPr="00DE67A9" w14:paraId="2D9531A8" w14:textId="77777777" w:rsidTr="005703C2">
        <w:tc>
          <w:tcPr>
            <w:tcW w:w="1838" w:type="dxa"/>
          </w:tcPr>
          <w:p w14:paraId="5DED8775" w14:textId="77777777" w:rsidR="00CA2196" w:rsidRPr="00061528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528">
              <w:rPr>
                <w:rFonts w:ascii="Times New Roman" w:hAnsi="Times New Roman"/>
                <w:bCs/>
                <w:sz w:val="24"/>
                <w:szCs w:val="24"/>
              </w:rPr>
              <w:t>30. ledna 2018</w:t>
            </w:r>
          </w:p>
        </w:tc>
        <w:tc>
          <w:tcPr>
            <w:tcW w:w="2268" w:type="dxa"/>
          </w:tcPr>
          <w:p w14:paraId="7C726FAA" w14:textId="77777777" w:rsidR="00CA2196" w:rsidRPr="00DE67A9" w:rsidRDefault="00CA2196" w:rsidP="005703C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A9">
              <w:rPr>
                <w:rFonts w:ascii="Times New Roman" w:hAnsi="Times New Roman"/>
                <w:bCs/>
                <w:sz w:val="24"/>
                <w:szCs w:val="24"/>
              </w:rPr>
              <w:t>Brno</w:t>
            </w:r>
          </w:p>
        </w:tc>
        <w:tc>
          <w:tcPr>
            <w:tcW w:w="3402" w:type="dxa"/>
          </w:tcPr>
          <w:p w14:paraId="4D32B6A2" w14:textId="77777777" w:rsidR="00CA2196" w:rsidRPr="00DE67A9" w:rsidRDefault="00CA2196" w:rsidP="005703C2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</w:tbl>
    <w:p w14:paraId="4F9EB47A" w14:textId="77FA42E1" w:rsidR="00CA2196" w:rsidRPr="00F40000" w:rsidRDefault="00CA2196" w:rsidP="003C4C3C">
      <w:pPr>
        <w:pStyle w:val="Odstavecseseznamem"/>
        <w:widowControl w:val="0"/>
        <w:numPr>
          <w:ilvl w:val="0"/>
          <w:numId w:val="44"/>
        </w:numPr>
        <w:tabs>
          <w:tab w:val="left" w:pos="709"/>
        </w:tabs>
        <w:spacing w:before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40000">
        <w:rPr>
          <w:rFonts w:ascii="Times New Roman" w:hAnsi="Times New Roman"/>
          <w:sz w:val="24"/>
          <w:szCs w:val="24"/>
        </w:rPr>
        <w:t>edná se o předpokládaný počet osob, upřesněno bude</w:t>
      </w:r>
      <w:r w:rsidR="00C2458C">
        <w:rPr>
          <w:rFonts w:ascii="Times New Roman" w:hAnsi="Times New Roman"/>
          <w:sz w:val="24"/>
          <w:szCs w:val="24"/>
        </w:rPr>
        <w:t xml:space="preserve"> vždy s předstihem nejpozději 3 </w:t>
      </w:r>
      <w:r w:rsidRPr="00F40000">
        <w:rPr>
          <w:rFonts w:ascii="Times New Roman" w:hAnsi="Times New Roman"/>
          <w:sz w:val="24"/>
          <w:szCs w:val="24"/>
        </w:rPr>
        <w:t>pracovní dny před konáním každého semináře</w:t>
      </w:r>
    </w:p>
    <w:p w14:paraId="167E79E0" w14:textId="77777777" w:rsidR="00CA2196" w:rsidRPr="00DE67A9" w:rsidRDefault="00CA2196" w:rsidP="00CA2196">
      <w:pPr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b/>
          <w:bCs/>
          <w:sz w:val="24"/>
          <w:szCs w:val="24"/>
        </w:rPr>
        <w:t>Počet hodin, délka semináře</w:t>
      </w:r>
      <w:r w:rsidRPr="00DE67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Pr="00DE67A9">
        <w:rPr>
          <w:rFonts w:ascii="Times New Roman" w:hAnsi="Times New Roman"/>
          <w:sz w:val="24"/>
          <w:szCs w:val="24"/>
        </w:rPr>
        <w:t xml:space="preserve"> hodiny (</w:t>
      </w:r>
      <w:r>
        <w:rPr>
          <w:rFonts w:ascii="Times New Roman" w:hAnsi="Times New Roman"/>
          <w:sz w:val="24"/>
          <w:szCs w:val="24"/>
        </w:rPr>
        <w:t>9</w:t>
      </w:r>
      <w:r w:rsidRPr="00DE67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DE67A9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>12</w:t>
      </w:r>
      <w:r w:rsidRPr="00DE67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DE67A9">
        <w:rPr>
          <w:rFonts w:ascii="Times New Roman" w:hAnsi="Times New Roman"/>
          <w:sz w:val="24"/>
          <w:szCs w:val="24"/>
        </w:rPr>
        <w:t>0)</w:t>
      </w:r>
    </w:p>
    <w:p w14:paraId="0D1639C7" w14:textId="77777777" w:rsidR="00CA2196" w:rsidRPr="00DE67A9" w:rsidRDefault="0028351F" w:rsidP="00CA21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za občerstvení max. 112 Kč/osobu vč.</w:t>
      </w:r>
      <w:r w:rsidR="00CA2196" w:rsidRPr="00DE67A9">
        <w:rPr>
          <w:rFonts w:ascii="Times New Roman" w:hAnsi="Times New Roman"/>
          <w:b/>
          <w:bCs/>
          <w:sz w:val="24"/>
          <w:szCs w:val="24"/>
        </w:rPr>
        <w:t xml:space="preserve"> DPH</w:t>
      </w:r>
    </w:p>
    <w:p w14:paraId="28B35200" w14:textId="77777777" w:rsidR="00CA2196" w:rsidRPr="00DE67A9" w:rsidRDefault="00CA2196" w:rsidP="00CA2196">
      <w:pPr>
        <w:rPr>
          <w:rFonts w:ascii="Times New Roman" w:hAnsi="Times New Roman"/>
          <w:b/>
          <w:bCs/>
          <w:sz w:val="24"/>
          <w:szCs w:val="24"/>
        </w:rPr>
      </w:pPr>
      <w:r w:rsidRPr="00DE67A9">
        <w:rPr>
          <w:rFonts w:ascii="Times New Roman" w:hAnsi="Times New Roman"/>
          <w:b/>
          <w:bCs/>
          <w:sz w:val="24"/>
          <w:szCs w:val="24"/>
        </w:rPr>
        <w:t>Požadavky na občerstvení:</w:t>
      </w:r>
    </w:p>
    <w:p w14:paraId="025D8127" w14:textId="77777777" w:rsidR="00CA2196" w:rsidRPr="00DE67A9" w:rsidRDefault="00CA2196" w:rsidP="00C2458C">
      <w:pPr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09:</w:t>
      </w:r>
      <w:r>
        <w:rPr>
          <w:rFonts w:ascii="Times New Roman" w:hAnsi="Times New Roman"/>
          <w:sz w:val="24"/>
          <w:szCs w:val="24"/>
        </w:rPr>
        <w:t>00</w:t>
      </w:r>
      <w:r w:rsidRPr="00DE67A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Pr="00DE67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DE67A9">
        <w:rPr>
          <w:rFonts w:ascii="Times New Roman" w:hAnsi="Times New Roman"/>
          <w:sz w:val="24"/>
          <w:szCs w:val="24"/>
        </w:rPr>
        <w:t xml:space="preserve">0 Při registraci: káva, čaj, smetana/mléko do kávy, cukr, limetková rozlévaná voda, pečivo sladké (min </w:t>
      </w:r>
      <w:r>
        <w:rPr>
          <w:rFonts w:ascii="Times New Roman" w:hAnsi="Times New Roman"/>
          <w:sz w:val="24"/>
          <w:szCs w:val="24"/>
        </w:rPr>
        <w:t>4</w:t>
      </w:r>
      <w:r w:rsidRPr="00DE67A9">
        <w:rPr>
          <w:rFonts w:ascii="Times New Roman" w:hAnsi="Times New Roman"/>
          <w:sz w:val="24"/>
          <w:szCs w:val="24"/>
        </w:rPr>
        <w:t>0 g na účastníka)</w:t>
      </w:r>
    </w:p>
    <w:p w14:paraId="58305CA7" w14:textId="195A75BA" w:rsidR="00CA2196" w:rsidRPr="00DE67A9" w:rsidRDefault="00CA2196" w:rsidP="00C2458C">
      <w:pPr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E67A9">
        <w:rPr>
          <w:rFonts w:ascii="Times New Roman" w:hAnsi="Times New Roman"/>
          <w:sz w:val="24"/>
          <w:szCs w:val="24"/>
        </w:rPr>
        <w:t>:00 – 1</w:t>
      </w:r>
      <w:r>
        <w:rPr>
          <w:rFonts w:ascii="Times New Roman" w:hAnsi="Times New Roman"/>
          <w:sz w:val="24"/>
          <w:szCs w:val="24"/>
        </w:rPr>
        <w:t>1</w:t>
      </w:r>
      <w:r w:rsidRPr="00DE67A9">
        <w:rPr>
          <w:rFonts w:ascii="Times New Roman" w:hAnsi="Times New Roman"/>
          <w:sz w:val="24"/>
          <w:szCs w:val="24"/>
        </w:rPr>
        <w:t>:30 Přestávka: káva, čaj, smetana/mléko do kávy, cuk</w:t>
      </w:r>
      <w:r w:rsidR="00C2458C">
        <w:rPr>
          <w:rFonts w:ascii="Times New Roman" w:hAnsi="Times New Roman"/>
          <w:sz w:val="24"/>
          <w:szCs w:val="24"/>
        </w:rPr>
        <w:t>r, citron, neperlivá voda (min. </w:t>
      </w:r>
      <w:r w:rsidRPr="00DE67A9">
        <w:rPr>
          <w:rFonts w:ascii="Times New Roman" w:hAnsi="Times New Roman"/>
          <w:sz w:val="24"/>
          <w:szCs w:val="24"/>
        </w:rPr>
        <w:t xml:space="preserve">0,5 l na osobu) nebo limetková rozlévaná voda v karafách, pečivo sladké (min </w:t>
      </w:r>
      <w:r>
        <w:rPr>
          <w:rFonts w:ascii="Times New Roman" w:hAnsi="Times New Roman"/>
          <w:sz w:val="24"/>
          <w:szCs w:val="24"/>
        </w:rPr>
        <w:t>3</w:t>
      </w:r>
      <w:r w:rsidRPr="00DE67A9">
        <w:rPr>
          <w:rFonts w:ascii="Times New Roman" w:hAnsi="Times New Roman"/>
          <w:sz w:val="24"/>
          <w:szCs w:val="24"/>
        </w:rPr>
        <w:t>0 g na</w:t>
      </w:r>
      <w:r w:rsidR="00C2458C">
        <w:rPr>
          <w:rFonts w:ascii="Times New Roman" w:hAnsi="Times New Roman"/>
          <w:sz w:val="24"/>
          <w:szCs w:val="24"/>
        </w:rPr>
        <w:t> </w:t>
      </w:r>
      <w:r w:rsidRPr="00DE67A9">
        <w:rPr>
          <w:rFonts w:ascii="Times New Roman" w:hAnsi="Times New Roman"/>
          <w:sz w:val="24"/>
          <w:szCs w:val="24"/>
        </w:rPr>
        <w:t>účastníka), obložené pečivo (min 1</w:t>
      </w:r>
      <w:r>
        <w:rPr>
          <w:rFonts w:ascii="Times New Roman" w:hAnsi="Times New Roman"/>
          <w:sz w:val="24"/>
          <w:szCs w:val="24"/>
        </w:rPr>
        <w:t>1</w:t>
      </w:r>
      <w:r w:rsidRPr="00DE67A9">
        <w:rPr>
          <w:rFonts w:ascii="Times New Roman" w:hAnsi="Times New Roman"/>
          <w:sz w:val="24"/>
          <w:szCs w:val="24"/>
        </w:rPr>
        <w:t>0 g/osobu; např. plněná</w:t>
      </w:r>
      <w:r w:rsidR="00C2458C">
        <w:rPr>
          <w:rFonts w:ascii="Times New Roman" w:hAnsi="Times New Roman"/>
          <w:sz w:val="24"/>
          <w:szCs w:val="24"/>
        </w:rPr>
        <w:t xml:space="preserve"> houska či plněný croissant) se </w:t>
      </w:r>
      <w:r w:rsidRPr="00DE67A9">
        <w:rPr>
          <w:rFonts w:ascii="Times New Roman" w:hAnsi="Times New Roman"/>
          <w:sz w:val="24"/>
          <w:szCs w:val="24"/>
        </w:rPr>
        <w:t xml:space="preserve">šunkou a sýrem </w:t>
      </w:r>
    </w:p>
    <w:p w14:paraId="525F684F" w14:textId="77777777" w:rsidR="00CA2196" w:rsidRPr="00AC153E" w:rsidRDefault="00CA2196" w:rsidP="00CA2196">
      <w:pPr>
        <w:pStyle w:val="Odstavecseseznamem1"/>
        <w:spacing w:before="60" w:after="120"/>
        <w:ind w:left="0"/>
      </w:pPr>
      <w:r w:rsidRPr="00DE67A9">
        <w:t>Neperlivá voda ve džbánech s citronem vč. příslušného počtu s</w:t>
      </w:r>
      <w:r>
        <w:t>kleniček pro předsednický stůl.</w:t>
      </w:r>
    </w:p>
    <w:p w14:paraId="31316FEC" w14:textId="77777777" w:rsidR="00CA2196" w:rsidRPr="00DE67A9" w:rsidRDefault="00CA2196" w:rsidP="00CA2196">
      <w:pPr>
        <w:rPr>
          <w:rFonts w:ascii="Times New Roman" w:hAnsi="Times New Roman"/>
          <w:b/>
          <w:i/>
          <w:sz w:val="24"/>
          <w:szCs w:val="24"/>
        </w:rPr>
      </w:pPr>
      <w:r w:rsidRPr="00DE67A9">
        <w:rPr>
          <w:rFonts w:ascii="Times New Roman" w:hAnsi="Times New Roman"/>
          <w:b/>
          <w:i/>
          <w:sz w:val="24"/>
          <w:szCs w:val="24"/>
        </w:rPr>
        <w:t>Požadavky na pronájem prostor</w:t>
      </w:r>
    </w:p>
    <w:p w14:paraId="509F86AD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 xml:space="preserve">Přednáškový sál v centru města, dostupnost MHD, v Praze v pěší dostupnosti metra </w:t>
      </w:r>
      <w:r w:rsidRPr="00DE67A9">
        <w:rPr>
          <w:rFonts w:ascii="Times New Roman" w:hAnsi="Times New Roman"/>
          <w:sz w:val="24"/>
          <w:szCs w:val="24"/>
        </w:rPr>
        <w:lastRenderedPageBreak/>
        <w:t>(maximálně 10 minut)</w:t>
      </w:r>
    </w:p>
    <w:p w14:paraId="12FE81CD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předsednický stůl pro 3 osoby</w:t>
      </w:r>
    </w:p>
    <w:p w14:paraId="48C65EFA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dataprojektor, stůl pro dataprojektor</w:t>
      </w:r>
    </w:p>
    <w:p w14:paraId="7D367DED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školní uspořádání</w:t>
      </w:r>
    </w:p>
    <w:p w14:paraId="2E89D686" w14:textId="50A2EDB5" w:rsidR="00CA2196" w:rsidRPr="00DE67A9" w:rsidRDefault="00C2458C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Pr="00DE67A9" w:rsidDel="00C2458C">
        <w:rPr>
          <w:rFonts w:ascii="Times New Roman" w:hAnsi="Times New Roman"/>
          <w:sz w:val="24"/>
          <w:szCs w:val="24"/>
        </w:rPr>
        <w:t xml:space="preserve"> </w:t>
      </w:r>
      <w:r w:rsidR="00CA2196" w:rsidRPr="00DE67A9">
        <w:rPr>
          <w:rFonts w:ascii="Times New Roman" w:hAnsi="Times New Roman"/>
          <w:sz w:val="24"/>
          <w:szCs w:val="24"/>
        </w:rPr>
        <w:t>zajistí přístup zástupcům objednatele za účelem přípravy prostor minimálně hodinu před zahájením, ost</w:t>
      </w:r>
      <w:r>
        <w:rPr>
          <w:rFonts w:ascii="Times New Roman" w:hAnsi="Times New Roman"/>
          <w:sz w:val="24"/>
          <w:szCs w:val="24"/>
        </w:rPr>
        <w:t>atním minimálně půl hodiny před </w:t>
      </w:r>
      <w:r w:rsidR="00CA2196" w:rsidRPr="00DE67A9">
        <w:rPr>
          <w:rFonts w:ascii="Times New Roman" w:hAnsi="Times New Roman"/>
          <w:sz w:val="24"/>
          <w:szCs w:val="24"/>
        </w:rPr>
        <w:t>zahájením, a nebude požadovat opuštění pr</w:t>
      </w:r>
      <w:r>
        <w:rPr>
          <w:rFonts w:ascii="Times New Roman" w:hAnsi="Times New Roman"/>
          <w:sz w:val="24"/>
          <w:szCs w:val="24"/>
        </w:rPr>
        <w:t>ostor dříve než jednu hodinu po </w:t>
      </w:r>
      <w:r w:rsidR="00CA2196" w:rsidRPr="00DE67A9">
        <w:rPr>
          <w:rFonts w:ascii="Times New Roman" w:hAnsi="Times New Roman"/>
          <w:sz w:val="24"/>
          <w:szCs w:val="24"/>
        </w:rPr>
        <w:t>ukončení</w:t>
      </w:r>
    </w:p>
    <w:p w14:paraId="78F79C08" w14:textId="3BB8979E" w:rsidR="00CA2196" w:rsidRPr="00DE67A9" w:rsidRDefault="00C2458C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Pr="00DE67A9" w:rsidDel="00C2458C">
        <w:rPr>
          <w:rFonts w:ascii="Times New Roman" w:hAnsi="Times New Roman"/>
          <w:sz w:val="24"/>
          <w:szCs w:val="24"/>
        </w:rPr>
        <w:t xml:space="preserve"> </w:t>
      </w:r>
      <w:r w:rsidR="00CA2196" w:rsidRPr="00DE67A9">
        <w:rPr>
          <w:rFonts w:ascii="Times New Roman" w:hAnsi="Times New Roman"/>
          <w:sz w:val="24"/>
          <w:szCs w:val="24"/>
        </w:rPr>
        <w:t>zajistí místnost ve vyhovujících a důstojných prostorech s dostatečnou kapacitou a vybavením, akusticky vhodné pro semináře a podobné účely, plně klimatizované</w:t>
      </w:r>
    </w:p>
    <w:p w14:paraId="4E29D870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plátno alespoň 2,4x1,8m (délka x výška) komfortně viditelné ze všech míst účastníků</w:t>
      </w:r>
    </w:p>
    <w:p w14:paraId="36613281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bezdrátové připojení na internet (free Wi-Fi) a pevné připojení pro přednášející</w:t>
      </w:r>
    </w:p>
    <w:p w14:paraId="49DB5555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 xml:space="preserve">rychlost připojení k internetu min. </w:t>
      </w:r>
      <w:r w:rsidR="005126A1">
        <w:rPr>
          <w:rFonts w:ascii="Times New Roman" w:hAnsi="Times New Roman"/>
          <w:sz w:val="24"/>
          <w:szCs w:val="24"/>
        </w:rPr>
        <w:t>8192</w:t>
      </w:r>
      <w:r w:rsidRPr="00DE67A9">
        <w:rPr>
          <w:rFonts w:ascii="Times New Roman" w:hAnsi="Times New Roman"/>
          <w:sz w:val="24"/>
          <w:szCs w:val="24"/>
        </w:rPr>
        <w:t xml:space="preserve"> kb/s</w:t>
      </w:r>
    </w:p>
    <w:p w14:paraId="7E6568E1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možnost využití vlastního NTB</w:t>
      </w:r>
      <w:r>
        <w:rPr>
          <w:rFonts w:ascii="Times New Roman" w:hAnsi="Times New Roman"/>
          <w:sz w:val="24"/>
          <w:szCs w:val="24"/>
        </w:rPr>
        <w:t xml:space="preserve"> pro přednášející, </w:t>
      </w:r>
      <w:r w:rsidRPr="00DE67A9">
        <w:rPr>
          <w:rFonts w:ascii="Times New Roman" w:hAnsi="Times New Roman"/>
          <w:sz w:val="24"/>
          <w:szCs w:val="24"/>
        </w:rPr>
        <w:t>včetně síťového napájení NTB</w:t>
      </w:r>
    </w:p>
    <w:p w14:paraId="13757920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 xml:space="preserve">u vstupu do seminářové místnosti minimálně </w:t>
      </w:r>
      <w:r>
        <w:rPr>
          <w:rFonts w:ascii="Times New Roman" w:hAnsi="Times New Roman"/>
          <w:sz w:val="24"/>
          <w:szCs w:val="24"/>
        </w:rPr>
        <w:t>jeden stůl</w:t>
      </w:r>
      <w:r w:rsidRPr="00DE67A9">
        <w:rPr>
          <w:rFonts w:ascii="Times New Roman" w:hAnsi="Times New Roman"/>
          <w:sz w:val="24"/>
          <w:szCs w:val="24"/>
        </w:rPr>
        <w:t xml:space="preserve"> pro materiály a prezenční listinu</w:t>
      </w:r>
    </w:p>
    <w:p w14:paraId="1CB47DFE" w14:textId="4CC75B85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plocha přilehlého prostoru pro podávání obče</w:t>
      </w:r>
      <w:r w:rsidR="00C2458C">
        <w:rPr>
          <w:rFonts w:ascii="Times New Roman" w:hAnsi="Times New Roman"/>
          <w:sz w:val="24"/>
          <w:szCs w:val="24"/>
        </w:rPr>
        <w:t>rstvení (nad rámec prostoru pro </w:t>
      </w:r>
      <w:r w:rsidRPr="00DE67A9">
        <w:rPr>
          <w:rFonts w:ascii="Times New Roman" w:hAnsi="Times New Roman"/>
          <w:sz w:val="24"/>
          <w:szCs w:val="24"/>
        </w:rPr>
        <w:t xml:space="preserve">seminář) minimálně s plochou </w:t>
      </w:r>
      <w:r>
        <w:rPr>
          <w:rFonts w:ascii="Times New Roman" w:hAnsi="Times New Roman"/>
          <w:sz w:val="24"/>
          <w:szCs w:val="24"/>
        </w:rPr>
        <w:t>5</w:t>
      </w:r>
      <w:r w:rsidRPr="00DE67A9">
        <w:rPr>
          <w:rFonts w:ascii="Times New Roman" w:hAnsi="Times New Roman"/>
          <w:sz w:val="24"/>
          <w:szCs w:val="24"/>
        </w:rPr>
        <w:t>0 m2</w:t>
      </w:r>
    </w:p>
    <w:p w14:paraId="53524A0C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přítomnost kontaktního pracovníka dodavatele</w:t>
      </w:r>
    </w:p>
    <w:p w14:paraId="16EF80DC" w14:textId="77777777" w:rsidR="00CA2196" w:rsidRPr="00DE67A9" w:rsidRDefault="00CA2196" w:rsidP="003C4C3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zajištění bezplatného parkování pro 1 vozidlo prezentujících v blízkosti (do 200 metrů) od místa konání semináře po celou dobu konání semináře a minimálně jednu hodinu před zahájením a jednu hodinu po ukončení</w:t>
      </w:r>
    </w:p>
    <w:p w14:paraId="158C9AA2" w14:textId="6A670A60" w:rsidR="005703C2" w:rsidRDefault="00CA2196" w:rsidP="00C2458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67A9">
        <w:rPr>
          <w:rFonts w:ascii="Times New Roman" w:hAnsi="Times New Roman"/>
          <w:sz w:val="24"/>
          <w:szCs w:val="24"/>
        </w:rPr>
        <w:t>navigace k sálu (informační systém po celou trasu cesty od vstupu do objektu, text i grafický návrh označení dodá objednatel)</w:t>
      </w:r>
    </w:p>
    <w:p w14:paraId="0E05F100" w14:textId="5EF297BE" w:rsidR="007029E1" w:rsidRPr="00C2458C" w:rsidRDefault="007029E1" w:rsidP="00C2458C">
      <w:pPr>
        <w:pStyle w:val="Odstavecseseznamem"/>
        <w:keepNext/>
        <w:widowControl w:val="0"/>
        <w:numPr>
          <w:ilvl w:val="0"/>
          <w:numId w:val="42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konání a přístup k němu musí být plně bezbariérový</w:t>
      </w:r>
    </w:p>
    <w:p w14:paraId="17FF730C" w14:textId="77777777" w:rsidR="005703C2" w:rsidRDefault="005703C2" w:rsidP="005703C2">
      <w:pPr>
        <w:pStyle w:val="Odstavecseseznamem"/>
        <w:keepNext/>
        <w:widowControl w:val="0"/>
        <w:tabs>
          <w:tab w:val="left" w:pos="426"/>
        </w:tabs>
        <w:spacing w:before="120"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ED4D48" w14:textId="5D9C61E7" w:rsidR="00F114B7" w:rsidRPr="007029E1" w:rsidRDefault="00CD3D98" w:rsidP="007029E1">
      <w:pPr>
        <w:pStyle w:val="Odstavecseseznamem"/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29E1">
        <w:rPr>
          <w:rFonts w:ascii="Times New Roman" w:hAnsi="Times New Roman"/>
          <w:b/>
          <w:sz w:val="24"/>
          <w:szCs w:val="24"/>
          <w:u w:val="single"/>
        </w:rPr>
        <w:t>Objednatel je oprávněn zrušit mobilní centrum, regionální panel, seminář. Tuto skutečnost oznámí objednatel dodavateli nejpozději 5 pracovních dnů před konáním</w:t>
      </w:r>
      <w:r w:rsidR="00514315">
        <w:rPr>
          <w:rFonts w:ascii="Times New Roman" w:hAnsi="Times New Roman"/>
          <w:b/>
          <w:sz w:val="24"/>
          <w:szCs w:val="24"/>
          <w:u w:val="single"/>
        </w:rPr>
        <w:t> </w:t>
      </w:r>
      <w:r w:rsidRPr="007029E1">
        <w:rPr>
          <w:rFonts w:ascii="Times New Roman" w:hAnsi="Times New Roman"/>
          <w:b/>
          <w:sz w:val="24"/>
          <w:szCs w:val="24"/>
          <w:u w:val="single"/>
        </w:rPr>
        <w:t>akce.</w:t>
      </w:r>
      <w:r w:rsidR="001A19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00D0">
        <w:rPr>
          <w:rFonts w:ascii="Times New Roman" w:hAnsi="Times New Roman"/>
          <w:b/>
          <w:sz w:val="24"/>
          <w:szCs w:val="24"/>
          <w:u w:val="single"/>
        </w:rPr>
        <w:t>V takovém případě nebudou za konkrétní zrušenou akci dodavatelem objednateli účtovány náklady za tuto akci dle čl. 5 této smlouvy.</w:t>
      </w:r>
      <w:r w:rsidR="00F114B7" w:rsidRPr="00E13FF0">
        <w:br/>
      </w:r>
    </w:p>
    <w:p w14:paraId="53BA864B" w14:textId="77777777" w:rsidR="00F114B7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A2196">
        <w:rPr>
          <w:rFonts w:ascii="Times New Roman" w:hAnsi="Times New Roman" w:cs="Times New Roman"/>
          <w:sz w:val="24"/>
          <w:szCs w:val="24"/>
        </w:rPr>
        <w:t>Termín a m</w:t>
      </w:r>
      <w:r w:rsidRPr="00E13FF0">
        <w:rPr>
          <w:rFonts w:ascii="Times New Roman" w:hAnsi="Times New Roman" w:cs="Times New Roman"/>
          <w:sz w:val="24"/>
          <w:szCs w:val="24"/>
        </w:rPr>
        <w:t>ísto plnění</w:t>
      </w:r>
    </w:p>
    <w:p w14:paraId="35BEBB7F" w14:textId="77777777" w:rsidR="00CA2196" w:rsidRDefault="00CA2196" w:rsidP="003C4C3C">
      <w:pPr>
        <w:pStyle w:val="Odstavecseseznamem"/>
        <w:numPr>
          <w:ilvl w:val="0"/>
          <w:numId w:val="4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Termínem plnění je termín dílčích akcí:</w:t>
      </w:r>
    </w:p>
    <w:p w14:paraId="712BBF37" w14:textId="77777777" w:rsidR="00CA2196" w:rsidRDefault="00CA2196" w:rsidP="003C4C3C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Regionální informační panely:</w:t>
      </w:r>
    </w:p>
    <w:p w14:paraId="36539725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 4. 10. 2018</w:t>
      </w:r>
    </w:p>
    <w:p w14:paraId="3FDA2B27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Brno 11. 10. 2018</w:t>
      </w:r>
    </w:p>
    <w:p w14:paraId="2FB6404D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Hradec Králové 18. 10. 2018</w:t>
      </w:r>
    </w:p>
    <w:p w14:paraId="7DCD883C" w14:textId="77777777" w:rsidR="00CA2196" w:rsidRDefault="007843E3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České Budějovice 8</w:t>
      </w:r>
      <w:r w:rsidR="00CA2196">
        <w:rPr>
          <w:rFonts w:ascii="Times New Roman" w:hAnsi="Times New Roman"/>
          <w:sz w:val="24"/>
          <w:szCs w:val="24"/>
        </w:rPr>
        <w:t>. 11. 2018</w:t>
      </w:r>
    </w:p>
    <w:p w14:paraId="50F063D3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Ústí nad Labem 15. 11. 2018</w:t>
      </w:r>
    </w:p>
    <w:p w14:paraId="31328393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Plzeň 22. 11. 2018</w:t>
      </w:r>
    </w:p>
    <w:p w14:paraId="79EE63C8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 29. 11. 2018</w:t>
      </w:r>
    </w:p>
    <w:p w14:paraId="4976F780" w14:textId="50867482" w:rsidR="00CA2196" w:rsidRDefault="00CA2196" w:rsidP="003C4C3C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Mobilní centra – </w:t>
      </w:r>
      <w:r w:rsidRPr="007843E3">
        <w:rPr>
          <w:rFonts w:ascii="Times New Roman" w:hAnsi="Times New Roman"/>
          <w:sz w:val="24"/>
          <w:szCs w:val="24"/>
        </w:rPr>
        <w:t>2</w:t>
      </w:r>
      <w:r w:rsidR="00DF3177">
        <w:rPr>
          <w:rFonts w:ascii="Times New Roman" w:hAnsi="Times New Roman"/>
          <w:sz w:val="24"/>
          <w:szCs w:val="24"/>
        </w:rPr>
        <w:t>3</w:t>
      </w:r>
      <w:r w:rsidRPr="007843E3">
        <w:rPr>
          <w:rFonts w:ascii="Times New Roman" w:hAnsi="Times New Roman"/>
          <w:sz w:val="24"/>
          <w:szCs w:val="24"/>
        </w:rPr>
        <w:t>. 1. 2018</w:t>
      </w:r>
      <w:r w:rsidR="00676C35">
        <w:rPr>
          <w:rFonts w:ascii="Times New Roman" w:hAnsi="Times New Roman"/>
          <w:sz w:val="24"/>
          <w:szCs w:val="24"/>
        </w:rPr>
        <w:t xml:space="preserve"> – 7</w:t>
      </w:r>
      <w:r>
        <w:rPr>
          <w:rFonts w:ascii="Times New Roman" w:hAnsi="Times New Roman"/>
          <w:sz w:val="24"/>
          <w:szCs w:val="24"/>
        </w:rPr>
        <w:t>. 12. 2018</w:t>
      </w:r>
    </w:p>
    <w:p w14:paraId="7401CF79" w14:textId="77777777" w:rsidR="00CA2196" w:rsidRDefault="00CA2196" w:rsidP="003C4C3C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Semináře PIRLS 2016</w:t>
      </w:r>
    </w:p>
    <w:p w14:paraId="04815D55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Olomouc 9. 1. 2018</w:t>
      </w:r>
    </w:p>
    <w:p w14:paraId="71E62978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Brno 10. 1. 2018</w:t>
      </w:r>
    </w:p>
    <w:p w14:paraId="25D1C526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 11. 1. 2018</w:t>
      </w:r>
    </w:p>
    <w:p w14:paraId="7B8513A6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České Budějovice 17. 1. 2018</w:t>
      </w:r>
    </w:p>
    <w:p w14:paraId="3B4FC722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Plzeň 18. 1. 2018</w:t>
      </w:r>
    </w:p>
    <w:p w14:paraId="7E9738B1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Hradec Králové 6. 2. 2018</w:t>
      </w:r>
    </w:p>
    <w:p w14:paraId="0A66DA3C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Ústí nad Labem 8. 2. 2018</w:t>
      </w:r>
    </w:p>
    <w:p w14:paraId="26CEF40F" w14:textId="77777777" w:rsidR="00CA2196" w:rsidRDefault="00CA2196" w:rsidP="003C4C3C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Semináře k výsledkům PISA 2015</w:t>
      </w:r>
    </w:p>
    <w:p w14:paraId="6C75A921" w14:textId="77777777" w:rsid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 16. 1. 2018</w:t>
      </w:r>
    </w:p>
    <w:p w14:paraId="78E65457" w14:textId="77777777" w:rsidR="00CA2196" w:rsidRPr="00CA2196" w:rsidRDefault="00CA2196" w:rsidP="003C4C3C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Brno 30. 1. 2018</w:t>
      </w:r>
    </w:p>
    <w:p w14:paraId="373E8976" w14:textId="77777777" w:rsidR="00F114B7" w:rsidRPr="00CA2196" w:rsidRDefault="00F114B7" w:rsidP="00514315">
      <w:pPr>
        <w:pStyle w:val="Odstavecseseznamem"/>
        <w:numPr>
          <w:ilvl w:val="0"/>
          <w:numId w:val="46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" w:hAnsi="time"/>
          <w:sz w:val="26"/>
          <w:szCs w:val="24"/>
        </w:rPr>
      </w:pPr>
      <w:r w:rsidRPr="00CA2196">
        <w:rPr>
          <w:rFonts w:ascii="Times New Roman" w:hAnsi="Times New Roman"/>
          <w:sz w:val="24"/>
          <w:szCs w:val="24"/>
        </w:rPr>
        <w:t xml:space="preserve">Ke splnění dojde řádným </w:t>
      </w:r>
      <w:r w:rsidR="00CA2196">
        <w:rPr>
          <w:rFonts w:ascii="Times New Roman" w:hAnsi="Times New Roman"/>
          <w:sz w:val="24"/>
          <w:szCs w:val="24"/>
        </w:rPr>
        <w:t>zajištěním pronájmu a občerstvení na všech dílčích akcích</w:t>
      </w:r>
      <w:r w:rsidRPr="00CA2196">
        <w:rPr>
          <w:rFonts w:ascii="Times New Roman" w:hAnsi="Times New Roman"/>
          <w:sz w:val="24"/>
          <w:szCs w:val="24"/>
        </w:rPr>
        <w:t>. O uskutečněném plnění bude smluvními stranami sepsán protokol podepsaný oprávněnými osobami.</w:t>
      </w:r>
    </w:p>
    <w:p w14:paraId="752C5772" w14:textId="77777777" w:rsidR="00F114B7" w:rsidRPr="00CA2196" w:rsidRDefault="00CA2196" w:rsidP="009300D0">
      <w:pPr>
        <w:pStyle w:val="Odstavecseseznamem"/>
        <w:widowControl w:val="0"/>
        <w:numPr>
          <w:ilvl w:val="0"/>
          <w:numId w:val="46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Místem plnění je lokalita konání jednotlivých akcí.</w:t>
      </w:r>
    </w:p>
    <w:p w14:paraId="4123999D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0DC8F6C7" w14:textId="77777777" w:rsidR="00F114B7" w:rsidRDefault="00F114B7" w:rsidP="003C4C3C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</w:pPr>
      <w:r w:rsidRPr="00406960">
        <w:t xml:space="preserve"> </w:t>
      </w:r>
      <w:r>
        <w:t>C</w:t>
      </w:r>
      <w:r w:rsidR="00514315">
        <w:t>elková c</w:t>
      </w:r>
      <w:r w:rsidRPr="00CC13D6">
        <w:t>ena plnění byla stanovena jako smluvní ve výši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842"/>
        <w:gridCol w:w="1700"/>
        <w:gridCol w:w="2692"/>
      </w:tblGrid>
      <w:tr w:rsidR="000B3DA8" w:rsidRPr="001E785B" w14:paraId="51DE5D2D" w14:textId="77777777" w:rsidTr="000B3DA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71AFE27E" w14:textId="77777777" w:rsidR="000B3DA8" w:rsidRPr="000B3DA8" w:rsidRDefault="000B3DA8" w:rsidP="000B3DA8">
            <w:pPr>
              <w:pStyle w:val="Odstavecseseznamem"/>
              <w:keepNext/>
              <w:spacing w:before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390F071" w14:textId="1D1573FB" w:rsidR="000B3DA8" w:rsidRPr="000B3DA8" w:rsidRDefault="000B3DA8" w:rsidP="00F00F25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 Kč bez DPH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A64CB7B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v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7DF22DF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14:paraId="0649A227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0B3DA8" w:rsidRPr="001E785B" w14:paraId="00E7B256" w14:textId="77777777" w:rsidTr="000B3DA8">
        <w:tc>
          <w:tcPr>
            <w:tcW w:w="2829" w:type="dxa"/>
            <w:vAlign w:val="center"/>
          </w:tcPr>
          <w:p w14:paraId="5AA96B3A" w14:textId="77777777" w:rsidR="000B3DA8" w:rsidRPr="000B3DA8" w:rsidRDefault="000B3DA8" w:rsidP="005703C2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Občerstvení celkem za všechny akce</w:t>
            </w:r>
          </w:p>
        </w:tc>
        <w:tc>
          <w:tcPr>
            <w:tcW w:w="1843" w:type="dxa"/>
          </w:tcPr>
          <w:p w14:paraId="30836EC8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DB8E9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B9CB6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DA8" w:rsidRPr="001E785B" w14:paraId="72B99A16" w14:textId="77777777" w:rsidTr="000B3DA8">
        <w:tc>
          <w:tcPr>
            <w:tcW w:w="2829" w:type="dxa"/>
            <w:vAlign w:val="center"/>
          </w:tcPr>
          <w:p w14:paraId="53B133E8" w14:textId="77777777" w:rsidR="000B3DA8" w:rsidRPr="000B3DA8" w:rsidRDefault="000B3DA8" w:rsidP="005703C2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Pronájem prostor celkem za všechny akce</w:t>
            </w:r>
          </w:p>
        </w:tc>
        <w:tc>
          <w:tcPr>
            <w:tcW w:w="1843" w:type="dxa"/>
          </w:tcPr>
          <w:p w14:paraId="50211AA1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78581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9978BC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DA8" w:rsidRPr="001E785B" w14:paraId="7C8CF275" w14:textId="77777777" w:rsidTr="000B3DA8">
        <w:tc>
          <w:tcPr>
            <w:tcW w:w="2829" w:type="dxa"/>
            <w:vAlign w:val="center"/>
          </w:tcPr>
          <w:p w14:paraId="55593D5F" w14:textId="77777777" w:rsidR="000B3DA8" w:rsidRPr="000B3DA8" w:rsidRDefault="000B3DA8" w:rsidP="005703C2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5B943742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8BF55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711059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364B7AE" w14:textId="52B6310D" w:rsidR="009300D0" w:rsidRPr="009300D0" w:rsidRDefault="000B3DA8" w:rsidP="000B3DA8">
      <w:pPr>
        <w:pStyle w:val="Odstavecseseznamem1"/>
        <w:widowControl w:val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</w:t>
      </w:r>
      <w:r w:rsidRPr="000B3DA8">
        <w:rPr>
          <w:i/>
          <w:sz w:val="20"/>
          <w:szCs w:val="20"/>
        </w:rPr>
        <w:t xml:space="preserve">V ceně celkem je zahrnut součet plateb za občerstvení a pronájem prostor v součtu za všechny </w:t>
      </w:r>
      <w:r w:rsidR="00F00F25">
        <w:rPr>
          <w:i/>
          <w:sz w:val="20"/>
          <w:szCs w:val="20"/>
        </w:rPr>
        <w:t xml:space="preserve">jednotlivé </w:t>
      </w:r>
      <w:r w:rsidRPr="000B3DA8">
        <w:rPr>
          <w:i/>
          <w:sz w:val="20"/>
          <w:szCs w:val="20"/>
        </w:rPr>
        <w:t>akce</w:t>
      </w:r>
      <w:r w:rsidR="007960EA">
        <w:rPr>
          <w:i/>
          <w:sz w:val="20"/>
          <w:szCs w:val="20"/>
        </w:rPr>
        <w:t xml:space="preserve">. </w:t>
      </w:r>
      <w:r w:rsidR="007960EA" w:rsidRPr="00501388">
        <w:rPr>
          <w:i/>
          <w:sz w:val="20"/>
          <w:szCs w:val="20"/>
        </w:rPr>
        <w:t xml:space="preserve">Cena </w:t>
      </w:r>
      <w:r w:rsidR="007960EA">
        <w:rPr>
          <w:i/>
          <w:sz w:val="20"/>
          <w:szCs w:val="20"/>
        </w:rPr>
        <w:t xml:space="preserve">za zajištění občerstvení </w:t>
      </w:r>
      <w:r w:rsidR="007960EA" w:rsidRPr="00501388">
        <w:rPr>
          <w:i/>
          <w:sz w:val="20"/>
          <w:szCs w:val="20"/>
        </w:rPr>
        <w:t xml:space="preserve">se poměrně krátí, </w:t>
      </w:r>
      <w:r w:rsidR="007960EA" w:rsidRPr="00427B6F">
        <w:rPr>
          <w:i/>
          <w:sz w:val="20"/>
          <w:szCs w:val="20"/>
        </w:rPr>
        <w:t xml:space="preserve">bude-li </w:t>
      </w:r>
      <w:r w:rsidR="007960EA">
        <w:rPr>
          <w:i/>
          <w:sz w:val="20"/>
          <w:szCs w:val="20"/>
        </w:rPr>
        <w:t xml:space="preserve">u jednotlivých akcí před zahájením </w:t>
      </w:r>
      <w:r w:rsidR="00F00F25">
        <w:rPr>
          <w:i/>
          <w:sz w:val="20"/>
          <w:szCs w:val="20"/>
        </w:rPr>
        <w:t xml:space="preserve">konkrétní jednotlivé </w:t>
      </w:r>
      <w:r w:rsidR="007960EA">
        <w:rPr>
          <w:i/>
          <w:sz w:val="20"/>
          <w:szCs w:val="20"/>
        </w:rPr>
        <w:t xml:space="preserve">akce </w:t>
      </w:r>
      <w:r w:rsidR="007960EA" w:rsidRPr="00427B6F">
        <w:rPr>
          <w:i/>
          <w:sz w:val="20"/>
          <w:szCs w:val="20"/>
        </w:rPr>
        <w:t>oznámen nižší počet</w:t>
      </w:r>
      <w:r w:rsidR="007960EA">
        <w:rPr>
          <w:i/>
          <w:sz w:val="20"/>
          <w:szCs w:val="20"/>
        </w:rPr>
        <w:t xml:space="preserve"> osob.</w:t>
      </w:r>
    </w:p>
    <w:p w14:paraId="3DB0F701" w14:textId="77777777" w:rsidR="002B1D19" w:rsidRDefault="002B1D19" w:rsidP="002B1D19">
      <w:pPr>
        <w:pStyle w:val="Odstavecseseznamem1"/>
        <w:widowControl w:val="0"/>
        <w:spacing w:before="0"/>
        <w:ind w:left="0"/>
        <w:contextualSpacing w:val="0"/>
        <w:rPr>
          <w:szCs w:val="20"/>
        </w:rPr>
      </w:pPr>
    </w:p>
    <w:p w14:paraId="74F41428" w14:textId="77777777" w:rsidR="009300D0" w:rsidRDefault="009300D0" w:rsidP="000B0AF9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  <w:rPr>
          <w:szCs w:val="20"/>
        </w:rPr>
      </w:pPr>
      <w:r>
        <w:rPr>
          <w:szCs w:val="20"/>
        </w:rPr>
        <w:t>Cena za regionální informační panely dle čl. 3 odst. 2 bod 1 této smlouvy byla sjednána ve výši</w:t>
      </w:r>
    </w:p>
    <w:tbl>
      <w:tblPr>
        <w:tblpPr w:leftFromText="141" w:rightFromText="141" w:vertAnchor="text" w:horzAnchor="margin" w:tblpY="943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843"/>
        <w:gridCol w:w="1843"/>
        <w:gridCol w:w="1701"/>
        <w:gridCol w:w="1845"/>
      </w:tblGrid>
      <w:tr w:rsidR="000B0AF9" w:rsidRPr="00785D4D" w14:paraId="6F906BB8" w14:textId="77777777" w:rsidTr="00E66F7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6640FB3D" w14:textId="77777777" w:rsidR="000B0AF9" w:rsidRPr="000B3DA8" w:rsidRDefault="000B0AF9" w:rsidP="00E66F79">
            <w:pPr>
              <w:keepNext/>
              <w:spacing w:before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Plnění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5F34473" w14:textId="77777777" w:rsidR="000B0AF9" w:rsidRPr="000B3DA8" w:rsidRDefault="000B0AF9" w:rsidP="00E66F79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095E231" w14:textId="77777777" w:rsidR="000B0AF9" w:rsidRPr="000B3DA8" w:rsidRDefault="000B0AF9" w:rsidP="00E66F79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celkem v Kč bez DPH*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11359A7" w14:textId="77777777" w:rsidR="000B0AF9" w:rsidRPr="000B3DA8" w:rsidRDefault="000B0AF9" w:rsidP="00E66F79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DPH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 Kč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E632C10" w14:textId="77777777" w:rsidR="000B0AF9" w:rsidRPr="000B3DA8" w:rsidRDefault="000B0AF9" w:rsidP="00E66F79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včetně DPH</w:t>
            </w:r>
          </w:p>
          <w:p w14:paraId="6D9E5E31" w14:textId="77777777" w:rsidR="000B0AF9" w:rsidRPr="000B3DA8" w:rsidRDefault="000B0AF9" w:rsidP="00E66F79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0B0AF9" w:rsidRPr="001E785B" w14:paraId="39151AEF" w14:textId="77777777" w:rsidTr="00E66F79">
        <w:tc>
          <w:tcPr>
            <w:tcW w:w="2828" w:type="dxa"/>
            <w:vAlign w:val="center"/>
          </w:tcPr>
          <w:p w14:paraId="12815DAB" w14:textId="77777777" w:rsidR="000B0AF9" w:rsidRPr="000B3DA8" w:rsidRDefault="000B0AF9" w:rsidP="00E66F79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Občerstvení za regionální informační panely</w:t>
            </w:r>
          </w:p>
        </w:tc>
        <w:tc>
          <w:tcPr>
            <w:tcW w:w="1843" w:type="dxa"/>
          </w:tcPr>
          <w:p w14:paraId="07F32B49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051E9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30892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0CCBA55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0AF9" w:rsidRPr="001E785B" w14:paraId="323A1FE4" w14:textId="77777777" w:rsidTr="00E66F79">
        <w:tc>
          <w:tcPr>
            <w:tcW w:w="2828" w:type="dxa"/>
            <w:vAlign w:val="center"/>
          </w:tcPr>
          <w:p w14:paraId="79B7044F" w14:textId="77777777" w:rsidR="000B0AF9" w:rsidRPr="000B3DA8" w:rsidRDefault="000B0AF9" w:rsidP="00E66F79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Pronájem prostor za regionální informační panely</w:t>
            </w:r>
          </w:p>
        </w:tc>
        <w:tc>
          <w:tcPr>
            <w:tcW w:w="1843" w:type="dxa"/>
          </w:tcPr>
          <w:p w14:paraId="7D2D4175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521F6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4A8F8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9B2FA54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0AF9" w:rsidRPr="001E785B" w14:paraId="2EFDE62D" w14:textId="77777777" w:rsidTr="00E66F79">
        <w:tc>
          <w:tcPr>
            <w:tcW w:w="2828" w:type="dxa"/>
            <w:vAlign w:val="center"/>
          </w:tcPr>
          <w:p w14:paraId="7AE62A38" w14:textId="77777777" w:rsidR="000B0AF9" w:rsidRPr="000B3DA8" w:rsidRDefault="000B0AF9" w:rsidP="00E66F79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14:paraId="6AEE8F9E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8822E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6FA33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169480D" w14:textId="77777777" w:rsidR="000B0AF9" w:rsidRPr="000B3DA8" w:rsidRDefault="000B0AF9" w:rsidP="00E66F79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6E6B4D3" w14:textId="1326EFD3" w:rsidR="009300D0" w:rsidRDefault="009300D0" w:rsidP="009300D0">
      <w:pPr>
        <w:pStyle w:val="Odstavecseseznamem1"/>
        <w:keepNext/>
        <w:spacing w:before="0"/>
        <w:ind w:left="0"/>
        <w:contextualSpacing w:val="0"/>
        <w:jc w:val="left"/>
        <w:rPr>
          <w:i/>
          <w:sz w:val="20"/>
          <w:szCs w:val="20"/>
        </w:rPr>
      </w:pPr>
    </w:p>
    <w:p w14:paraId="1AED9B06" w14:textId="77777777" w:rsidR="000B0AF9" w:rsidRDefault="000B0AF9" w:rsidP="000B0AF9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*V ceně celkem v Kč bez DPH je zahrnuto občerstvení pro 1 400 osob, resp. pronájem za 7 informačních panelů</w:t>
      </w:r>
    </w:p>
    <w:p w14:paraId="2860ED61" w14:textId="77777777" w:rsidR="000B0AF9" w:rsidRDefault="000B0AF9" w:rsidP="000B0AF9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V položce „Celkem“ je zahrnut součet plateb za občerstvení a pronájem prostor za 7 informačních panelů.</w:t>
      </w:r>
    </w:p>
    <w:p w14:paraId="34F2A95D" w14:textId="77777777" w:rsidR="00093E4F" w:rsidRDefault="00093E4F" w:rsidP="000B0AF9">
      <w:pPr>
        <w:pStyle w:val="Odstavecseseznamem1"/>
        <w:widowControl w:val="0"/>
        <w:spacing w:before="40"/>
        <w:ind w:left="0"/>
        <w:contextualSpacing w:val="0"/>
        <w:rPr>
          <w:i/>
          <w:sz w:val="20"/>
          <w:szCs w:val="20"/>
        </w:rPr>
      </w:pPr>
    </w:p>
    <w:p w14:paraId="297F5E8F" w14:textId="77777777" w:rsidR="000B0AF9" w:rsidRDefault="000B0AF9" w:rsidP="000B0AF9">
      <w:pPr>
        <w:pStyle w:val="Odstavecseseznamem1"/>
        <w:widowControl w:val="0"/>
        <w:spacing w:before="40"/>
        <w:ind w:left="0"/>
        <w:contextualSpacing w:val="0"/>
        <w:rPr>
          <w:szCs w:val="20"/>
        </w:rPr>
      </w:pPr>
      <w:r>
        <w:rPr>
          <w:i/>
          <w:sz w:val="20"/>
          <w:szCs w:val="20"/>
        </w:rPr>
        <w:t>Cena za zajištění občerstvení se poměrně krátí, bude-li nejpozději 3 pracovní dny před zahájením informačních panelů oznámen nižší počet osob.</w:t>
      </w:r>
    </w:p>
    <w:p w14:paraId="13DBFD7E" w14:textId="07D45ED8" w:rsidR="009300D0" w:rsidRDefault="009300D0" w:rsidP="009300D0">
      <w:pPr>
        <w:pStyle w:val="Odstavecseseznamem1"/>
        <w:widowControl w:val="0"/>
        <w:spacing w:before="0"/>
        <w:ind w:left="0"/>
        <w:contextualSpacing w:val="0"/>
        <w:rPr>
          <w:szCs w:val="20"/>
        </w:rPr>
      </w:pPr>
    </w:p>
    <w:tbl>
      <w:tblPr>
        <w:tblpPr w:leftFromText="141" w:rightFromText="141" w:vertAnchor="text" w:horzAnchor="page" w:tblpX="961" w:tblpY="724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843"/>
        <w:gridCol w:w="1843"/>
        <w:gridCol w:w="1701"/>
        <w:gridCol w:w="1845"/>
      </w:tblGrid>
      <w:tr w:rsidR="009300D0" w:rsidRPr="00785D4D" w14:paraId="5C5CF25D" w14:textId="77777777" w:rsidTr="009300D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0092BE0B" w14:textId="77777777" w:rsidR="009300D0" w:rsidRPr="000B3DA8" w:rsidRDefault="009300D0" w:rsidP="009300D0">
            <w:pPr>
              <w:keepNext/>
              <w:spacing w:before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8915F40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BFFD705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celkem v Kč bez DPH*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0E8A5B5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DPH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Kč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829EC81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včetně DPH</w:t>
            </w:r>
          </w:p>
          <w:p w14:paraId="3B62E7A1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Kč</w:t>
            </w:r>
          </w:p>
        </w:tc>
      </w:tr>
      <w:tr w:rsidR="009300D0" w:rsidRPr="001E785B" w14:paraId="6B449886" w14:textId="77777777" w:rsidTr="009300D0">
        <w:tc>
          <w:tcPr>
            <w:tcW w:w="2828" w:type="dxa"/>
            <w:vAlign w:val="center"/>
          </w:tcPr>
          <w:p w14:paraId="74CAC2AF" w14:textId="77777777" w:rsidR="009300D0" w:rsidRPr="000B3DA8" w:rsidRDefault="009300D0" w:rsidP="009300D0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Občerstvení za mobilní centra</w:t>
            </w:r>
          </w:p>
        </w:tc>
        <w:tc>
          <w:tcPr>
            <w:tcW w:w="1843" w:type="dxa"/>
          </w:tcPr>
          <w:p w14:paraId="219B98CE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1D998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5965B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EA5D761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00D0" w:rsidRPr="001E785B" w14:paraId="7A956617" w14:textId="77777777" w:rsidTr="009300D0">
        <w:tc>
          <w:tcPr>
            <w:tcW w:w="2828" w:type="dxa"/>
            <w:vAlign w:val="center"/>
          </w:tcPr>
          <w:p w14:paraId="419C4949" w14:textId="77777777" w:rsidR="009300D0" w:rsidRPr="000B3DA8" w:rsidRDefault="009300D0" w:rsidP="009300D0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>Pronájem prostor za mobilní centra</w:t>
            </w:r>
          </w:p>
        </w:tc>
        <w:tc>
          <w:tcPr>
            <w:tcW w:w="1843" w:type="dxa"/>
          </w:tcPr>
          <w:p w14:paraId="23B4520F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CC970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8AC2D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641EFB3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00D0" w:rsidRPr="001E785B" w14:paraId="7B66399D" w14:textId="77777777" w:rsidTr="009300D0">
        <w:tc>
          <w:tcPr>
            <w:tcW w:w="2828" w:type="dxa"/>
            <w:vAlign w:val="center"/>
          </w:tcPr>
          <w:p w14:paraId="507A714F" w14:textId="77777777" w:rsidR="009300D0" w:rsidRPr="000B3DA8" w:rsidRDefault="009300D0" w:rsidP="009300D0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14:paraId="0459C9FB" w14:textId="77777777" w:rsidR="009300D0" w:rsidRPr="000B3DA8" w:rsidRDefault="009300D0" w:rsidP="009300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03A65357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7EA14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C3BC0F4" w14:textId="77777777" w:rsidR="009300D0" w:rsidRPr="000B3DA8" w:rsidRDefault="009300D0" w:rsidP="009300D0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EE164C" w14:textId="23D9F439" w:rsidR="000B3DA8" w:rsidRPr="009300D0" w:rsidRDefault="00654162" w:rsidP="009300D0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  <w:rPr>
          <w:szCs w:val="20"/>
        </w:rPr>
      </w:pPr>
      <w:r w:rsidRPr="009300D0">
        <w:rPr>
          <w:szCs w:val="20"/>
        </w:rPr>
        <w:t>Cena za mobilní centra dle čl. 3 odst. 2 bod 2 této smlouvy byla sjednána ve výši</w:t>
      </w:r>
    </w:p>
    <w:p w14:paraId="07121740" w14:textId="5F63BB19" w:rsidR="000B3DA8" w:rsidRDefault="000B3DA8" w:rsidP="000B3DA8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*V ceně celkem v Kč bez DPH je zahrnuto občerstvení pro </w:t>
      </w:r>
      <w:r w:rsidR="0090115E">
        <w:rPr>
          <w:i/>
          <w:sz w:val="20"/>
          <w:szCs w:val="20"/>
        </w:rPr>
        <w:t> 3 495</w:t>
      </w:r>
      <w:r>
        <w:rPr>
          <w:i/>
          <w:sz w:val="20"/>
          <w:szCs w:val="20"/>
        </w:rPr>
        <w:t xml:space="preserve"> osob</w:t>
      </w:r>
      <w:r w:rsidR="00F00F25">
        <w:rPr>
          <w:i/>
          <w:sz w:val="20"/>
          <w:szCs w:val="20"/>
        </w:rPr>
        <w:t>, resp.</w:t>
      </w:r>
      <w:r w:rsidR="00A26B0A">
        <w:rPr>
          <w:i/>
          <w:sz w:val="20"/>
          <w:szCs w:val="20"/>
        </w:rPr>
        <w:t xml:space="preserve"> pronájem prostor pro 2</w:t>
      </w:r>
      <w:r w:rsidR="0090115E">
        <w:rPr>
          <w:i/>
          <w:sz w:val="20"/>
          <w:szCs w:val="20"/>
        </w:rPr>
        <w:t>3</w:t>
      </w:r>
      <w:r w:rsidR="00A26B0A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mobilních center.</w:t>
      </w:r>
    </w:p>
    <w:p w14:paraId="5C1299BC" w14:textId="100DA885" w:rsidR="000B3DA8" w:rsidRDefault="000B3DA8" w:rsidP="000B3DA8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V </w:t>
      </w:r>
      <w:r w:rsidR="00F00F25">
        <w:rPr>
          <w:i/>
          <w:sz w:val="20"/>
          <w:szCs w:val="20"/>
        </w:rPr>
        <w:t>položce</w:t>
      </w:r>
      <w:r>
        <w:rPr>
          <w:i/>
          <w:sz w:val="20"/>
          <w:szCs w:val="20"/>
        </w:rPr>
        <w:t xml:space="preserve"> </w:t>
      </w:r>
      <w:r w:rsidR="00F00F25">
        <w:rPr>
          <w:i/>
          <w:sz w:val="20"/>
          <w:szCs w:val="20"/>
        </w:rPr>
        <w:t>„C</w:t>
      </w:r>
      <w:r>
        <w:rPr>
          <w:i/>
          <w:sz w:val="20"/>
          <w:szCs w:val="20"/>
        </w:rPr>
        <w:t>elkem</w:t>
      </w:r>
      <w:r w:rsidR="00F00F25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 xml:space="preserve"> je zahrnut součet plateb za občer</w:t>
      </w:r>
      <w:r w:rsidR="00A26B0A">
        <w:rPr>
          <w:i/>
          <w:sz w:val="20"/>
          <w:szCs w:val="20"/>
        </w:rPr>
        <w:t>stvení a pronájem prostor za 2</w:t>
      </w:r>
      <w:r w:rsidR="0090115E">
        <w:rPr>
          <w:i/>
          <w:sz w:val="20"/>
          <w:szCs w:val="20"/>
        </w:rPr>
        <w:t>3</w:t>
      </w:r>
      <w:r w:rsidR="00A26B0A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mobilních center.</w:t>
      </w:r>
    </w:p>
    <w:p w14:paraId="50A0B6EF" w14:textId="77777777" w:rsidR="007960EA" w:rsidRDefault="007960EA" w:rsidP="000B3DA8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Cena za </w:t>
      </w:r>
      <w:r w:rsidR="008457B8">
        <w:rPr>
          <w:i/>
          <w:sz w:val="20"/>
          <w:szCs w:val="20"/>
        </w:rPr>
        <w:t xml:space="preserve">zajištění </w:t>
      </w:r>
      <w:r>
        <w:rPr>
          <w:i/>
          <w:sz w:val="20"/>
          <w:szCs w:val="20"/>
        </w:rPr>
        <w:t>občerstvení se poměrně krátí, bude-li nejpozději 24 hodin před zahájením semináře oznámen nižší počet osob.</w:t>
      </w:r>
    </w:p>
    <w:p w14:paraId="4096CF68" w14:textId="77777777" w:rsidR="000B3DA8" w:rsidRPr="007029E1" w:rsidRDefault="00654162" w:rsidP="007029E1">
      <w:pPr>
        <w:pStyle w:val="Odstavecseseznamem1"/>
        <w:keepNext/>
        <w:numPr>
          <w:ilvl w:val="0"/>
          <w:numId w:val="17"/>
        </w:numPr>
        <w:ind w:left="0" w:firstLine="0"/>
        <w:contextualSpacing w:val="0"/>
        <w:rPr>
          <w:szCs w:val="20"/>
        </w:rPr>
      </w:pPr>
      <w:r>
        <w:rPr>
          <w:szCs w:val="20"/>
        </w:rPr>
        <w:t>Cena za semináře dle čl. 3 odst. 2 bod 3 této smlouvy byla sjednána ve výši</w:t>
      </w: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843"/>
        <w:gridCol w:w="1843"/>
        <w:gridCol w:w="1701"/>
        <w:gridCol w:w="1845"/>
      </w:tblGrid>
      <w:tr w:rsidR="000B3DA8" w:rsidRPr="00785D4D" w14:paraId="03EB8F96" w14:textId="77777777" w:rsidTr="005A17DA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749FA7CA" w14:textId="77777777" w:rsidR="000B3DA8" w:rsidRPr="000B3DA8" w:rsidRDefault="000B3DA8" w:rsidP="005703C2">
            <w:pPr>
              <w:keepNext/>
              <w:spacing w:before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BF4D683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za jednotku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AD6293E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celkem v Kč bez DPH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4F91E91" w14:textId="48A4CF78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DPH </w:t>
            </w:r>
            <w:r w:rsidR="00F00F2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 Kč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4168202" w14:textId="75B7FDA4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="00F00F2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celkem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včetně DPH</w:t>
            </w:r>
          </w:p>
          <w:p w14:paraId="7E865EB0" w14:textId="77777777" w:rsidR="000B3DA8" w:rsidRPr="000B3DA8" w:rsidRDefault="000B3DA8" w:rsidP="005703C2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0B3DA8" w:rsidRPr="001E785B" w14:paraId="28213822" w14:textId="77777777" w:rsidTr="005A17DA">
        <w:tc>
          <w:tcPr>
            <w:tcW w:w="2828" w:type="dxa"/>
            <w:vAlign w:val="center"/>
          </w:tcPr>
          <w:p w14:paraId="7EF01487" w14:textId="77777777" w:rsidR="000B3DA8" w:rsidRPr="000B3DA8" w:rsidRDefault="000B3DA8" w:rsidP="00A26B0A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Občerstvení za semináře </w:t>
            </w:r>
            <w:r w:rsidR="0065416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26B0A">
              <w:rPr>
                <w:rFonts w:ascii="Times New Roman" w:hAnsi="Times New Roman"/>
                <w:color w:val="000000"/>
                <w:sz w:val="24"/>
                <w:szCs w:val="24"/>
              </w:rPr>
              <w:t>PIRLS a PISA</w:t>
            </w:r>
            <w:r w:rsidR="006541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B50713B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4DDBE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B9ECA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E5759E9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DA8" w:rsidRPr="001E785B" w14:paraId="2D564488" w14:textId="77777777" w:rsidTr="005A17DA">
        <w:tc>
          <w:tcPr>
            <w:tcW w:w="2828" w:type="dxa"/>
            <w:vAlign w:val="center"/>
          </w:tcPr>
          <w:p w14:paraId="1D7326D4" w14:textId="77777777" w:rsidR="000B3DA8" w:rsidRPr="000B3DA8" w:rsidRDefault="000B3DA8" w:rsidP="005703C2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Pronájem prostor za </w:t>
            </w:r>
            <w:r w:rsidR="00A2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semináře </w:t>
            </w:r>
            <w:r w:rsidR="0065416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26B0A">
              <w:rPr>
                <w:rFonts w:ascii="Times New Roman" w:hAnsi="Times New Roman"/>
                <w:color w:val="000000"/>
                <w:sz w:val="24"/>
                <w:szCs w:val="24"/>
              </w:rPr>
              <w:t>PIRLS a PISA</w:t>
            </w:r>
            <w:r w:rsidR="006541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5A54883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BBDF5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316DA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C608189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DA8" w:rsidRPr="001E785B" w14:paraId="7E9131AE" w14:textId="77777777" w:rsidTr="005A17DA">
        <w:tc>
          <w:tcPr>
            <w:tcW w:w="2828" w:type="dxa"/>
            <w:vAlign w:val="center"/>
          </w:tcPr>
          <w:p w14:paraId="618FCE20" w14:textId="72E5FCF3" w:rsidR="000B3DA8" w:rsidRPr="000B3DA8" w:rsidRDefault="000B3DA8" w:rsidP="005703C2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="004C00D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14:paraId="64E38EB8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714AB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0A636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DC52109" w14:textId="77777777" w:rsidR="000B3DA8" w:rsidRPr="000B3DA8" w:rsidRDefault="000B3DA8" w:rsidP="005703C2">
            <w:pPr>
              <w:keepNext/>
              <w:spacing w:before="20" w:after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32BD121" w14:textId="5F15344E" w:rsidR="000B3DA8" w:rsidRDefault="000B3DA8" w:rsidP="000B3DA8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*V ceně celkem v Kč bez DPH je zahrnuto </w:t>
      </w:r>
      <w:r w:rsidR="00A26B0A">
        <w:rPr>
          <w:i/>
          <w:sz w:val="20"/>
          <w:szCs w:val="20"/>
        </w:rPr>
        <w:t>občerstvení pro 460</w:t>
      </w:r>
      <w:r>
        <w:rPr>
          <w:i/>
          <w:sz w:val="20"/>
          <w:szCs w:val="20"/>
        </w:rPr>
        <w:t xml:space="preserve"> osob</w:t>
      </w:r>
      <w:r w:rsidR="00F00F25">
        <w:rPr>
          <w:i/>
          <w:sz w:val="20"/>
          <w:szCs w:val="20"/>
        </w:rPr>
        <w:t>, resp.</w:t>
      </w:r>
      <w:r w:rsidR="00A26B0A">
        <w:rPr>
          <w:i/>
          <w:sz w:val="20"/>
          <w:szCs w:val="20"/>
        </w:rPr>
        <w:t xml:space="preserve"> pronájem prostor za 9 seminářů</w:t>
      </w:r>
      <w:r>
        <w:rPr>
          <w:i/>
          <w:sz w:val="20"/>
          <w:szCs w:val="20"/>
        </w:rPr>
        <w:t>.</w:t>
      </w:r>
    </w:p>
    <w:p w14:paraId="6302AEA3" w14:textId="39AFA306" w:rsidR="000B3DA8" w:rsidRDefault="000B3DA8" w:rsidP="000B3DA8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V </w:t>
      </w:r>
      <w:r w:rsidR="00F00F25">
        <w:rPr>
          <w:i/>
          <w:sz w:val="20"/>
          <w:szCs w:val="20"/>
        </w:rPr>
        <w:t xml:space="preserve">položce </w:t>
      </w:r>
      <w:r>
        <w:rPr>
          <w:i/>
          <w:sz w:val="20"/>
          <w:szCs w:val="20"/>
        </w:rPr>
        <w:t xml:space="preserve"> </w:t>
      </w:r>
      <w:r w:rsidR="00F00F25">
        <w:rPr>
          <w:i/>
          <w:sz w:val="20"/>
          <w:szCs w:val="20"/>
        </w:rPr>
        <w:t>„C</w:t>
      </w:r>
      <w:r>
        <w:rPr>
          <w:i/>
          <w:sz w:val="20"/>
          <w:szCs w:val="20"/>
        </w:rPr>
        <w:t>elkem</w:t>
      </w:r>
      <w:r w:rsidR="00F00F25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 xml:space="preserve"> je zahrnut součet plateb za obč</w:t>
      </w:r>
      <w:r w:rsidR="00A26B0A">
        <w:rPr>
          <w:i/>
          <w:sz w:val="20"/>
          <w:szCs w:val="20"/>
        </w:rPr>
        <w:t>erstvení a pronájem prostor za 9 seminářů PIRLS a PISA.</w:t>
      </w:r>
    </w:p>
    <w:p w14:paraId="78F28046" w14:textId="0CB2EC77" w:rsidR="000B3DA8" w:rsidRPr="00654162" w:rsidRDefault="007960EA" w:rsidP="00654162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Cena za </w:t>
      </w:r>
      <w:r w:rsidR="008457B8">
        <w:rPr>
          <w:i/>
          <w:sz w:val="20"/>
          <w:szCs w:val="20"/>
        </w:rPr>
        <w:t xml:space="preserve">zajištění </w:t>
      </w:r>
      <w:r>
        <w:rPr>
          <w:i/>
          <w:sz w:val="20"/>
          <w:szCs w:val="20"/>
        </w:rPr>
        <w:t>občerstvení se poměrně krátí, b</w:t>
      </w:r>
      <w:r w:rsidR="00F812BA">
        <w:rPr>
          <w:i/>
          <w:sz w:val="20"/>
          <w:szCs w:val="20"/>
        </w:rPr>
        <w:t>ude-li nejpozději 3 pracovní d</w:t>
      </w:r>
      <w:r>
        <w:rPr>
          <w:i/>
          <w:sz w:val="20"/>
          <w:szCs w:val="20"/>
        </w:rPr>
        <w:t xml:space="preserve"> před zahájením sem</w:t>
      </w:r>
      <w:r w:rsidR="00654162">
        <w:rPr>
          <w:i/>
          <w:sz w:val="20"/>
          <w:szCs w:val="20"/>
        </w:rPr>
        <w:t>ináře oznámen nižší počet osob.</w:t>
      </w:r>
    </w:p>
    <w:p w14:paraId="0A2FEE33" w14:textId="586C30F7" w:rsidR="00F114B7" w:rsidRPr="00F24BF5" w:rsidRDefault="00F114B7" w:rsidP="003C4C3C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</w:pPr>
      <w:r w:rsidRPr="0035133B">
        <w:rPr>
          <w:szCs w:val="22"/>
        </w:rPr>
        <w:t>Cena podle odstavce 1</w:t>
      </w:r>
      <w:r w:rsidR="00654162">
        <w:rPr>
          <w:szCs w:val="22"/>
        </w:rPr>
        <w:t xml:space="preserve"> až 4</w:t>
      </w:r>
      <w:r w:rsidRPr="0035133B">
        <w:rPr>
          <w:szCs w:val="22"/>
        </w:rPr>
        <w:t xml:space="preserve"> je pl</w:t>
      </w:r>
      <w:r>
        <w:rPr>
          <w:szCs w:val="22"/>
        </w:rPr>
        <w:t xml:space="preserve">atná po celou dobu trvání této smlouvy </w:t>
      </w:r>
      <w:r w:rsidR="009300D0">
        <w:rPr>
          <w:szCs w:val="22"/>
        </w:rPr>
        <w:t>bez ohledu na </w:t>
      </w:r>
      <w:r w:rsidRPr="0035133B">
        <w:rPr>
          <w:szCs w:val="22"/>
        </w:rPr>
        <w:t>vývoj inflace či jiné skutečnosti promítající se do ceny výrobků či služeb na trhu.</w:t>
      </w:r>
    </w:p>
    <w:p w14:paraId="6BD1DC3D" w14:textId="77777777" w:rsidR="00F114B7" w:rsidRDefault="00AD3A10" w:rsidP="003C4C3C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</w:pPr>
      <w:r>
        <w:t>Objednateli</w:t>
      </w:r>
      <w:r w:rsidR="00F114B7" w:rsidRPr="00286D35">
        <w:t xml:space="preserve"> nebudou účtovány náklady spojené s dodatečně zjištěnými skutečnostmi, které měl možnost</w:t>
      </w:r>
      <w:r>
        <w:t xml:space="preserve"> dodavatel</w:t>
      </w:r>
      <w:r w:rsidR="00F114B7" w:rsidRPr="00286D35">
        <w:t xml:space="preserve"> zjistit před uzavřením</w:t>
      </w:r>
      <w:r w:rsidR="00F114B7">
        <w:t xml:space="preserve"> této smlouvy</w:t>
      </w:r>
      <w:r w:rsidR="00F114B7" w:rsidRPr="00286D35">
        <w:t>.</w:t>
      </w:r>
    </w:p>
    <w:p w14:paraId="6CFAF576" w14:textId="58767AA8" w:rsidR="00F114B7" w:rsidRPr="00E13FF0" w:rsidRDefault="00F114B7" w:rsidP="003C4C3C">
      <w:pPr>
        <w:pStyle w:val="Odstavecseseznamem1"/>
        <w:widowControl w:val="0"/>
        <w:numPr>
          <w:ilvl w:val="0"/>
          <w:numId w:val="17"/>
        </w:numPr>
        <w:ind w:left="0" w:firstLine="0"/>
        <w:contextualSpacing w:val="0"/>
      </w:pPr>
      <w:r>
        <w:rPr>
          <w:szCs w:val="22"/>
        </w:rPr>
        <w:t xml:space="preserve">Cenu podle odstavce 1 </w:t>
      </w:r>
      <w:r w:rsidR="00654162">
        <w:rPr>
          <w:szCs w:val="22"/>
        </w:rPr>
        <w:t xml:space="preserve">až 4 </w:t>
      </w:r>
      <w:r>
        <w:rPr>
          <w:szCs w:val="22"/>
        </w:rPr>
        <w:t>je možné měnit pouze, dojde</w:t>
      </w:r>
      <w:r w:rsidR="00C2458C">
        <w:rPr>
          <w:szCs w:val="22"/>
        </w:rPr>
        <w:t>-li ke změně zákona č. 235/2004 </w:t>
      </w:r>
      <w:r>
        <w:rPr>
          <w:szCs w:val="22"/>
        </w:rPr>
        <w:t xml:space="preserve">Sb., o dani z přidané hodnoty, ve znění pozdějších předpisů, dodavatel bude účtovat daň z přidané hodnoty podle aktuální zákonné úpravy. </w:t>
      </w:r>
      <w:r w:rsidR="002547AF">
        <w:t>Dodavatel</w:t>
      </w:r>
      <w:r>
        <w:t xml:space="preserve"> </w:t>
      </w:r>
      <w:r w:rsidRPr="00E13FF0">
        <w:t>bude účtovat cenu včetně DPH v zákonné výši ke dni vystavení faktury.</w:t>
      </w:r>
    </w:p>
    <w:p w14:paraId="72A79FE2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23AD9039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2DE">
        <w:rPr>
          <w:rFonts w:ascii="Times New Roman" w:hAnsi="Times New Roman"/>
          <w:sz w:val="24"/>
          <w:szCs w:val="24"/>
        </w:rPr>
        <w:t>(1)</w:t>
      </w:r>
      <w:r>
        <w:tab/>
      </w:r>
      <w:r w:rsidRPr="00BC5EEB">
        <w:rPr>
          <w:rFonts w:ascii="Times New Roman" w:hAnsi="Times New Roman"/>
          <w:sz w:val="24"/>
          <w:szCs w:val="24"/>
        </w:rPr>
        <w:t xml:space="preserve">Úhrada ceny za plnění bude </w:t>
      </w:r>
      <w:r>
        <w:rPr>
          <w:rFonts w:ascii="Times New Roman" w:hAnsi="Times New Roman"/>
          <w:sz w:val="24"/>
          <w:szCs w:val="24"/>
        </w:rPr>
        <w:t>provedena na základě příslušného daňového dokladu</w:t>
      </w:r>
      <w:r w:rsidRPr="00BC5EEB">
        <w:rPr>
          <w:rFonts w:ascii="Times New Roman" w:hAnsi="Times New Roman"/>
          <w:sz w:val="24"/>
          <w:szCs w:val="24"/>
        </w:rPr>
        <w:t xml:space="preserve"> – faktur </w:t>
      </w:r>
      <w:r>
        <w:rPr>
          <w:rFonts w:ascii="Times New Roman" w:hAnsi="Times New Roman"/>
          <w:sz w:val="24"/>
          <w:szCs w:val="24"/>
        </w:rPr>
        <w:t>po splnění doloženém protokolem</w:t>
      </w:r>
      <w:r w:rsidRPr="00BC5EEB">
        <w:rPr>
          <w:rFonts w:ascii="Times New Roman" w:hAnsi="Times New Roman"/>
          <w:sz w:val="24"/>
          <w:szCs w:val="24"/>
        </w:rPr>
        <w:t xml:space="preserve"> o předání a p</w:t>
      </w:r>
      <w:r w:rsidR="00AD3A10">
        <w:rPr>
          <w:rFonts w:ascii="Times New Roman" w:hAnsi="Times New Roman"/>
          <w:sz w:val="24"/>
          <w:szCs w:val="24"/>
        </w:rPr>
        <w:t>řevzetí předmětu plnění. Faktury</w:t>
      </w:r>
      <w:r w:rsidRPr="00BC5EEB">
        <w:rPr>
          <w:rFonts w:ascii="Times New Roman" w:hAnsi="Times New Roman"/>
          <w:sz w:val="24"/>
          <w:szCs w:val="24"/>
        </w:rPr>
        <w:t xml:space="preserve"> musí být předá</w:t>
      </w:r>
      <w:r w:rsidR="00AD3A10">
        <w:rPr>
          <w:rFonts w:ascii="Times New Roman" w:hAnsi="Times New Roman"/>
          <w:sz w:val="24"/>
          <w:szCs w:val="24"/>
        </w:rPr>
        <w:t>ny</w:t>
      </w:r>
      <w:r w:rsidRPr="00BC5EEB">
        <w:rPr>
          <w:rFonts w:ascii="Times New Roman" w:hAnsi="Times New Roman"/>
          <w:sz w:val="24"/>
          <w:szCs w:val="24"/>
        </w:rPr>
        <w:t xml:space="preserve"> až po převzetí plnění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D3A10">
        <w:rPr>
          <w:rFonts w:ascii="Times New Roman" w:hAnsi="Times New Roman"/>
          <w:sz w:val="24"/>
          <w:szCs w:val="24"/>
        </w:rPr>
        <w:t>objednatelem</w:t>
      </w:r>
      <w:r w:rsidRPr="00BC5EEB">
        <w:rPr>
          <w:rFonts w:ascii="Times New Roman" w:hAnsi="Times New Roman"/>
          <w:sz w:val="24"/>
          <w:szCs w:val="24"/>
        </w:rPr>
        <w:t>.</w:t>
      </w:r>
    </w:p>
    <w:p w14:paraId="54829C91" w14:textId="113F0613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(2)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provede úhradu ceny plnění na základě faktur</w:t>
      </w:r>
      <w:r w:rsidR="00AD3A10">
        <w:rPr>
          <w:rFonts w:ascii="Times New Roman" w:hAnsi="Times New Roman"/>
          <w:sz w:val="24"/>
          <w:szCs w:val="24"/>
        </w:rPr>
        <w:t xml:space="preserve"> vystavených dodavatelem. Faktury</w:t>
      </w:r>
      <w:r w:rsidRPr="00BC5EEB">
        <w:rPr>
          <w:rFonts w:ascii="Times New Roman" w:hAnsi="Times New Roman"/>
          <w:sz w:val="24"/>
          <w:szCs w:val="24"/>
        </w:rPr>
        <w:t xml:space="preserve"> musí obsahovat náležitosti daňového dokladu ve smyslu zákona č. 235/2004 Sb., včetně doplnění dalších náležitostí faktury podle § 435 obč</w:t>
      </w:r>
      <w:r w:rsidR="00C2458C">
        <w:rPr>
          <w:rFonts w:ascii="Times New Roman" w:hAnsi="Times New Roman"/>
          <w:sz w:val="24"/>
          <w:szCs w:val="24"/>
        </w:rPr>
        <w:t>anského zákoníku a Pravidel pro </w:t>
      </w:r>
      <w:r w:rsidRPr="00BC5EEB">
        <w:rPr>
          <w:rFonts w:ascii="Times New Roman" w:hAnsi="Times New Roman"/>
          <w:sz w:val="24"/>
          <w:szCs w:val="24"/>
        </w:rPr>
        <w:t xml:space="preserve">žadatele a příjemce finanční podpory z Operačního programu Výzkum, vývoj a vzdělávání. </w:t>
      </w:r>
    </w:p>
    <w:p w14:paraId="31BD59EB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(3)</w:t>
      </w:r>
      <w:r w:rsidRPr="00BC5EEB">
        <w:rPr>
          <w:rFonts w:ascii="Times New Roman" w:hAnsi="Times New Roman"/>
          <w:sz w:val="24"/>
          <w:szCs w:val="24"/>
        </w:rPr>
        <w:tab/>
        <w:t>Úhrada ceny bude provedena a účtována v CZK.</w:t>
      </w:r>
    </w:p>
    <w:p w14:paraId="482F4DC9" w14:textId="1C0B9D29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V případě, že faktury nebudou</w:t>
      </w:r>
      <w:r w:rsidR="00F114B7" w:rsidRPr="00BC5EEB">
        <w:rPr>
          <w:rFonts w:ascii="Times New Roman" w:hAnsi="Times New Roman"/>
          <w:sz w:val="24"/>
          <w:szCs w:val="24"/>
        </w:rPr>
        <w:t xml:space="preserve"> mít odpovídající náležitosti, je </w:t>
      </w:r>
      <w:r>
        <w:rPr>
          <w:rFonts w:ascii="Times New Roman" w:hAnsi="Times New Roman"/>
          <w:sz w:val="24"/>
          <w:szCs w:val="24"/>
        </w:rPr>
        <w:t>objednatel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je</w:t>
      </w:r>
      <w:r w:rsidR="00C2458C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vrátit ve lhůtě splatnosti zpět dodavateli k doplnění, ani</w:t>
      </w:r>
      <w:r w:rsidR="00C2458C">
        <w:rPr>
          <w:rFonts w:ascii="Times New Roman" w:hAnsi="Times New Roman"/>
          <w:sz w:val="24"/>
          <w:szCs w:val="24"/>
        </w:rPr>
        <w:t>ž se tak dostane do prodlení se </w:t>
      </w:r>
      <w:r w:rsidR="00F114B7" w:rsidRPr="00BC5EEB">
        <w:rPr>
          <w:rFonts w:ascii="Times New Roman" w:hAnsi="Times New Roman"/>
          <w:sz w:val="24"/>
          <w:szCs w:val="24"/>
        </w:rPr>
        <w:t>splatností. Lhůta splatnosti počíná běžet znovu od dor</w:t>
      </w:r>
      <w:r w:rsidR="00C2458C">
        <w:rPr>
          <w:rFonts w:ascii="Times New Roman" w:hAnsi="Times New Roman"/>
          <w:sz w:val="24"/>
          <w:szCs w:val="24"/>
        </w:rPr>
        <w:t>učení náležitě doplněného či </w:t>
      </w:r>
      <w:r w:rsidR="00F114B7" w:rsidRPr="00BC5EEB">
        <w:rPr>
          <w:rFonts w:ascii="Times New Roman" w:hAnsi="Times New Roman"/>
          <w:sz w:val="24"/>
          <w:szCs w:val="24"/>
        </w:rPr>
        <w:t>opraveného dokladu.</w:t>
      </w:r>
    </w:p>
    <w:p w14:paraId="59C7E173" w14:textId="3953578D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(5)</w:t>
      </w:r>
      <w:r>
        <w:rPr>
          <w:rFonts w:ascii="Times New Roman" w:hAnsi="Times New Roman"/>
          <w:sz w:val="24"/>
          <w:szCs w:val="24"/>
        </w:rPr>
        <w:tab/>
        <w:t>Faktury budou splatné</w:t>
      </w:r>
      <w:r w:rsidR="00F114B7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b/>
          <w:sz w:val="24"/>
          <w:szCs w:val="24"/>
        </w:rPr>
        <w:t xml:space="preserve">30 dní </w:t>
      </w:r>
      <w:r>
        <w:rPr>
          <w:rFonts w:ascii="Times New Roman" w:hAnsi="Times New Roman"/>
          <w:sz w:val="24"/>
          <w:szCs w:val="24"/>
        </w:rPr>
        <w:t>od data jejich</w:t>
      </w:r>
      <w:r w:rsidR="00F114B7" w:rsidRPr="00BC5EEB">
        <w:rPr>
          <w:rFonts w:ascii="Times New Roman" w:hAnsi="Times New Roman"/>
          <w:sz w:val="24"/>
          <w:szCs w:val="24"/>
        </w:rPr>
        <w:t xml:space="preserve"> doručení </w:t>
      </w:r>
      <w:r w:rsidR="007B33ED">
        <w:rPr>
          <w:rFonts w:ascii="Times New Roman" w:hAnsi="Times New Roman"/>
          <w:sz w:val="24"/>
          <w:szCs w:val="24"/>
        </w:rPr>
        <w:t>objednateli v závislosti na </w:t>
      </w:r>
      <w:r w:rsidR="007B33ED" w:rsidRPr="00BC5EEB">
        <w:rPr>
          <w:rFonts w:ascii="Times New Roman" w:hAnsi="Times New Roman"/>
          <w:sz w:val="24"/>
          <w:szCs w:val="24"/>
        </w:rPr>
        <w:t>přidělení prostředků ze státního rozpočtu</w:t>
      </w:r>
      <w:r w:rsidR="007B33ED">
        <w:rPr>
          <w:rFonts w:ascii="Times New Roman" w:hAnsi="Times New Roman"/>
          <w:sz w:val="24"/>
          <w:szCs w:val="24"/>
        </w:rPr>
        <w:t xml:space="preserve">, </w:t>
      </w:r>
      <w:r w:rsidR="007B33ED" w:rsidRPr="00BC5EEB">
        <w:rPr>
          <w:rFonts w:ascii="Times New Roman" w:hAnsi="Times New Roman"/>
          <w:sz w:val="24"/>
          <w:szCs w:val="24"/>
        </w:rPr>
        <w:t>res</w:t>
      </w:r>
      <w:r w:rsidR="007B33ED">
        <w:rPr>
          <w:rFonts w:ascii="Times New Roman" w:hAnsi="Times New Roman"/>
          <w:sz w:val="24"/>
          <w:szCs w:val="24"/>
        </w:rPr>
        <w:t>p. prostředků Evropské unie. Faktury budou</w:t>
      </w:r>
      <w:r w:rsidR="007B33ED" w:rsidRPr="00CA6B08">
        <w:rPr>
          <w:rFonts w:ascii="Times New Roman" w:hAnsi="Times New Roman"/>
          <w:sz w:val="24"/>
          <w:szCs w:val="24"/>
        </w:rPr>
        <w:t xml:space="preserve"> </w:t>
      </w:r>
      <w:r w:rsidR="007B33ED">
        <w:rPr>
          <w:rFonts w:ascii="Times New Roman" w:hAnsi="Times New Roman"/>
          <w:sz w:val="24"/>
          <w:szCs w:val="24"/>
        </w:rPr>
        <w:t>objednateli doručeny</w:t>
      </w:r>
      <w:r w:rsidR="007B33ED" w:rsidRPr="00CA6B08">
        <w:rPr>
          <w:rFonts w:ascii="Times New Roman" w:hAnsi="Times New Roman"/>
          <w:sz w:val="24"/>
          <w:szCs w:val="24"/>
        </w:rPr>
        <w:t xml:space="preserve"> na adresu: Česká školní inspekce, Fráni Šrámka 37, 150 21 Praha 5, nebo zaslána elektronicky  prostřednictvím e-mailu</w:t>
      </w:r>
      <w:r w:rsidR="007B33ED">
        <w:rPr>
          <w:rFonts w:ascii="Times New Roman" w:hAnsi="Times New Roman"/>
          <w:sz w:val="24"/>
          <w:szCs w:val="24"/>
        </w:rPr>
        <w:t>:</w:t>
      </w:r>
      <w:r w:rsidR="007B33ED" w:rsidRPr="00CA6B08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7B33ED" w:rsidRPr="00CA6B08">
          <w:rPr>
            <w:rFonts w:ascii="Times New Roman" w:hAnsi="Times New Roman"/>
            <w:sz w:val="24"/>
            <w:szCs w:val="24"/>
          </w:rPr>
          <w:t>posta@csicr.cz</w:t>
        </w:r>
      </w:hyperlink>
      <w:r w:rsidR="007B33ED" w:rsidRPr="00CA6B08">
        <w:rPr>
          <w:rFonts w:ascii="Times New Roman" w:hAnsi="Times New Roman"/>
          <w:sz w:val="24"/>
          <w:szCs w:val="24"/>
        </w:rPr>
        <w:t>,</w:t>
      </w:r>
      <w:r w:rsidR="007B33ED">
        <w:rPr>
          <w:rFonts w:ascii="Times New Roman" w:hAnsi="Times New Roman"/>
          <w:sz w:val="24"/>
          <w:szCs w:val="24"/>
        </w:rPr>
        <w:t xml:space="preserve"> nebo do jeho </w:t>
      </w:r>
      <w:r w:rsidR="007B33ED" w:rsidRPr="00CA6B08">
        <w:rPr>
          <w:rFonts w:ascii="Times New Roman" w:hAnsi="Times New Roman"/>
          <w:sz w:val="24"/>
          <w:szCs w:val="24"/>
        </w:rPr>
        <w:t xml:space="preserve">datové schránky </w:t>
      </w:r>
      <w:r w:rsidR="007B33ED">
        <w:rPr>
          <w:rFonts w:ascii="Times New Roman" w:hAnsi="Times New Roman"/>
          <w:sz w:val="24"/>
          <w:szCs w:val="24"/>
        </w:rPr>
        <w:t>(</w:t>
      </w:r>
      <w:r w:rsidR="007B33ED" w:rsidRPr="00CA6B08">
        <w:rPr>
          <w:rFonts w:ascii="Times New Roman" w:hAnsi="Times New Roman"/>
          <w:sz w:val="24"/>
          <w:szCs w:val="24"/>
        </w:rPr>
        <w:t>ID DS: g7zais9</w:t>
      </w:r>
      <w:r w:rsidR="007B33ED">
        <w:rPr>
          <w:rFonts w:ascii="Times New Roman" w:hAnsi="Times New Roman"/>
          <w:sz w:val="24"/>
          <w:szCs w:val="24"/>
        </w:rPr>
        <w:t xml:space="preserve">). </w:t>
      </w:r>
      <w:r w:rsidR="00C2458C">
        <w:rPr>
          <w:rFonts w:ascii="Times New Roman" w:hAnsi="Times New Roman"/>
          <w:sz w:val="24"/>
          <w:szCs w:val="24"/>
        </w:rPr>
        <w:t>Za </w:t>
      </w:r>
      <w:r w:rsidR="00F114B7" w:rsidRPr="00BC5EEB">
        <w:rPr>
          <w:rFonts w:ascii="Times New Roman" w:hAnsi="Times New Roman"/>
          <w:sz w:val="24"/>
          <w:szCs w:val="24"/>
        </w:rPr>
        <w:t xml:space="preserve">zaplacení se považuje datum odepsání finanční částky za služby z účtu </w:t>
      </w:r>
      <w:r>
        <w:rPr>
          <w:rFonts w:ascii="Times New Roman" w:hAnsi="Times New Roman"/>
          <w:sz w:val="24"/>
          <w:szCs w:val="24"/>
        </w:rPr>
        <w:t>objednatele</w:t>
      </w:r>
      <w:r w:rsidR="00F114B7" w:rsidRPr="00BC5EEB">
        <w:rPr>
          <w:rFonts w:ascii="Times New Roman" w:hAnsi="Times New Roman"/>
          <w:sz w:val="24"/>
          <w:szCs w:val="24"/>
        </w:rPr>
        <w:t xml:space="preserve"> ve prospěch účtu</w:t>
      </w:r>
      <w:r>
        <w:rPr>
          <w:rFonts w:ascii="Times New Roman" w:hAnsi="Times New Roman"/>
          <w:sz w:val="24"/>
          <w:szCs w:val="24"/>
        </w:rPr>
        <w:t xml:space="preserve"> dodavatele</w:t>
      </w:r>
      <w:r w:rsidR="00F114B7" w:rsidRPr="00BC5EEB">
        <w:rPr>
          <w:rFonts w:ascii="Times New Roman" w:hAnsi="Times New Roman"/>
          <w:sz w:val="24"/>
          <w:szCs w:val="24"/>
        </w:rPr>
        <w:t>.</w:t>
      </w:r>
    </w:p>
    <w:p w14:paraId="6420D2EA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(6)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nebude poskytovat zálohy.</w:t>
      </w:r>
    </w:p>
    <w:p w14:paraId="5A48488D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214387E" w14:textId="171F7278" w:rsidR="00AD3A10" w:rsidRPr="00153F8F" w:rsidRDefault="00F114B7" w:rsidP="003C4C3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contextualSpacing w:val="0"/>
        <w:rPr>
          <w:color w:val="000000" w:themeColor="text1"/>
        </w:rPr>
      </w:pPr>
      <w:r>
        <w:t xml:space="preserve"> </w:t>
      </w:r>
      <w:r w:rsidR="00AD3A10" w:rsidRPr="00153F8F">
        <w:t xml:space="preserve">Objednatel je oprávněn po dodavateli vyžadovat zaplacení smluvní pokuty ve výši 2 % z celkové ceny plnění </w:t>
      </w:r>
      <w:r w:rsidR="00654162" w:rsidRPr="007029E1">
        <w:rPr>
          <w:color w:val="000000" w:themeColor="text1"/>
        </w:rPr>
        <w:t xml:space="preserve">včetně DPH, nejvýše však ve výši odpovídající jednotkové ceně včetně DPH za pronájem prostor pro příslušnou </w:t>
      </w:r>
      <w:r w:rsidR="00F00F25" w:rsidRPr="007029E1">
        <w:rPr>
          <w:color w:val="000000" w:themeColor="text1"/>
        </w:rPr>
        <w:t xml:space="preserve">jednotlivou </w:t>
      </w:r>
      <w:r w:rsidR="00654162" w:rsidRPr="007029E1">
        <w:rPr>
          <w:color w:val="000000" w:themeColor="text1"/>
        </w:rPr>
        <w:t xml:space="preserve">akci, v případě, kdy dodavatel z důvodů  na jeho straně nezajistí konání jakékoli </w:t>
      </w:r>
      <w:r w:rsidR="0077192D" w:rsidRPr="007029E1">
        <w:rPr>
          <w:color w:val="000000" w:themeColor="text1"/>
        </w:rPr>
        <w:t xml:space="preserve">konkrétní </w:t>
      </w:r>
      <w:r w:rsidR="00654162" w:rsidRPr="007029E1">
        <w:rPr>
          <w:color w:val="000000" w:themeColor="text1"/>
        </w:rPr>
        <w:t xml:space="preserve">jednotlivé </w:t>
      </w:r>
      <w:r w:rsidR="0002799C" w:rsidRPr="007029E1">
        <w:rPr>
          <w:color w:val="000000" w:themeColor="text1"/>
        </w:rPr>
        <w:t xml:space="preserve">akce </w:t>
      </w:r>
      <w:r w:rsidR="00153F8F" w:rsidRPr="007029E1">
        <w:rPr>
          <w:color w:val="000000" w:themeColor="text1"/>
        </w:rPr>
        <w:t>(tedy každého jednotlivého informačního panelu, mobilního centra nebo semináře)</w:t>
      </w:r>
      <w:r w:rsidR="00654162" w:rsidRPr="007029E1">
        <w:rPr>
          <w:color w:val="000000" w:themeColor="text1"/>
        </w:rPr>
        <w:t>.</w:t>
      </w:r>
      <w:r w:rsidR="00654162" w:rsidRPr="00153F8F">
        <w:rPr>
          <w:color w:val="000000" w:themeColor="text1"/>
        </w:rPr>
        <w:t xml:space="preserve"> </w:t>
      </w:r>
    </w:p>
    <w:p w14:paraId="7CC8097E" w14:textId="70F2C856" w:rsidR="00654162" w:rsidRPr="007029E1" w:rsidRDefault="0002799C" w:rsidP="003C4C3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contextualSpacing w:val="0"/>
        <w:rPr>
          <w:color w:val="000000" w:themeColor="text1"/>
        </w:rPr>
      </w:pPr>
      <w:r w:rsidRPr="007029E1">
        <w:rPr>
          <w:color w:val="000000" w:themeColor="text1"/>
        </w:rPr>
        <w:t xml:space="preserve">Objednatel je oprávněn po dodavateli vyžadovat zaplacení smluvní pokuty ve výši 25 % z jednotkové ceny včetně DPH za pronájem prostor pro příslušnou </w:t>
      </w:r>
      <w:r w:rsidR="00F00F25" w:rsidRPr="007029E1">
        <w:rPr>
          <w:color w:val="000000" w:themeColor="text1"/>
        </w:rPr>
        <w:t xml:space="preserve">jednotlivou </w:t>
      </w:r>
      <w:r w:rsidRPr="007029E1">
        <w:rPr>
          <w:color w:val="000000" w:themeColor="text1"/>
        </w:rPr>
        <w:t xml:space="preserve">akci v případě nesplnění některého nebo více požadavků stanovených touto smlouvou pro danou </w:t>
      </w:r>
      <w:r w:rsidR="00F00F25" w:rsidRPr="007029E1">
        <w:rPr>
          <w:color w:val="000000" w:themeColor="text1"/>
        </w:rPr>
        <w:t xml:space="preserve">jednotlivou </w:t>
      </w:r>
      <w:r w:rsidRPr="007029E1">
        <w:rPr>
          <w:color w:val="000000" w:themeColor="text1"/>
        </w:rPr>
        <w:t>akci dodavatelem z důvodů na jeho straně.</w:t>
      </w:r>
    </w:p>
    <w:p w14:paraId="2121312B" w14:textId="77777777" w:rsidR="00F114B7" w:rsidRPr="00CC13D6" w:rsidRDefault="00F114B7" w:rsidP="003C4C3C">
      <w:pPr>
        <w:pStyle w:val="Odstavecseseznamem1"/>
        <w:widowControl w:val="0"/>
        <w:numPr>
          <w:ilvl w:val="0"/>
          <w:numId w:val="18"/>
        </w:numPr>
        <w:tabs>
          <w:tab w:val="left" w:pos="709"/>
          <w:tab w:val="left" w:pos="1418"/>
        </w:tabs>
        <w:ind w:left="0" w:firstLine="0"/>
        <w:contextualSpacing w:val="0"/>
      </w:pPr>
      <w:r w:rsidRPr="007029E1">
        <w:rPr>
          <w:color w:val="000000"/>
          <w:lang w:eastAsia="cs-CZ"/>
        </w:rPr>
        <w:t xml:space="preserve"> </w:t>
      </w:r>
      <w:r w:rsidRPr="007029E1">
        <w:t>Ustanovení o smluvních pokutách dle</w:t>
      </w:r>
      <w:r w:rsidRPr="00CC13D6">
        <w:t xml:space="preserve"> této </w:t>
      </w:r>
      <w:r>
        <w:t xml:space="preserve">dohody </w:t>
      </w:r>
      <w:r w:rsidRPr="00CC13D6">
        <w:t>nemají vliv na náhradu škody.</w:t>
      </w:r>
    </w:p>
    <w:p w14:paraId="116804FB" w14:textId="77777777" w:rsidR="00F114B7" w:rsidRPr="009D290F" w:rsidRDefault="00AD3A10" w:rsidP="003C4C3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BF0493">
        <w:t xml:space="preserve"> odpovíd</w:t>
      </w:r>
      <w:r>
        <w:t>á za škodu způsobenou objednateli</w:t>
      </w:r>
      <w:r w:rsidR="00F114B7" w:rsidRPr="00BF0493">
        <w:t xml:space="preserve"> v důsledku p</w:t>
      </w:r>
      <w:r>
        <w:t>orušení povinností dodavatele</w:t>
      </w:r>
      <w:r w:rsidR="00F114B7" w:rsidRPr="00BF0493">
        <w:t>, pokud toto porušení nebylo způsobeno okoln</w:t>
      </w:r>
      <w:r w:rsidR="00F114B7">
        <w:t>ostí vylučující odpovědnost dle občanského</w:t>
      </w:r>
      <w:r w:rsidR="00F114B7" w:rsidRPr="00BF0493">
        <w:t xml:space="preserve"> zákoníku</w:t>
      </w:r>
      <w:r w:rsidR="00F114B7" w:rsidRPr="00BF0493">
        <w:rPr>
          <w:caps/>
        </w:rPr>
        <w:t>.</w:t>
      </w:r>
    </w:p>
    <w:p w14:paraId="5E93DA2A" w14:textId="77777777" w:rsidR="00F114B7" w:rsidRPr="002547AF" w:rsidRDefault="002547AF" w:rsidP="003C4C3C">
      <w:pPr>
        <w:pStyle w:val="Odstavecseseznamem1"/>
        <w:widowControl w:val="0"/>
        <w:numPr>
          <w:ilvl w:val="0"/>
          <w:numId w:val="1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="00F114B7" w:rsidRPr="009D290F">
        <w:t xml:space="preserve"> má právo požadovat na </w:t>
      </w:r>
      <w:r>
        <w:t>objednateli</w:t>
      </w:r>
      <w:r w:rsidR="00F114B7" w:rsidRPr="009D290F">
        <w:t xml:space="preserve"> při nedodržení termínu splatnosti faktury úroky ve výši stanovené právním předpisem</w:t>
      </w:r>
      <w:r w:rsidR="00F114B7">
        <w:t>.</w:t>
      </w:r>
    </w:p>
    <w:p w14:paraId="692553F3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5812712F" w14:textId="77777777" w:rsidR="002547AF" w:rsidRPr="002547AF" w:rsidRDefault="002547AF" w:rsidP="003C4C3C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 xml:space="preserve">Jestliže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547AF">
        <w:rPr>
          <w:rFonts w:ascii="Times New Roman" w:hAnsi="Times New Roman"/>
          <w:sz w:val="24"/>
          <w:szCs w:val="24"/>
        </w:rPr>
        <w:t xml:space="preserve">kterákoli ze smluvních stran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dostane do prodlení s plněním povinnosti dle této smlouvy, </w:t>
      </w:r>
      <w:r w:rsidRPr="002547AF">
        <w:rPr>
          <w:rFonts w:ascii="Times New Roman" w:hAnsi="Times New Roman"/>
          <w:sz w:val="24"/>
          <w:szCs w:val="24"/>
        </w:rPr>
        <w:t xml:space="preserve">poruší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tato strana </w:t>
      </w:r>
      <w:r w:rsidRPr="002547AF">
        <w:rPr>
          <w:rFonts w:ascii="Times New Roman" w:hAnsi="Times New Roman"/>
          <w:sz w:val="24"/>
          <w:szCs w:val="24"/>
        </w:rPr>
        <w:t>podstatným způsobem tuto smlouvu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2547AF">
        <w:rPr>
          <w:rFonts w:ascii="Times New Roman" w:hAnsi="Times New Roman"/>
          <w:sz w:val="24"/>
          <w:szCs w:val="24"/>
        </w:rPr>
        <w:t xml:space="preserve"> druhá strana může od</w:t>
      </w:r>
      <w:r w:rsidRPr="002547AF">
        <w:rPr>
          <w:rFonts w:ascii="Times New Roman" w:hAnsi="Times New Roman"/>
          <w:color w:val="000000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smlouvy odstoupit, aniž by se tím zbavovala výkonu jakýchkoli jiných práv nebo prostředků k dosažení nápravy.</w:t>
      </w:r>
    </w:p>
    <w:p w14:paraId="568D0518" w14:textId="77777777" w:rsidR="002547AF" w:rsidRPr="002547AF" w:rsidRDefault="002547AF" w:rsidP="003C4C3C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>Objednatel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7B094E92" w14:textId="77777777" w:rsidR="00F114B7" w:rsidRPr="0002799C" w:rsidRDefault="00F114B7" w:rsidP="0002799C">
      <w:pPr>
        <w:pStyle w:val="Odstavecseseznamem1"/>
        <w:widowControl w:val="0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2F18239D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C1AF927" w14:textId="47D2A1D1" w:rsidR="00F114B7" w:rsidRPr="00E13FF0" w:rsidRDefault="00F114B7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E13FF0">
        <w:t>Práva a závazky smluvních stran, které nejsou výslo</w:t>
      </w:r>
      <w:r w:rsidR="00AE0F65">
        <w:t xml:space="preserve">vně upraveny touto smlouvou, </w:t>
      </w:r>
      <w:r w:rsidR="00AE0F65">
        <w:lastRenderedPageBreak/>
        <w:t>se </w:t>
      </w:r>
      <w:r w:rsidRPr="00E13FF0">
        <w:t>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41D53312" w14:textId="77777777" w:rsidR="00F114B7" w:rsidRPr="00E13FF0" w:rsidRDefault="002547AF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E13FF0">
        <w:t xml:space="preserve"> hodlá provádět následující plnění prostřednictvím poddodavatelů:</w:t>
      </w:r>
    </w:p>
    <w:p w14:paraId="2B151494" w14:textId="77777777" w:rsidR="00F114B7" w:rsidRPr="00E13FF0" w:rsidRDefault="00F114B7" w:rsidP="003C4C3C">
      <w:pPr>
        <w:pStyle w:val="Zkladntextodsazen2"/>
        <w:numPr>
          <w:ilvl w:val="1"/>
          <w:numId w:val="21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62C33FD7" w14:textId="77777777" w:rsidR="00F114B7" w:rsidRPr="00E13FF0" w:rsidRDefault="00F114B7" w:rsidP="003C4C3C">
      <w:pPr>
        <w:pStyle w:val="Zkladntextodsazen2"/>
        <w:numPr>
          <w:ilvl w:val="1"/>
          <w:numId w:val="21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7774FF48" w14:textId="77777777" w:rsidR="00F114B7" w:rsidRDefault="002547AF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>
        <w:t xml:space="preserve"> </w:t>
      </w:r>
      <w:r w:rsidR="00F114B7" w:rsidRPr="00E13FF0">
        <w:t>není oprávněn měnit své poddodavatele bez předchozího písemného souhlasu</w:t>
      </w:r>
      <w:r w:rsidR="00F114B7">
        <w:t xml:space="preserve"> </w:t>
      </w:r>
      <w:r w:rsidR="00F62751">
        <w:t>objednatele.</w:t>
      </w:r>
    </w:p>
    <w:p w14:paraId="5E7267BD" w14:textId="77777777" w:rsidR="00F114B7" w:rsidRDefault="00F114B7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 w:rsidR="002547AF">
        <w:t>objednatele</w:t>
      </w:r>
      <w:r>
        <w:t xml:space="preserve"> </w:t>
      </w:r>
      <w:r w:rsidRPr="00091A7C">
        <w:t xml:space="preserve">a </w:t>
      </w:r>
      <w:r w:rsidR="002547AF">
        <w:t>dodavatele</w:t>
      </w:r>
      <w:r>
        <w:t xml:space="preserve"> </w:t>
      </w:r>
      <w:r w:rsidRPr="00091A7C">
        <w:t xml:space="preserve">týkající se plnění této smlouvy. </w:t>
      </w:r>
      <w:r w:rsidR="002547AF">
        <w:t>Dodavatel</w:t>
      </w:r>
      <w:r>
        <w:t xml:space="preserve">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 w:rsidR="002547AF">
        <w:t>Dodavatel</w:t>
      </w:r>
      <w:r>
        <w:t xml:space="preserve">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66029DCB" w14:textId="77777777" w:rsidR="00F114B7" w:rsidRPr="009A3CA7" w:rsidRDefault="002547AF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>
        <w:t xml:space="preserve"> </w:t>
      </w:r>
      <w:r w:rsidR="00F114B7" w:rsidRPr="009A3CA7">
        <w:t>je povinen poskytnout součinnost a potřebné doklady a strpět kontrolu ze</w:t>
      </w:r>
      <w:r w:rsidR="00F114B7">
        <w:t> </w:t>
      </w:r>
      <w:r w:rsidR="00F114B7" w:rsidRPr="009A3CA7">
        <w:t>strany oprávněných orgánů veřejné správy, zejména Ministerstva školství, mládeže a tělovýchovy a případně dalších relevantních orgánů, které</w:t>
      </w:r>
      <w:r w:rsidR="00F114B7">
        <w:t xml:space="preserve"> mají právo kontroly v rámci OP </w:t>
      </w:r>
      <w:r w:rsidR="00F114B7" w:rsidRPr="009A3CA7">
        <w:t>V</w:t>
      </w:r>
      <w:r w:rsidR="00F114B7">
        <w:t>VV</w:t>
      </w:r>
      <w:r w:rsidR="00F114B7" w:rsidRPr="009A3CA7">
        <w:t xml:space="preserve">. </w:t>
      </w:r>
      <w:r w:rsidR="00F114B7">
        <w:t>Dodavatel</w:t>
      </w:r>
      <w:r w:rsidR="00F114B7" w:rsidRPr="009A3CA7">
        <w:t xml:space="preserve"> je povinen umožnit provedení kontroly všem subjektům implementační struktury OP V</w:t>
      </w:r>
      <w:r w:rsidR="00F114B7">
        <w:t>VV</w:t>
      </w:r>
      <w:r w:rsidR="00F114B7"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 w:rsidR="00F114B7">
        <w:t>dodavatel</w:t>
      </w:r>
      <w:r w:rsidR="00F114B7" w:rsidRPr="009A3CA7">
        <w:t xml:space="preserve"> </w:t>
      </w:r>
      <w:r>
        <w:t>objednateli</w:t>
      </w:r>
      <w:r w:rsidR="00F114B7">
        <w:t xml:space="preserve"> </w:t>
      </w:r>
      <w:r w:rsidR="00F114B7" w:rsidRPr="009A3CA7">
        <w:t>písemně oznámí splně</w:t>
      </w:r>
      <w:r w:rsidR="00F114B7">
        <w:t>ní nápravných opatření, a kdo ta</w:t>
      </w:r>
      <w:r w:rsidR="00F114B7" w:rsidRPr="009A3CA7">
        <w:t>to opatření uložil.</w:t>
      </w:r>
    </w:p>
    <w:p w14:paraId="0D6C5050" w14:textId="77777777" w:rsidR="00F114B7" w:rsidRPr="00E13FF0" w:rsidRDefault="002547AF" w:rsidP="003C4C3C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>
        <w:t xml:space="preserve"> </w:t>
      </w:r>
      <w:r w:rsidR="00F114B7" w:rsidRPr="00091A7C">
        <w:t>je povinen všechny povinnosti stanovené v tomto článku p</w:t>
      </w:r>
      <w:r w:rsidR="00F114B7">
        <w:t>řenést i na své poddodavatele.</w:t>
      </w:r>
    </w:p>
    <w:p w14:paraId="0F51BF31" w14:textId="77777777" w:rsidR="00F114B7" w:rsidRPr="00E13FF0" w:rsidRDefault="00F114B7" w:rsidP="003C4C3C">
      <w:pPr>
        <w:pStyle w:val="Nadpis1"/>
        <w:numPr>
          <w:ilvl w:val="0"/>
          <w:numId w:val="2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E208222" w14:textId="60E6A273" w:rsidR="00F114B7" w:rsidRPr="00E13FF0" w:rsidRDefault="00F114B7" w:rsidP="003C4C3C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E13FF0">
        <w:t>Je-li nebo stane-li se některé ustanovení této smlouvy nebo jejích příloh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</w:t>
      </w:r>
      <w:r w:rsidR="00AE0F65">
        <w:t>tí, vyskytnou-li se ve </w:t>
      </w:r>
      <w:r w:rsidRPr="00E13FF0">
        <w:t>smlouvě či jejích dodatcích případné mezery.</w:t>
      </w:r>
    </w:p>
    <w:p w14:paraId="502D2931" w14:textId="77777777" w:rsidR="00F114B7" w:rsidRPr="00E13FF0" w:rsidRDefault="00F114B7" w:rsidP="003C4C3C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E13FF0">
        <w:t>Změny této smlouvy mohou být učiněny pouze písemnými vzestupně číslovanými dodatky podepsanými oběma smluvními stranami, resp. osobami oprávněnými zastupovat smluvní strany.</w:t>
      </w:r>
    </w:p>
    <w:p w14:paraId="6F922AA5" w14:textId="77777777" w:rsidR="00F114B7" w:rsidRPr="00E13FF0" w:rsidRDefault="00F114B7" w:rsidP="003C4C3C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E13FF0">
        <w:t xml:space="preserve">Nedílnou součástí této smlouvy je příloha </w:t>
      </w:r>
      <w:r>
        <w:t xml:space="preserve">Technická </w:t>
      </w:r>
      <w:r w:rsidRPr="00BD7AB9">
        <w:t>specifikace předmětu plnění.</w:t>
      </w:r>
    </w:p>
    <w:p w14:paraId="557AE0B8" w14:textId="263562AF" w:rsidR="00F114B7" w:rsidRPr="00E13FF0" w:rsidRDefault="00F114B7" w:rsidP="003C4C3C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E13FF0">
        <w:t xml:space="preserve">Pokud se některá ze smluvních stran vzdá určitého nároku na nápravu v případě porušení nebo nedodržení ustanovení této smlouvy ze strany druhé </w:t>
      </w:r>
      <w:r w:rsidR="00AE0F65">
        <w:t>smluvní strany nebo se zdrží či </w:t>
      </w:r>
      <w:r w:rsidRPr="00E13FF0">
        <w:t xml:space="preserve">opomene uplatnit či využít kteréhokoli práva nebo výsady, jež mu podle této smlouvy bude náležet nebo bude moci náležet, nesmí být takový úkon, a to bez výjimky, považován nebo </w:t>
      </w:r>
      <w:r w:rsidRPr="00E13FF0">
        <w:lastRenderedPageBreak/>
        <w:t>uplatňován jako precedens do budoucna pro jakýkoli další případ, ani nebude možné považovat takové jednání za vzdání se jakéhokoli nároku, práva či výsady jednou pro vždy.</w:t>
      </w:r>
    </w:p>
    <w:p w14:paraId="660BD885" w14:textId="28555FD1" w:rsidR="00F114B7" w:rsidRPr="00E13FF0" w:rsidRDefault="00F114B7" w:rsidP="003C4C3C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E13FF0">
        <w:t>Tato smlouva nabývá platnosti  podpisem druhé ze smluvních stran</w:t>
      </w:r>
      <w:r w:rsidR="007960EA">
        <w:t xml:space="preserve"> a účinnosti dnem uveřejnění v </w:t>
      </w:r>
      <w:r w:rsidR="00AE0F65">
        <w:t>R</w:t>
      </w:r>
      <w:r w:rsidR="007960EA">
        <w:t>egistru smluv</w:t>
      </w:r>
      <w:r w:rsidRPr="00E13FF0">
        <w:t>. Tato smlouva byla vyhotovena ve dvou stejnopisech s platností originálu, přičemž každá ze smluvních stran obdrží jedno vyhotovení.</w:t>
      </w:r>
    </w:p>
    <w:p w14:paraId="6F7E52CF" w14:textId="77777777" w:rsidR="00F114B7" w:rsidRPr="00E13FF0" w:rsidRDefault="00F114B7" w:rsidP="00F114B7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E13FF0">
        <w:rPr>
          <w:b/>
        </w:rPr>
        <w:t>Příloha:</w:t>
      </w:r>
    </w:p>
    <w:p w14:paraId="6C872065" w14:textId="5822D57B" w:rsidR="00B97566" w:rsidRDefault="00046C81" w:rsidP="00F114B7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>
        <w:t xml:space="preserve">1. </w:t>
      </w:r>
      <w:r w:rsidR="000C10C4">
        <w:t>Specifikace předmětu plnění</w:t>
      </w:r>
    </w:p>
    <w:p w14:paraId="4B64BCEE" w14:textId="4B3C5FBC" w:rsidR="00046C81" w:rsidRPr="00E13FF0" w:rsidRDefault="00046C81" w:rsidP="00F114B7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  <w:rPr>
          <w:b/>
        </w:rPr>
      </w:pPr>
      <w:r>
        <w:t>2. Harmonogram mobilních center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114B7" w:rsidRPr="00E13FF0" w14:paraId="2BEEAC47" w14:textId="77777777" w:rsidTr="00AD2C18">
        <w:trPr>
          <w:trHeight w:val="613"/>
        </w:trPr>
        <w:tc>
          <w:tcPr>
            <w:tcW w:w="4535" w:type="dxa"/>
            <w:shd w:val="clear" w:color="auto" w:fill="auto"/>
          </w:tcPr>
          <w:p w14:paraId="7DA77320" w14:textId="77777777" w:rsidR="00F114B7" w:rsidRPr="00E13FF0" w:rsidRDefault="00F114B7" w:rsidP="002547AF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1BF89EBE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objednatele</w:t>
            </w:r>
          </w:p>
        </w:tc>
      </w:tr>
      <w:tr w:rsidR="00F114B7" w:rsidRPr="00E13FF0" w14:paraId="4255DDED" w14:textId="77777777" w:rsidTr="00AD2C18">
        <w:tc>
          <w:tcPr>
            <w:tcW w:w="4535" w:type="dxa"/>
            <w:shd w:val="clear" w:color="auto" w:fill="auto"/>
          </w:tcPr>
          <w:p w14:paraId="7E53DDAE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726C5DC2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F114B7" w:rsidRPr="00E13FF0" w14:paraId="3F1C45F9" w14:textId="77777777" w:rsidTr="00AD2C18">
        <w:tc>
          <w:tcPr>
            <w:tcW w:w="4535" w:type="dxa"/>
            <w:shd w:val="clear" w:color="auto" w:fill="auto"/>
          </w:tcPr>
          <w:p w14:paraId="732FB013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0782C716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F114B7" w:rsidRPr="00E13FF0" w14:paraId="2ED557B7" w14:textId="77777777" w:rsidTr="00AD2C18">
        <w:tc>
          <w:tcPr>
            <w:tcW w:w="4535" w:type="dxa"/>
            <w:shd w:val="clear" w:color="auto" w:fill="auto"/>
          </w:tcPr>
          <w:p w14:paraId="3AB53707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E13FF0">
              <w:rPr>
                <w:i/>
                <w:color w:val="808080"/>
              </w:rPr>
              <w:t>jméno, příjmení</w:t>
            </w:r>
          </w:p>
          <w:p w14:paraId="550CCBA7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6EDA3C7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</w:p>
          <w:p w14:paraId="45B0E887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</w:tc>
      </w:tr>
    </w:tbl>
    <w:p w14:paraId="4992C4B2" w14:textId="77777777" w:rsidR="00F114B7" w:rsidRDefault="00F114B7" w:rsidP="00F114B7">
      <w:pPr>
        <w:pStyle w:val="Nadpis1"/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1E90C9DE" w14:textId="77777777" w:rsidR="002547AF" w:rsidRDefault="002547AF" w:rsidP="002547AF"/>
    <w:p w14:paraId="339CFE06" w14:textId="77777777" w:rsidR="002547AF" w:rsidRDefault="002547AF" w:rsidP="002547AF"/>
    <w:p w14:paraId="28CA04BF" w14:textId="77777777" w:rsidR="002547AF" w:rsidRDefault="002547AF" w:rsidP="002547AF"/>
    <w:p w14:paraId="6924E1AF" w14:textId="77777777" w:rsidR="002547AF" w:rsidRDefault="002547AF" w:rsidP="002547AF"/>
    <w:p w14:paraId="46F2EFA9" w14:textId="77777777" w:rsidR="002547AF" w:rsidRPr="002547AF" w:rsidRDefault="002547AF" w:rsidP="002547AF"/>
    <w:p w14:paraId="70E0EE40" w14:textId="663183AB" w:rsidR="00964DE6" w:rsidRPr="00E13FF0" w:rsidRDefault="00046C81" w:rsidP="00F114B7">
      <w:pPr>
        <w:pStyle w:val="Nadpis1"/>
        <w:spacing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F2258C" w:rsidRPr="00E13FF0">
        <w:rPr>
          <w:rFonts w:ascii="Times New Roman" w:hAnsi="Times New Roman"/>
          <w:sz w:val="24"/>
          <w:szCs w:val="24"/>
        </w:rPr>
        <w:lastRenderedPageBreak/>
        <w:t xml:space="preserve">Příloha </w:t>
      </w:r>
      <w:r w:rsidR="00121FAB" w:rsidRPr="00E13FF0">
        <w:rPr>
          <w:rFonts w:ascii="Times New Roman" w:hAnsi="Times New Roman"/>
          <w:sz w:val="24"/>
          <w:szCs w:val="24"/>
        </w:rPr>
        <w:t>B</w:t>
      </w:r>
    </w:p>
    <w:p w14:paraId="0020EE83" w14:textId="77777777" w:rsidR="00CE63DE" w:rsidRPr="00E13FF0" w:rsidRDefault="00964DE6" w:rsidP="00851F6E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E13FF0">
        <w:rPr>
          <w:rFonts w:ascii="Times New Roman" w:hAnsi="Times New Roman"/>
          <w:b/>
          <w:sz w:val="24"/>
          <w:szCs w:val="24"/>
        </w:rPr>
        <w:t>název zakázky:</w:t>
      </w:r>
      <w:r w:rsidRPr="00E13FF0">
        <w:rPr>
          <w:rFonts w:ascii="Times New Roman" w:hAnsi="Times New Roman"/>
          <w:b/>
          <w:sz w:val="24"/>
          <w:szCs w:val="24"/>
        </w:rPr>
        <w:tab/>
      </w:r>
      <w:r w:rsidR="002547AF">
        <w:rPr>
          <w:rFonts w:ascii="Times New Roman" w:hAnsi="Times New Roman"/>
          <w:b/>
        </w:rPr>
        <w:t>Pronájem prostor a občerstvení, část Pro rok 2018</w:t>
      </w:r>
    </w:p>
    <w:p w14:paraId="0A6AC261" w14:textId="77777777" w:rsidR="00F27016" w:rsidRPr="00E13FF0" w:rsidRDefault="00F2701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ev. č.</w:t>
      </w:r>
      <w:r w:rsidR="007058A7" w:rsidRPr="00E13FF0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E13FF0">
        <w:rPr>
          <w:rFonts w:ascii="Times New Roman" w:hAnsi="Times New Roman"/>
          <w:b/>
          <w:sz w:val="24"/>
          <w:szCs w:val="24"/>
        </w:rPr>
        <w:t>dle</w:t>
      </w:r>
      <w:r w:rsidRPr="00E13FF0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C45A05" w:rsidRPr="00E13FF0">
        <w:rPr>
          <w:rFonts w:ascii="Times New Roman" w:hAnsi="Times New Roman"/>
          <w:b/>
          <w:sz w:val="24"/>
          <w:szCs w:val="24"/>
        </w:rPr>
        <w:tab/>
      </w:r>
      <w:r w:rsidR="005F0372" w:rsidRPr="005F0372">
        <w:rPr>
          <w:rFonts w:ascii="Times New Roman" w:hAnsi="Times New Roman"/>
          <w:b/>
          <w:sz w:val="24"/>
          <w:szCs w:val="24"/>
        </w:rPr>
        <w:t>Z2017-028857</w:t>
      </w:r>
    </w:p>
    <w:p w14:paraId="3CAFABDA" w14:textId="77777777" w:rsidR="00475991" w:rsidRDefault="00475991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název projektu:</w:t>
      </w:r>
      <w:r>
        <w:rPr>
          <w:rFonts w:ascii="Times New Roman" w:hAnsi="Times New Roman"/>
          <w:b/>
          <w:sz w:val="24"/>
          <w:szCs w:val="24"/>
        </w:rPr>
        <w:tab/>
        <w:t>Komplexní systém hodnocení</w:t>
      </w:r>
    </w:p>
    <w:p w14:paraId="3A609D48" w14:textId="77777777" w:rsidR="00475991" w:rsidRDefault="00F47AF5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475991">
        <w:rPr>
          <w:rFonts w:ascii="Times New Roman" w:hAnsi="Times New Roman"/>
          <w:b/>
          <w:sz w:val="24"/>
          <w:szCs w:val="24"/>
        </w:rPr>
        <w:t>eg. číslo projektu:</w:t>
      </w:r>
      <w:r w:rsidR="00475991">
        <w:rPr>
          <w:rFonts w:ascii="Times New Roman" w:hAnsi="Times New Roman"/>
          <w:b/>
          <w:sz w:val="24"/>
          <w:szCs w:val="24"/>
        </w:rPr>
        <w:tab/>
        <w:t>CZ.02.3.68/0.0/0.0/15_001/0000751</w:t>
      </w:r>
    </w:p>
    <w:p w14:paraId="277EAE92" w14:textId="77777777" w:rsidR="00964DE6" w:rsidRPr="00E13FF0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název zadavatele:</w:t>
      </w:r>
      <w:r w:rsidRPr="00E13FF0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41FBE198" w14:textId="77777777" w:rsidR="00964DE6" w:rsidRPr="00E13FF0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sídlo</w:t>
      </w:r>
      <w:r w:rsidR="00D836C2" w:rsidRPr="00E13FF0">
        <w:rPr>
          <w:rFonts w:ascii="Times New Roman" w:hAnsi="Times New Roman"/>
          <w:b/>
          <w:sz w:val="24"/>
          <w:szCs w:val="24"/>
        </w:rPr>
        <w:t>:</w:t>
      </w:r>
      <w:r w:rsidRPr="00E13FF0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770A53CA" w14:textId="77777777" w:rsidR="00964DE6" w:rsidRPr="00E13FF0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IČ:</w:t>
      </w:r>
      <w:r w:rsidRPr="00E13FF0">
        <w:rPr>
          <w:rFonts w:ascii="Times New Roman" w:hAnsi="Times New Roman"/>
          <w:b/>
          <w:sz w:val="24"/>
          <w:szCs w:val="24"/>
        </w:rPr>
        <w:tab/>
        <w:t>00638994</w:t>
      </w:r>
    </w:p>
    <w:p w14:paraId="623D68D6" w14:textId="77777777" w:rsidR="00964DE6" w:rsidRPr="00E13FF0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právní forma:</w:t>
      </w:r>
      <w:r w:rsidRPr="00E13FF0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68EBCEB4" w14:textId="77777777" w:rsidR="00964DE6" w:rsidRPr="00E13FF0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E13FF0">
        <w:rPr>
          <w:rFonts w:ascii="Times New Roman" w:hAnsi="Times New Roman"/>
          <w:sz w:val="28"/>
          <w:szCs w:val="28"/>
        </w:rPr>
        <w:t>Krycí list nabídky</w:t>
      </w:r>
    </w:p>
    <w:p w14:paraId="3965BDFC" w14:textId="77777777" w:rsidR="00964DE6" w:rsidRPr="00E13FF0" w:rsidRDefault="000F7718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Účastník</w:t>
      </w:r>
      <w:r w:rsidR="00964DE6" w:rsidRPr="00E13FF0">
        <w:rPr>
          <w:rFonts w:ascii="Times New Roman" w:hAnsi="Times New Roman"/>
          <w:sz w:val="24"/>
          <w:szCs w:val="24"/>
        </w:rPr>
        <w:t>:</w:t>
      </w:r>
      <w:r w:rsidR="00964DE6" w:rsidRPr="00E13FF0">
        <w:rPr>
          <w:rFonts w:ascii="Times New Roman" w:hAnsi="Times New Roman"/>
          <w:sz w:val="24"/>
          <w:szCs w:val="24"/>
        </w:rPr>
        <w:tab/>
      </w:r>
    </w:p>
    <w:p w14:paraId="0F364A49" w14:textId="77777777" w:rsidR="00964DE6" w:rsidRPr="00E13FF0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Adresa sídla: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0CC8EEA" w14:textId="77777777" w:rsidR="00964DE6" w:rsidRPr="00E13FF0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29369EC" w14:textId="77777777" w:rsidR="00964DE6" w:rsidRPr="00E13FF0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DIČ: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5C533E14" w14:textId="77777777" w:rsidR="00964DE6" w:rsidRPr="00E13FF0" w:rsidRDefault="00D321C1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Osoba oprávněná</w:t>
      </w:r>
      <w:r w:rsidR="00964DE6" w:rsidRPr="00E13FF0">
        <w:rPr>
          <w:rFonts w:ascii="Times New Roman" w:hAnsi="Times New Roman"/>
          <w:sz w:val="24"/>
          <w:szCs w:val="24"/>
        </w:rPr>
        <w:t xml:space="preserve"> za</w:t>
      </w:r>
      <w:r w:rsidRPr="00E13FF0">
        <w:rPr>
          <w:rFonts w:ascii="Times New Roman" w:hAnsi="Times New Roman"/>
          <w:sz w:val="24"/>
          <w:szCs w:val="24"/>
        </w:rPr>
        <w:t>stupovat</w:t>
      </w:r>
      <w:r w:rsidR="00964DE6" w:rsidRPr="00E13FF0">
        <w:rPr>
          <w:rFonts w:ascii="Times New Roman" w:hAnsi="Times New Roman"/>
          <w:sz w:val="24"/>
          <w:szCs w:val="24"/>
        </w:rPr>
        <w:t xml:space="preserve"> </w:t>
      </w:r>
      <w:r w:rsidR="00F83C40" w:rsidRPr="00E13FF0">
        <w:rPr>
          <w:rFonts w:ascii="Times New Roman" w:hAnsi="Times New Roman"/>
          <w:sz w:val="24"/>
          <w:szCs w:val="24"/>
        </w:rPr>
        <w:t>účastníka</w:t>
      </w:r>
      <w:r w:rsidR="00964DE6" w:rsidRPr="00E13FF0">
        <w:rPr>
          <w:rFonts w:ascii="Times New Roman" w:hAnsi="Times New Roman"/>
          <w:sz w:val="24"/>
          <w:szCs w:val="24"/>
        </w:rPr>
        <w:t>:</w:t>
      </w:r>
      <w:r w:rsidR="00964DE6" w:rsidRPr="00E13FF0">
        <w:rPr>
          <w:rFonts w:ascii="Times New Roman" w:hAnsi="Times New Roman"/>
          <w:sz w:val="24"/>
          <w:szCs w:val="24"/>
        </w:rPr>
        <w:tab/>
      </w:r>
    </w:p>
    <w:p w14:paraId="008159B7" w14:textId="77777777" w:rsidR="00964DE6" w:rsidRPr="00E13FF0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D5B69CA" w14:textId="77777777" w:rsidR="00964DE6" w:rsidRPr="00E13FF0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Tel.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6F65FF3" w14:textId="77777777" w:rsidR="003177D0" w:rsidRPr="00E13FF0" w:rsidRDefault="00964DE6" w:rsidP="003177D0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E-mail:</w:t>
      </w:r>
    </w:p>
    <w:p w14:paraId="24CBAC25" w14:textId="77777777" w:rsidR="00475991" w:rsidRDefault="00475991" w:rsidP="000F7718">
      <w:pPr>
        <w:pStyle w:val="Odstavecseseznamem1"/>
        <w:widowControl w:val="0"/>
        <w:spacing w:before="360"/>
        <w:ind w:left="0"/>
        <w:contextualSpacing w:val="0"/>
      </w:pPr>
      <w:r>
        <w:t>Cena bez DPH</w:t>
      </w:r>
    </w:p>
    <w:p w14:paraId="3497CA21" w14:textId="77777777" w:rsidR="00475991" w:rsidRDefault="00475991" w:rsidP="000F7718">
      <w:pPr>
        <w:pStyle w:val="Odstavecseseznamem1"/>
        <w:widowControl w:val="0"/>
        <w:spacing w:before="360"/>
        <w:ind w:left="0"/>
        <w:contextualSpacing w:val="0"/>
      </w:pPr>
      <w:r>
        <w:t>DPH</w:t>
      </w:r>
    </w:p>
    <w:p w14:paraId="3E3220CA" w14:textId="77777777" w:rsidR="00475991" w:rsidRPr="00475991" w:rsidRDefault="00475991" w:rsidP="000F7718">
      <w:pPr>
        <w:pStyle w:val="Odstavecseseznamem1"/>
        <w:widowControl w:val="0"/>
        <w:spacing w:before="360"/>
        <w:ind w:left="0"/>
        <w:contextualSpacing w:val="0"/>
        <w:rPr>
          <w:b/>
        </w:rPr>
      </w:pPr>
      <w:r w:rsidRPr="00475991">
        <w:rPr>
          <w:b/>
        </w:rPr>
        <w:t>Cena vč. DPH</w:t>
      </w:r>
    </w:p>
    <w:p w14:paraId="2420C631" w14:textId="77777777" w:rsidR="00475991" w:rsidRDefault="00475991" w:rsidP="000F7718">
      <w:pPr>
        <w:pStyle w:val="Odstavecseseznamem1"/>
        <w:widowControl w:val="0"/>
        <w:spacing w:before="360"/>
        <w:ind w:left="0"/>
        <w:contextualSpacing w:val="0"/>
      </w:pPr>
    </w:p>
    <w:p w14:paraId="1860135B" w14:textId="77777777" w:rsidR="00475991" w:rsidRDefault="00475991" w:rsidP="000F7718">
      <w:pPr>
        <w:pStyle w:val="Odstavecseseznamem1"/>
        <w:widowControl w:val="0"/>
        <w:spacing w:before="360"/>
        <w:ind w:left="0"/>
        <w:contextualSpacing w:val="0"/>
      </w:pPr>
    </w:p>
    <w:p w14:paraId="38D33D76" w14:textId="77777777" w:rsidR="00964DE6" w:rsidRPr="00E13FF0" w:rsidRDefault="000F7718" w:rsidP="000F7718">
      <w:pPr>
        <w:pStyle w:val="Odstavecseseznamem1"/>
        <w:widowControl w:val="0"/>
        <w:spacing w:before="360"/>
        <w:ind w:left="0"/>
        <w:contextualSpacing w:val="0"/>
      </w:pPr>
      <w:r w:rsidRPr="00E13FF0">
        <w:t>Účastník</w:t>
      </w:r>
      <w:r w:rsidR="00964DE6" w:rsidRPr="00E13FF0">
        <w:t xml:space="preserve"> čestně prohlašuje, že je vázán celým obsahem své nabídky po celou dobu zadávací lhůty.</w:t>
      </w:r>
    </w:p>
    <w:p w14:paraId="1AE9A293" w14:textId="77777777" w:rsidR="00964DE6" w:rsidRPr="00E13FF0" w:rsidRDefault="00964DE6" w:rsidP="00F945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V </w:t>
      </w:r>
      <w:r w:rsidR="002D7712" w:rsidRPr="00E13FF0">
        <w:rPr>
          <w:rFonts w:ascii="Times New Roman" w:hAnsi="Times New Roman"/>
          <w:sz w:val="24"/>
          <w:szCs w:val="24"/>
        </w:rPr>
        <w:t>____________</w:t>
      </w:r>
      <w:r w:rsidRPr="00E13FF0">
        <w:rPr>
          <w:rFonts w:ascii="Times New Roman" w:hAnsi="Times New Roman"/>
          <w:sz w:val="24"/>
          <w:szCs w:val="24"/>
        </w:rPr>
        <w:t xml:space="preserve"> dne </w:t>
      </w:r>
      <w:r w:rsidR="002D7712" w:rsidRPr="00E13FF0">
        <w:rPr>
          <w:rFonts w:ascii="Times New Roman" w:hAnsi="Times New Roman"/>
          <w:sz w:val="24"/>
          <w:szCs w:val="24"/>
        </w:rPr>
        <w:t>____________</w:t>
      </w:r>
    </w:p>
    <w:p w14:paraId="100E988E" w14:textId="77777777" w:rsidR="00964DE6" w:rsidRPr="00E13FF0" w:rsidRDefault="002D7712" w:rsidP="00F9459A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1AFF2713" w14:textId="77777777" w:rsidR="00977C5F" w:rsidRPr="006F7253" w:rsidRDefault="00964DE6" w:rsidP="00F9459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podpis oso</w:t>
      </w:r>
      <w:r w:rsidR="00022104" w:rsidRPr="00E13FF0">
        <w:rPr>
          <w:rFonts w:ascii="Times New Roman" w:hAnsi="Times New Roman"/>
          <w:sz w:val="24"/>
          <w:szCs w:val="24"/>
        </w:rPr>
        <w:t xml:space="preserve">by oprávněné </w:t>
      </w:r>
      <w:r w:rsidR="00D321C1" w:rsidRPr="00E13FF0">
        <w:rPr>
          <w:rFonts w:ascii="Times New Roman" w:hAnsi="Times New Roman"/>
          <w:sz w:val="24"/>
          <w:szCs w:val="24"/>
        </w:rPr>
        <w:t>zastupovat</w:t>
      </w:r>
      <w:r w:rsidR="00022104" w:rsidRPr="00E13FF0">
        <w:rPr>
          <w:rFonts w:ascii="Times New Roman" w:hAnsi="Times New Roman"/>
          <w:sz w:val="24"/>
          <w:szCs w:val="24"/>
        </w:rPr>
        <w:t xml:space="preserve"> </w:t>
      </w:r>
      <w:r w:rsidR="000F7718" w:rsidRPr="00E13FF0">
        <w:rPr>
          <w:rFonts w:ascii="Times New Roman" w:hAnsi="Times New Roman"/>
          <w:sz w:val="24"/>
          <w:szCs w:val="24"/>
        </w:rPr>
        <w:t>účastníka</w:t>
      </w:r>
    </w:p>
    <w:sectPr w:rsidR="00977C5F" w:rsidRPr="006F7253" w:rsidSect="007B3245">
      <w:headerReference w:type="default" r:id="rId20"/>
      <w:footerReference w:type="default" r:id="rId2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25BC" w14:textId="77777777" w:rsidR="00FE30DE" w:rsidRDefault="00FE30DE">
      <w:pPr>
        <w:spacing w:after="0" w:line="240" w:lineRule="auto"/>
      </w:pPr>
      <w:r>
        <w:separator/>
      </w:r>
    </w:p>
  </w:endnote>
  <w:endnote w:type="continuationSeparator" w:id="0">
    <w:p w14:paraId="774B495F" w14:textId="77777777" w:rsidR="00FE30DE" w:rsidRDefault="00FE30DE">
      <w:pPr>
        <w:spacing w:after="0" w:line="240" w:lineRule="auto"/>
      </w:pPr>
      <w:r>
        <w:continuationSeparator/>
      </w:r>
    </w:p>
  </w:endnote>
  <w:endnote w:type="continuationNotice" w:id="1">
    <w:p w14:paraId="33724C9D" w14:textId="77777777" w:rsidR="00FE30DE" w:rsidRDefault="00FE3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A90B" w14:textId="69E88B01" w:rsidR="00B97566" w:rsidRPr="00AE7A6E" w:rsidRDefault="00B97566" w:rsidP="00376ED3">
    <w:pPr>
      <w:pStyle w:val="Zpat"/>
      <w:spacing w:before="0"/>
      <w:jc w:val="center"/>
      <w:rPr>
        <w:sz w:val="22"/>
        <w:szCs w:val="22"/>
      </w:rPr>
    </w:pPr>
    <w:r w:rsidRPr="00402B45">
      <w:rPr>
        <w:i/>
        <w:noProof/>
        <w:lang w:eastAsia="cs-CZ"/>
      </w:rPr>
      <w:drawing>
        <wp:inline distT="0" distB="0" distL="0" distR="0" wp14:anchorId="3E84F91E" wp14:editId="0E55CC64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5B7F57">
      <w:rPr>
        <w:rStyle w:val="slostrnky"/>
        <w:noProof/>
        <w:sz w:val="22"/>
        <w:szCs w:val="22"/>
      </w:rPr>
      <w:t>17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5B7F57">
      <w:rPr>
        <w:rStyle w:val="slostrnky"/>
        <w:noProof/>
        <w:sz w:val="22"/>
        <w:szCs w:val="22"/>
      </w:rPr>
      <w:t>17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AC73" w14:textId="77777777" w:rsidR="00FE30DE" w:rsidRDefault="00FE30DE">
      <w:pPr>
        <w:spacing w:after="0" w:line="240" w:lineRule="auto"/>
      </w:pPr>
      <w:r>
        <w:separator/>
      </w:r>
    </w:p>
  </w:footnote>
  <w:footnote w:type="continuationSeparator" w:id="0">
    <w:p w14:paraId="0DD7E8C5" w14:textId="77777777" w:rsidR="00FE30DE" w:rsidRDefault="00FE30DE">
      <w:pPr>
        <w:spacing w:after="0" w:line="240" w:lineRule="auto"/>
      </w:pPr>
      <w:r>
        <w:continuationSeparator/>
      </w:r>
    </w:p>
  </w:footnote>
  <w:footnote w:type="continuationNotice" w:id="1">
    <w:p w14:paraId="18B70B0B" w14:textId="77777777" w:rsidR="00FE30DE" w:rsidRDefault="00FE3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7039" w14:textId="77777777" w:rsidR="00B97566" w:rsidRPr="00B5044A" w:rsidRDefault="00B97566" w:rsidP="00B5044A">
    <w:pPr>
      <w:pStyle w:val="Zhlav"/>
      <w:spacing w:before="0"/>
      <w:rPr>
        <w:i/>
        <w:sz w:val="22"/>
        <w:szCs w:val="22"/>
      </w:rPr>
    </w:pPr>
    <w:r w:rsidRPr="00B5044A">
      <w:rPr>
        <w:i/>
        <w:sz w:val="22"/>
        <w:szCs w:val="22"/>
      </w:rPr>
      <w:t>Česká školní inspekce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>
      <w:rPr>
        <w:i/>
        <w:sz w:val="22"/>
        <w:szCs w:val="22"/>
      </w:rPr>
      <w:t>Pronájem prostor a občerstvení – pro rok 2018</w:t>
    </w:r>
  </w:p>
  <w:p w14:paraId="4EDF15BF" w14:textId="77777777" w:rsidR="00B97566" w:rsidRPr="00B5044A" w:rsidRDefault="00B97566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r>
      <w:rPr>
        <w:i/>
        <w:sz w:val="22"/>
        <w:szCs w:val="22"/>
      </w:rPr>
      <w:t xml:space="preserve">sp zn.: </w:t>
    </w:r>
    <w:r w:rsidRPr="0008388C">
      <w:rPr>
        <w:i/>
        <w:sz w:val="22"/>
        <w:szCs w:val="22"/>
      </w:rPr>
      <w:t>ČŠIG-S-702/17 G42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 w:rsidRPr="00EF009F">
      <w:rPr>
        <w:i/>
        <w:sz w:val="22"/>
        <w:szCs w:val="22"/>
      </w:rPr>
      <w:t xml:space="preserve">čj.: </w:t>
    </w:r>
    <w:r w:rsidRPr="0008388C">
      <w:rPr>
        <w:i/>
        <w:sz w:val="22"/>
        <w:szCs w:val="22"/>
      </w:rPr>
      <w:t>ČŠIG-4820/17-G42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62D"/>
    <w:multiLevelType w:val="hybridMultilevel"/>
    <w:tmpl w:val="0874C75C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686"/>
    <w:multiLevelType w:val="hybridMultilevel"/>
    <w:tmpl w:val="55DE9128"/>
    <w:lvl w:ilvl="0" w:tplc="0FAEEF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D05"/>
    <w:multiLevelType w:val="hybridMultilevel"/>
    <w:tmpl w:val="14623242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579A6"/>
    <w:multiLevelType w:val="hybridMultilevel"/>
    <w:tmpl w:val="4B685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1448D"/>
    <w:multiLevelType w:val="hybridMultilevel"/>
    <w:tmpl w:val="2CFAC188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64A50"/>
    <w:multiLevelType w:val="hybridMultilevel"/>
    <w:tmpl w:val="5FE08584"/>
    <w:lvl w:ilvl="0" w:tplc="AE6AC16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1557C1"/>
    <w:multiLevelType w:val="hybridMultilevel"/>
    <w:tmpl w:val="BB1C9A30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18270E"/>
    <w:multiLevelType w:val="hybridMultilevel"/>
    <w:tmpl w:val="0770CC52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3686"/>
    <w:multiLevelType w:val="hybridMultilevel"/>
    <w:tmpl w:val="E6862CB4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362861"/>
    <w:multiLevelType w:val="hybridMultilevel"/>
    <w:tmpl w:val="FABCA86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116E0"/>
    <w:multiLevelType w:val="hybridMultilevel"/>
    <w:tmpl w:val="706EAF66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24F0B"/>
    <w:multiLevelType w:val="hybridMultilevel"/>
    <w:tmpl w:val="11CAD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3F59E0"/>
    <w:multiLevelType w:val="hybridMultilevel"/>
    <w:tmpl w:val="492EF91E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44D5E"/>
    <w:multiLevelType w:val="hybridMultilevel"/>
    <w:tmpl w:val="79BC9288"/>
    <w:lvl w:ilvl="0" w:tplc="102E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92284"/>
    <w:multiLevelType w:val="hybridMultilevel"/>
    <w:tmpl w:val="946EED4E"/>
    <w:lvl w:ilvl="0" w:tplc="102E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0" w15:restartNumberingAfterBreak="0">
    <w:nsid w:val="525125E0"/>
    <w:multiLevelType w:val="hybridMultilevel"/>
    <w:tmpl w:val="20863B04"/>
    <w:lvl w:ilvl="0" w:tplc="675EE57A">
      <w:numFmt w:val="bullet"/>
      <w:lvlText w:val="-"/>
      <w:lvlJc w:val="left"/>
      <w:pPr>
        <w:ind w:left="720" w:hanging="360"/>
      </w:pPr>
      <w:rPr>
        <w:rFonts w:ascii="Calibri" w:eastAsia="Calibri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6C14C0"/>
    <w:multiLevelType w:val="hybridMultilevel"/>
    <w:tmpl w:val="B61603BE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707466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5E061A"/>
    <w:multiLevelType w:val="hybridMultilevel"/>
    <w:tmpl w:val="D4DA5762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6" w15:restartNumberingAfterBreak="0">
    <w:nsid w:val="5B2E2D95"/>
    <w:multiLevelType w:val="hybridMultilevel"/>
    <w:tmpl w:val="CF185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43B6B2B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2473B0"/>
    <w:multiLevelType w:val="hybridMultilevel"/>
    <w:tmpl w:val="E132C06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0D2D4D"/>
    <w:multiLevelType w:val="hybridMultilevel"/>
    <w:tmpl w:val="46EC3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05C6D"/>
    <w:multiLevelType w:val="hybridMultilevel"/>
    <w:tmpl w:val="D82C9A46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7A8B0BA6"/>
    <w:multiLevelType w:val="hybridMultilevel"/>
    <w:tmpl w:val="B58A0E7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059E0"/>
    <w:multiLevelType w:val="hybridMultilevel"/>
    <w:tmpl w:val="9514B4DE"/>
    <w:lvl w:ilvl="0" w:tplc="2DAEC4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01F8A"/>
    <w:multiLevelType w:val="hybridMultilevel"/>
    <w:tmpl w:val="86AACF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7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27"/>
  </w:num>
  <w:num w:numId="8">
    <w:abstractNumId w:val="41"/>
  </w:num>
  <w:num w:numId="9">
    <w:abstractNumId w:val="42"/>
  </w:num>
  <w:num w:numId="10">
    <w:abstractNumId w:val="23"/>
  </w:num>
  <w:num w:numId="11">
    <w:abstractNumId w:val="32"/>
  </w:num>
  <w:num w:numId="12">
    <w:abstractNumId w:val="37"/>
  </w:num>
  <w:num w:numId="13">
    <w:abstractNumId w:val="40"/>
  </w:num>
  <w:num w:numId="14">
    <w:abstractNumId w:val="44"/>
  </w:num>
  <w:num w:numId="15">
    <w:abstractNumId w:val="14"/>
  </w:num>
  <w:num w:numId="16">
    <w:abstractNumId w:val="48"/>
  </w:num>
  <w:num w:numId="17">
    <w:abstractNumId w:val="46"/>
  </w:num>
  <w:num w:numId="18">
    <w:abstractNumId w:val="15"/>
  </w:num>
  <w:num w:numId="19">
    <w:abstractNumId w:val="18"/>
  </w:num>
  <w:num w:numId="20">
    <w:abstractNumId w:val="35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3"/>
  </w:num>
  <w:num w:numId="24">
    <w:abstractNumId w:val="20"/>
  </w:num>
  <w:num w:numId="25">
    <w:abstractNumId w:val="3"/>
  </w:num>
  <w:num w:numId="26">
    <w:abstractNumId w:val="29"/>
  </w:num>
  <w:num w:numId="27">
    <w:abstractNumId w:val="13"/>
  </w:num>
  <w:num w:numId="28">
    <w:abstractNumId w:val="38"/>
  </w:num>
  <w:num w:numId="29">
    <w:abstractNumId w:val="34"/>
  </w:num>
  <w:num w:numId="30">
    <w:abstractNumId w:val="22"/>
  </w:num>
  <w:num w:numId="31">
    <w:abstractNumId w:val="45"/>
  </w:num>
  <w:num w:numId="32">
    <w:abstractNumId w:val="19"/>
  </w:num>
  <w:num w:numId="33">
    <w:abstractNumId w:val="7"/>
  </w:num>
  <w:num w:numId="34">
    <w:abstractNumId w:val="17"/>
  </w:num>
  <w:num w:numId="35">
    <w:abstractNumId w:val="2"/>
  </w:num>
  <w:num w:numId="36">
    <w:abstractNumId w:val="30"/>
  </w:num>
  <w:num w:numId="37">
    <w:abstractNumId w:val="16"/>
  </w:num>
  <w:num w:numId="38">
    <w:abstractNumId w:val="21"/>
  </w:num>
  <w:num w:numId="39">
    <w:abstractNumId w:val="9"/>
  </w:num>
  <w:num w:numId="40">
    <w:abstractNumId w:val="43"/>
  </w:num>
  <w:num w:numId="41">
    <w:abstractNumId w:val="36"/>
  </w:num>
  <w:num w:numId="42">
    <w:abstractNumId w:val="5"/>
  </w:num>
  <w:num w:numId="43">
    <w:abstractNumId w:val="11"/>
  </w:num>
  <w:num w:numId="44">
    <w:abstractNumId w:val="10"/>
  </w:num>
  <w:num w:numId="45">
    <w:abstractNumId w:val="26"/>
  </w:num>
  <w:num w:numId="46">
    <w:abstractNumId w:val="25"/>
  </w:num>
  <w:num w:numId="47">
    <w:abstractNumId w:val="49"/>
  </w:num>
  <w:num w:numId="48">
    <w:abstractNumId w:val="1"/>
  </w:num>
  <w:num w:numId="49">
    <w:abstractNumId w:val="39"/>
  </w:num>
  <w:num w:numId="50">
    <w:abstractNumId w:val="0"/>
  </w:num>
  <w:num w:numId="51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2D03"/>
    <w:rsid w:val="0000382A"/>
    <w:rsid w:val="00003DF2"/>
    <w:rsid w:val="000043FC"/>
    <w:rsid w:val="0000446B"/>
    <w:rsid w:val="00004839"/>
    <w:rsid w:val="00006101"/>
    <w:rsid w:val="000064D9"/>
    <w:rsid w:val="0000676B"/>
    <w:rsid w:val="000103DA"/>
    <w:rsid w:val="000107C5"/>
    <w:rsid w:val="00011B4D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172B6"/>
    <w:rsid w:val="0002120B"/>
    <w:rsid w:val="000220E6"/>
    <w:rsid w:val="00022104"/>
    <w:rsid w:val="0002211E"/>
    <w:rsid w:val="00025A9D"/>
    <w:rsid w:val="00025F15"/>
    <w:rsid w:val="00026547"/>
    <w:rsid w:val="0002799C"/>
    <w:rsid w:val="000311FE"/>
    <w:rsid w:val="00031491"/>
    <w:rsid w:val="00034194"/>
    <w:rsid w:val="00034768"/>
    <w:rsid w:val="00035429"/>
    <w:rsid w:val="00035558"/>
    <w:rsid w:val="00036A0F"/>
    <w:rsid w:val="00036C70"/>
    <w:rsid w:val="00037698"/>
    <w:rsid w:val="000377F6"/>
    <w:rsid w:val="00041242"/>
    <w:rsid w:val="000415AA"/>
    <w:rsid w:val="00041E80"/>
    <w:rsid w:val="0004267F"/>
    <w:rsid w:val="00042D55"/>
    <w:rsid w:val="000443D3"/>
    <w:rsid w:val="00044BD3"/>
    <w:rsid w:val="00045491"/>
    <w:rsid w:val="00046C81"/>
    <w:rsid w:val="00047F83"/>
    <w:rsid w:val="000500E9"/>
    <w:rsid w:val="00051F9C"/>
    <w:rsid w:val="00055BBC"/>
    <w:rsid w:val="0005696E"/>
    <w:rsid w:val="00057128"/>
    <w:rsid w:val="00057166"/>
    <w:rsid w:val="0005757D"/>
    <w:rsid w:val="000575DA"/>
    <w:rsid w:val="0006086E"/>
    <w:rsid w:val="000611CD"/>
    <w:rsid w:val="0006158F"/>
    <w:rsid w:val="000626BE"/>
    <w:rsid w:val="000629D4"/>
    <w:rsid w:val="00062AF6"/>
    <w:rsid w:val="00062EDA"/>
    <w:rsid w:val="00063D44"/>
    <w:rsid w:val="0006571C"/>
    <w:rsid w:val="0006613D"/>
    <w:rsid w:val="000666E5"/>
    <w:rsid w:val="000672C8"/>
    <w:rsid w:val="00072D52"/>
    <w:rsid w:val="00072D91"/>
    <w:rsid w:val="00076B2B"/>
    <w:rsid w:val="00077F22"/>
    <w:rsid w:val="00077FE2"/>
    <w:rsid w:val="000803E0"/>
    <w:rsid w:val="00080B76"/>
    <w:rsid w:val="00081BD7"/>
    <w:rsid w:val="00081F60"/>
    <w:rsid w:val="00081FA2"/>
    <w:rsid w:val="000833E6"/>
    <w:rsid w:val="0008388C"/>
    <w:rsid w:val="000842ED"/>
    <w:rsid w:val="00084B1E"/>
    <w:rsid w:val="00084BAD"/>
    <w:rsid w:val="00084E29"/>
    <w:rsid w:val="00085FEF"/>
    <w:rsid w:val="000862D7"/>
    <w:rsid w:val="000869D0"/>
    <w:rsid w:val="00086BFB"/>
    <w:rsid w:val="00087115"/>
    <w:rsid w:val="00092F3B"/>
    <w:rsid w:val="00093DE5"/>
    <w:rsid w:val="00093E4F"/>
    <w:rsid w:val="0009412C"/>
    <w:rsid w:val="0009468C"/>
    <w:rsid w:val="000966F5"/>
    <w:rsid w:val="00097774"/>
    <w:rsid w:val="000978EC"/>
    <w:rsid w:val="000A031A"/>
    <w:rsid w:val="000A1C2A"/>
    <w:rsid w:val="000A1CB5"/>
    <w:rsid w:val="000A34A4"/>
    <w:rsid w:val="000A36B4"/>
    <w:rsid w:val="000A3AED"/>
    <w:rsid w:val="000A507F"/>
    <w:rsid w:val="000A54F4"/>
    <w:rsid w:val="000A5764"/>
    <w:rsid w:val="000A587E"/>
    <w:rsid w:val="000A5ECD"/>
    <w:rsid w:val="000B0AF9"/>
    <w:rsid w:val="000B0DAD"/>
    <w:rsid w:val="000B1465"/>
    <w:rsid w:val="000B1833"/>
    <w:rsid w:val="000B2AA4"/>
    <w:rsid w:val="000B377B"/>
    <w:rsid w:val="000B3DA8"/>
    <w:rsid w:val="000B42E9"/>
    <w:rsid w:val="000B4670"/>
    <w:rsid w:val="000B5370"/>
    <w:rsid w:val="000B5483"/>
    <w:rsid w:val="000B5AC5"/>
    <w:rsid w:val="000B5B3E"/>
    <w:rsid w:val="000B5B5B"/>
    <w:rsid w:val="000B5C32"/>
    <w:rsid w:val="000B73F5"/>
    <w:rsid w:val="000B7891"/>
    <w:rsid w:val="000C0248"/>
    <w:rsid w:val="000C10C4"/>
    <w:rsid w:val="000C13D7"/>
    <w:rsid w:val="000C172A"/>
    <w:rsid w:val="000C2681"/>
    <w:rsid w:val="000C2760"/>
    <w:rsid w:val="000C3B16"/>
    <w:rsid w:val="000C4519"/>
    <w:rsid w:val="000C6053"/>
    <w:rsid w:val="000C73DD"/>
    <w:rsid w:val="000C7A15"/>
    <w:rsid w:val="000D079C"/>
    <w:rsid w:val="000D1353"/>
    <w:rsid w:val="000D15AD"/>
    <w:rsid w:val="000D390F"/>
    <w:rsid w:val="000D4F37"/>
    <w:rsid w:val="000D4F4E"/>
    <w:rsid w:val="000D7925"/>
    <w:rsid w:val="000D7A62"/>
    <w:rsid w:val="000E0917"/>
    <w:rsid w:val="000E1A37"/>
    <w:rsid w:val="000E1EE4"/>
    <w:rsid w:val="000E2DF4"/>
    <w:rsid w:val="000E5925"/>
    <w:rsid w:val="000E6EBD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0F732F"/>
    <w:rsid w:val="000F7718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3A9"/>
    <w:rsid w:val="00107A21"/>
    <w:rsid w:val="001101D0"/>
    <w:rsid w:val="00110890"/>
    <w:rsid w:val="00110E8D"/>
    <w:rsid w:val="00111C59"/>
    <w:rsid w:val="00111D4F"/>
    <w:rsid w:val="0011245F"/>
    <w:rsid w:val="001125FC"/>
    <w:rsid w:val="00112C93"/>
    <w:rsid w:val="00112F74"/>
    <w:rsid w:val="001134D6"/>
    <w:rsid w:val="001139FE"/>
    <w:rsid w:val="00113E31"/>
    <w:rsid w:val="001140C9"/>
    <w:rsid w:val="00114F40"/>
    <w:rsid w:val="0011694A"/>
    <w:rsid w:val="001169B5"/>
    <w:rsid w:val="001207E4"/>
    <w:rsid w:val="00120D95"/>
    <w:rsid w:val="00121568"/>
    <w:rsid w:val="00121B48"/>
    <w:rsid w:val="00121FAB"/>
    <w:rsid w:val="0012257B"/>
    <w:rsid w:val="00122B01"/>
    <w:rsid w:val="001233DC"/>
    <w:rsid w:val="0012555E"/>
    <w:rsid w:val="00126441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E87"/>
    <w:rsid w:val="001335EC"/>
    <w:rsid w:val="00133802"/>
    <w:rsid w:val="001342CA"/>
    <w:rsid w:val="0013480F"/>
    <w:rsid w:val="00135050"/>
    <w:rsid w:val="001354B3"/>
    <w:rsid w:val="00136127"/>
    <w:rsid w:val="00136B55"/>
    <w:rsid w:val="00136F84"/>
    <w:rsid w:val="00137032"/>
    <w:rsid w:val="001405D4"/>
    <w:rsid w:val="00141FC1"/>
    <w:rsid w:val="001421D2"/>
    <w:rsid w:val="00142628"/>
    <w:rsid w:val="001458AF"/>
    <w:rsid w:val="00145E6F"/>
    <w:rsid w:val="00146243"/>
    <w:rsid w:val="00146622"/>
    <w:rsid w:val="00146A5D"/>
    <w:rsid w:val="00147170"/>
    <w:rsid w:val="0015039E"/>
    <w:rsid w:val="00150AF7"/>
    <w:rsid w:val="0015211C"/>
    <w:rsid w:val="00152362"/>
    <w:rsid w:val="001525B8"/>
    <w:rsid w:val="00153311"/>
    <w:rsid w:val="00153F8F"/>
    <w:rsid w:val="00154786"/>
    <w:rsid w:val="00155585"/>
    <w:rsid w:val="00156009"/>
    <w:rsid w:val="0015628E"/>
    <w:rsid w:val="001576BB"/>
    <w:rsid w:val="0015775B"/>
    <w:rsid w:val="00160011"/>
    <w:rsid w:val="0016002A"/>
    <w:rsid w:val="00160210"/>
    <w:rsid w:val="0016089E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35CF"/>
    <w:rsid w:val="0017498E"/>
    <w:rsid w:val="001753C4"/>
    <w:rsid w:val="00175BBB"/>
    <w:rsid w:val="001765FB"/>
    <w:rsid w:val="00176AC9"/>
    <w:rsid w:val="00177A13"/>
    <w:rsid w:val="00177AD1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49BC"/>
    <w:rsid w:val="001849CE"/>
    <w:rsid w:val="00185152"/>
    <w:rsid w:val="00185778"/>
    <w:rsid w:val="0018684A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6257"/>
    <w:rsid w:val="0019763B"/>
    <w:rsid w:val="00197D6D"/>
    <w:rsid w:val="001A0DD0"/>
    <w:rsid w:val="001A0EDA"/>
    <w:rsid w:val="001A19FC"/>
    <w:rsid w:val="001A22E9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7D6"/>
    <w:rsid w:val="001C095B"/>
    <w:rsid w:val="001C09DF"/>
    <w:rsid w:val="001C1072"/>
    <w:rsid w:val="001C1707"/>
    <w:rsid w:val="001C1A11"/>
    <w:rsid w:val="001C1DA2"/>
    <w:rsid w:val="001C3FBE"/>
    <w:rsid w:val="001C6191"/>
    <w:rsid w:val="001C671A"/>
    <w:rsid w:val="001C6727"/>
    <w:rsid w:val="001C675C"/>
    <w:rsid w:val="001D0769"/>
    <w:rsid w:val="001D37B6"/>
    <w:rsid w:val="001D3A81"/>
    <w:rsid w:val="001D3B22"/>
    <w:rsid w:val="001D4F7C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A2D"/>
    <w:rsid w:val="001F3BA5"/>
    <w:rsid w:val="001F4268"/>
    <w:rsid w:val="001F4D36"/>
    <w:rsid w:val="001F4DCB"/>
    <w:rsid w:val="001F57BD"/>
    <w:rsid w:val="001F5C16"/>
    <w:rsid w:val="001F5D15"/>
    <w:rsid w:val="001F6885"/>
    <w:rsid w:val="0020018D"/>
    <w:rsid w:val="00201E42"/>
    <w:rsid w:val="00202F79"/>
    <w:rsid w:val="00203032"/>
    <w:rsid w:val="00205502"/>
    <w:rsid w:val="00205830"/>
    <w:rsid w:val="00206970"/>
    <w:rsid w:val="0020705C"/>
    <w:rsid w:val="00207186"/>
    <w:rsid w:val="00210CF1"/>
    <w:rsid w:val="00211630"/>
    <w:rsid w:val="002128C1"/>
    <w:rsid w:val="00212A7A"/>
    <w:rsid w:val="00214AC5"/>
    <w:rsid w:val="00215117"/>
    <w:rsid w:val="0021573A"/>
    <w:rsid w:val="002162FB"/>
    <w:rsid w:val="002175FA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6F57"/>
    <w:rsid w:val="00227B63"/>
    <w:rsid w:val="00227F15"/>
    <w:rsid w:val="00230987"/>
    <w:rsid w:val="00230EBF"/>
    <w:rsid w:val="00231115"/>
    <w:rsid w:val="00231FCF"/>
    <w:rsid w:val="00232292"/>
    <w:rsid w:val="00232C10"/>
    <w:rsid w:val="0023387C"/>
    <w:rsid w:val="00233A35"/>
    <w:rsid w:val="002355E8"/>
    <w:rsid w:val="0023637E"/>
    <w:rsid w:val="002364F3"/>
    <w:rsid w:val="00241EAB"/>
    <w:rsid w:val="002432FD"/>
    <w:rsid w:val="00243C53"/>
    <w:rsid w:val="0024477B"/>
    <w:rsid w:val="00246DD2"/>
    <w:rsid w:val="00247162"/>
    <w:rsid w:val="00247476"/>
    <w:rsid w:val="00250707"/>
    <w:rsid w:val="00251594"/>
    <w:rsid w:val="0025174C"/>
    <w:rsid w:val="00251D21"/>
    <w:rsid w:val="00252617"/>
    <w:rsid w:val="0025293A"/>
    <w:rsid w:val="00252A88"/>
    <w:rsid w:val="002547AF"/>
    <w:rsid w:val="00254EC5"/>
    <w:rsid w:val="00256D24"/>
    <w:rsid w:val="0026151A"/>
    <w:rsid w:val="00261684"/>
    <w:rsid w:val="00261F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304F"/>
    <w:rsid w:val="00274E43"/>
    <w:rsid w:val="00275EA9"/>
    <w:rsid w:val="00275FE7"/>
    <w:rsid w:val="00277793"/>
    <w:rsid w:val="0028215C"/>
    <w:rsid w:val="0028351F"/>
    <w:rsid w:val="00283611"/>
    <w:rsid w:val="00283AA1"/>
    <w:rsid w:val="0028466F"/>
    <w:rsid w:val="00285303"/>
    <w:rsid w:val="00285340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762"/>
    <w:rsid w:val="002A696A"/>
    <w:rsid w:val="002A71E9"/>
    <w:rsid w:val="002A7558"/>
    <w:rsid w:val="002B007C"/>
    <w:rsid w:val="002B00DE"/>
    <w:rsid w:val="002B0B40"/>
    <w:rsid w:val="002B1303"/>
    <w:rsid w:val="002B1D19"/>
    <w:rsid w:val="002B3E18"/>
    <w:rsid w:val="002B481B"/>
    <w:rsid w:val="002B4A9C"/>
    <w:rsid w:val="002B5974"/>
    <w:rsid w:val="002B7EFC"/>
    <w:rsid w:val="002C046F"/>
    <w:rsid w:val="002C174B"/>
    <w:rsid w:val="002C21A4"/>
    <w:rsid w:val="002C23B6"/>
    <w:rsid w:val="002C28F2"/>
    <w:rsid w:val="002C4483"/>
    <w:rsid w:val="002C5879"/>
    <w:rsid w:val="002C62E9"/>
    <w:rsid w:val="002C6DDB"/>
    <w:rsid w:val="002C7DB1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18A"/>
    <w:rsid w:val="002F1FB2"/>
    <w:rsid w:val="002F32EC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751"/>
    <w:rsid w:val="00324AC2"/>
    <w:rsid w:val="00324F62"/>
    <w:rsid w:val="00326559"/>
    <w:rsid w:val="003306A2"/>
    <w:rsid w:val="003309FE"/>
    <w:rsid w:val="00332526"/>
    <w:rsid w:val="00332964"/>
    <w:rsid w:val="00332F44"/>
    <w:rsid w:val="00334B38"/>
    <w:rsid w:val="0033651F"/>
    <w:rsid w:val="00336D6C"/>
    <w:rsid w:val="00337B85"/>
    <w:rsid w:val="003406B7"/>
    <w:rsid w:val="00341751"/>
    <w:rsid w:val="0034446C"/>
    <w:rsid w:val="003454D8"/>
    <w:rsid w:val="0034563A"/>
    <w:rsid w:val="0034620E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0BE"/>
    <w:rsid w:val="00361178"/>
    <w:rsid w:val="00361C2A"/>
    <w:rsid w:val="00362C94"/>
    <w:rsid w:val="00363929"/>
    <w:rsid w:val="00363F7D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EB"/>
    <w:rsid w:val="00385DA3"/>
    <w:rsid w:val="0038707D"/>
    <w:rsid w:val="00387570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133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A7CE4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9FA"/>
    <w:rsid w:val="003B6C68"/>
    <w:rsid w:val="003C044E"/>
    <w:rsid w:val="003C0B3F"/>
    <w:rsid w:val="003C185E"/>
    <w:rsid w:val="003C2F1C"/>
    <w:rsid w:val="003C3281"/>
    <w:rsid w:val="003C35CA"/>
    <w:rsid w:val="003C3C10"/>
    <w:rsid w:val="003C4C3C"/>
    <w:rsid w:val="003C4FCE"/>
    <w:rsid w:val="003C5497"/>
    <w:rsid w:val="003D0577"/>
    <w:rsid w:val="003D10D9"/>
    <w:rsid w:val="003D1D50"/>
    <w:rsid w:val="003D1DBE"/>
    <w:rsid w:val="003D28BA"/>
    <w:rsid w:val="003D4B29"/>
    <w:rsid w:val="003D5339"/>
    <w:rsid w:val="003D656E"/>
    <w:rsid w:val="003D692A"/>
    <w:rsid w:val="003D6E7E"/>
    <w:rsid w:val="003D72A0"/>
    <w:rsid w:val="003D7833"/>
    <w:rsid w:val="003D7A31"/>
    <w:rsid w:val="003E00DD"/>
    <w:rsid w:val="003E0F53"/>
    <w:rsid w:val="003E1A86"/>
    <w:rsid w:val="003E23D1"/>
    <w:rsid w:val="003E2B76"/>
    <w:rsid w:val="003E3BE5"/>
    <w:rsid w:val="003E3F1F"/>
    <w:rsid w:val="003E409B"/>
    <w:rsid w:val="003E4E36"/>
    <w:rsid w:val="003E5F6A"/>
    <w:rsid w:val="003E7561"/>
    <w:rsid w:val="003E7E31"/>
    <w:rsid w:val="003F0F0D"/>
    <w:rsid w:val="003F14EE"/>
    <w:rsid w:val="003F4268"/>
    <w:rsid w:val="003F7B97"/>
    <w:rsid w:val="00402636"/>
    <w:rsid w:val="0040322C"/>
    <w:rsid w:val="00405292"/>
    <w:rsid w:val="00405EF0"/>
    <w:rsid w:val="00406722"/>
    <w:rsid w:val="00406781"/>
    <w:rsid w:val="00406960"/>
    <w:rsid w:val="00410C65"/>
    <w:rsid w:val="00412984"/>
    <w:rsid w:val="00413424"/>
    <w:rsid w:val="004134A4"/>
    <w:rsid w:val="00413501"/>
    <w:rsid w:val="00413F3A"/>
    <w:rsid w:val="00414F6B"/>
    <w:rsid w:val="004169CD"/>
    <w:rsid w:val="00416AA8"/>
    <w:rsid w:val="004173E4"/>
    <w:rsid w:val="00417499"/>
    <w:rsid w:val="00421024"/>
    <w:rsid w:val="00421108"/>
    <w:rsid w:val="004218A6"/>
    <w:rsid w:val="00422E01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1C27"/>
    <w:rsid w:val="00432330"/>
    <w:rsid w:val="00432F9A"/>
    <w:rsid w:val="0043309A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6123"/>
    <w:rsid w:val="004566E3"/>
    <w:rsid w:val="00456D94"/>
    <w:rsid w:val="00456E95"/>
    <w:rsid w:val="00456ECB"/>
    <w:rsid w:val="004574E0"/>
    <w:rsid w:val="00460C8D"/>
    <w:rsid w:val="004618BD"/>
    <w:rsid w:val="004625CD"/>
    <w:rsid w:val="00462851"/>
    <w:rsid w:val="00463D24"/>
    <w:rsid w:val="00464984"/>
    <w:rsid w:val="004656F2"/>
    <w:rsid w:val="00465BA1"/>
    <w:rsid w:val="00465F42"/>
    <w:rsid w:val="00466390"/>
    <w:rsid w:val="00466596"/>
    <w:rsid w:val="00466FFE"/>
    <w:rsid w:val="0047006D"/>
    <w:rsid w:val="00470EC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5991"/>
    <w:rsid w:val="0047797F"/>
    <w:rsid w:val="00477F6A"/>
    <w:rsid w:val="00480287"/>
    <w:rsid w:val="00480A9F"/>
    <w:rsid w:val="00480D7D"/>
    <w:rsid w:val="00481344"/>
    <w:rsid w:val="00481759"/>
    <w:rsid w:val="004824A9"/>
    <w:rsid w:val="004831BD"/>
    <w:rsid w:val="00486CB7"/>
    <w:rsid w:val="004871CE"/>
    <w:rsid w:val="0048732F"/>
    <w:rsid w:val="00487714"/>
    <w:rsid w:val="00487A24"/>
    <w:rsid w:val="00491BD4"/>
    <w:rsid w:val="00492446"/>
    <w:rsid w:val="00492A9D"/>
    <w:rsid w:val="0049438E"/>
    <w:rsid w:val="00495105"/>
    <w:rsid w:val="00495ADE"/>
    <w:rsid w:val="00497075"/>
    <w:rsid w:val="004A1374"/>
    <w:rsid w:val="004A2474"/>
    <w:rsid w:val="004A2B7A"/>
    <w:rsid w:val="004A376E"/>
    <w:rsid w:val="004A5B00"/>
    <w:rsid w:val="004A62DF"/>
    <w:rsid w:val="004A6346"/>
    <w:rsid w:val="004B11F8"/>
    <w:rsid w:val="004B1C5D"/>
    <w:rsid w:val="004B1D65"/>
    <w:rsid w:val="004B71E0"/>
    <w:rsid w:val="004C00DF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1E44"/>
    <w:rsid w:val="004D20BB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172"/>
    <w:rsid w:val="004E77FA"/>
    <w:rsid w:val="004E7AEB"/>
    <w:rsid w:val="004E7DA6"/>
    <w:rsid w:val="004F03A4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287"/>
    <w:rsid w:val="004F76D0"/>
    <w:rsid w:val="004F798F"/>
    <w:rsid w:val="00500A53"/>
    <w:rsid w:val="00501194"/>
    <w:rsid w:val="00501940"/>
    <w:rsid w:val="00501C3F"/>
    <w:rsid w:val="005022E4"/>
    <w:rsid w:val="005026F4"/>
    <w:rsid w:val="005029C9"/>
    <w:rsid w:val="00502E2C"/>
    <w:rsid w:val="00504159"/>
    <w:rsid w:val="0050518A"/>
    <w:rsid w:val="00505FC1"/>
    <w:rsid w:val="00506833"/>
    <w:rsid w:val="00506914"/>
    <w:rsid w:val="00507680"/>
    <w:rsid w:val="00510277"/>
    <w:rsid w:val="005102A5"/>
    <w:rsid w:val="0051119F"/>
    <w:rsid w:val="00511586"/>
    <w:rsid w:val="005118DE"/>
    <w:rsid w:val="00511B00"/>
    <w:rsid w:val="005126A1"/>
    <w:rsid w:val="00512DDD"/>
    <w:rsid w:val="00513BE1"/>
    <w:rsid w:val="00514315"/>
    <w:rsid w:val="00514452"/>
    <w:rsid w:val="00515766"/>
    <w:rsid w:val="00516642"/>
    <w:rsid w:val="00517838"/>
    <w:rsid w:val="00520D92"/>
    <w:rsid w:val="00520F3E"/>
    <w:rsid w:val="00523033"/>
    <w:rsid w:val="0052310C"/>
    <w:rsid w:val="005234C6"/>
    <w:rsid w:val="0052432B"/>
    <w:rsid w:val="00525473"/>
    <w:rsid w:val="005265B7"/>
    <w:rsid w:val="005269E3"/>
    <w:rsid w:val="00530159"/>
    <w:rsid w:val="0053075F"/>
    <w:rsid w:val="005310AE"/>
    <w:rsid w:val="005312DD"/>
    <w:rsid w:val="005326CD"/>
    <w:rsid w:val="00532A3F"/>
    <w:rsid w:val="00532CC7"/>
    <w:rsid w:val="005330A0"/>
    <w:rsid w:val="005339AA"/>
    <w:rsid w:val="00534139"/>
    <w:rsid w:val="005349E3"/>
    <w:rsid w:val="00535093"/>
    <w:rsid w:val="005354F1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2DB1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4E1D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67384"/>
    <w:rsid w:val="0056753A"/>
    <w:rsid w:val="00570169"/>
    <w:rsid w:val="005703C2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2A8"/>
    <w:rsid w:val="005837EB"/>
    <w:rsid w:val="0058419F"/>
    <w:rsid w:val="00584354"/>
    <w:rsid w:val="00585941"/>
    <w:rsid w:val="00586006"/>
    <w:rsid w:val="00586A1A"/>
    <w:rsid w:val="005876F4"/>
    <w:rsid w:val="00587B60"/>
    <w:rsid w:val="00592342"/>
    <w:rsid w:val="005923A3"/>
    <w:rsid w:val="005938E3"/>
    <w:rsid w:val="00593A77"/>
    <w:rsid w:val="00594014"/>
    <w:rsid w:val="00594674"/>
    <w:rsid w:val="00595CF5"/>
    <w:rsid w:val="00596DA4"/>
    <w:rsid w:val="00597112"/>
    <w:rsid w:val="005A0461"/>
    <w:rsid w:val="005A157D"/>
    <w:rsid w:val="005A17DA"/>
    <w:rsid w:val="005A1D27"/>
    <w:rsid w:val="005A2A70"/>
    <w:rsid w:val="005A2D64"/>
    <w:rsid w:val="005A3025"/>
    <w:rsid w:val="005A5798"/>
    <w:rsid w:val="005A5A07"/>
    <w:rsid w:val="005A5A51"/>
    <w:rsid w:val="005A5BEE"/>
    <w:rsid w:val="005A6407"/>
    <w:rsid w:val="005A689B"/>
    <w:rsid w:val="005A6E02"/>
    <w:rsid w:val="005A76C2"/>
    <w:rsid w:val="005A7831"/>
    <w:rsid w:val="005B0131"/>
    <w:rsid w:val="005B023C"/>
    <w:rsid w:val="005B0773"/>
    <w:rsid w:val="005B0D30"/>
    <w:rsid w:val="005B207B"/>
    <w:rsid w:val="005B3781"/>
    <w:rsid w:val="005B4826"/>
    <w:rsid w:val="005B5777"/>
    <w:rsid w:val="005B5E87"/>
    <w:rsid w:val="005B7389"/>
    <w:rsid w:val="005B755E"/>
    <w:rsid w:val="005B79F3"/>
    <w:rsid w:val="005B7F57"/>
    <w:rsid w:val="005C01B8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7FD"/>
    <w:rsid w:val="005C58BE"/>
    <w:rsid w:val="005C594B"/>
    <w:rsid w:val="005C5A7D"/>
    <w:rsid w:val="005C75E5"/>
    <w:rsid w:val="005C766E"/>
    <w:rsid w:val="005D01A5"/>
    <w:rsid w:val="005D027D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0E3"/>
    <w:rsid w:val="005E44F4"/>
    <w:rsid w:val="005E51C4"/>
    <w:rsid w:val="005E5A24"/>
    <w:rsid w:val="005E5A78"/>
    <w:rsid w:val="005E73CF"/>
    <w:rsid w:val="005F0372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6463"/>
    <w:rsid w:val="005F76CE"/>
    <w:rsid w:val="0060203A"/>
    <w:rsid w:val="00602871"/>
    <w:rsid w:val="00602B73"/>
    <w:rsid w:val="006051AB"/>
    <w:rsid w:val="00606B66"/>
    <w:rsid w:val="00607012"/>
    <w:rsid w:val="0060764C"/>
    <w:rsid w:val="0061008D"/>
    <w:rsid w:val="00612061"/>
    <w:rsid w:val="006136F8"/>
    <w:rsid w:val="0061461F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2B6E"/>
    <w:rsid w:val="00633425"/>
    <w:rsid w:val="006359D0"/>
    <w:rsid w:val="00635F8A"/>
    <w:rsid w:val="00637215"/>
    <w:rsid w:val="00637585"/>
    <w:rsid w:val="006426F5"/>
    <w:rsid w:val="006445BA"/>
    <w:rsid w:val="00644C3F"/>
    <w:rsid w:val="00644E57"/>
    <w:rsid w:val="0064639E"/>
    <w:rsid w:val="00646E02"/>
    <w:rsid w:val="00647D03"/>
    <w:rsid w:val="00651CE3"/>
    <w:rsid w:val="00651D4F"/>
    <w:rsid w:val="00652352"/>
    <w:rsid w:val="00654094"/>
    <w:rsid w:val="00654162"/>
    <w:rsid w:val="006545C5"/>
    <w:rsid w:val="006547A5"/>
    <w:rsid w:val="006551B5"/>
    <w:rsid w:val="006552F0"/>
    <w:rsid w:val="00655C91"/>
    <w:rsid w:val="00656023"/>
    <w:rsid w:val="006561C1"/>
    <w:rsid w:val="00657C12"/>
    <w:rsid w:val="00660340"/>
    <w:rsid w:val="0066096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9A9"/>
    <w:rsid w:val="006671C8"/>
    <w:rsid w:val="006711F7"/>
    <w:rsid w:val="006717C8"/>
    <w:rsid w:val="00673BD9"/>
    <w:rsid w:val="00673D22"/>
    <w:rsid w:val="00674DB9"/>
    <w:rsid w:val="0067511A"/>
    <w:rsid w:val="00675242"/>
    <w:rsid w:val="0067557B"/>
    <w:rsid w:val="0067568E"/>
    <w:rsid w:val="00676C35"/>
    <w:rsid w:val="00677197"/>
    <w:rsid w:val="0067795F"/>
    <w:rsid w:val="00677C40"/>
    <w:rsid w:val="00680730"/>
    <w:rsid w:val="0068162B"/>
    <w:rsid w:val="00681812"/>
    <w:rsid w:val="00682168"/>
    <w:rsid w:val="006821C2"/>
    <w:rsid w:val="006823D2"/>
    <w:rsid w:val="00682EF7"/>
    <w:rsid w:val="00683848"/>
    <w:rsid w:val="006853FB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58F8"/>
    <w:rsid w:val="006A07DF"/>
    <w:rsid w:val="006A0BD2"/>
    <w:rsid w:val="006A2415"/>
    <w:rsid w:val="006A30E1"/>
    <w:rsid w:val="006A353F"/>
    <w:rsid w:val="006A3908"/>
    <w:rsid w:val="006A3E84"/>
    <w:rsid w:val="006A42DE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0FBA"/>
    <w:rsid w:val="006B2B5E"/>
    <w:rsid w:val="006B2D05"/>
    <w:rsid w:val="006B2D4E"/>
    <w:rsid w:val="006B34E7"/>
    <w:rsid w:val="006B3E42"/>
    <w:rsid w:val="006B4200"/>
    <w:rsid w:val="006B641A"/>
    <w:rsid w:val="006B69EB"/>
    <w:rsid w:val="006B766C"/>
    <w:rsid w:val="006C0EAA"/>
    <w:rsid w:val="006C1D36"/>
    <w:rsid w:val="006C2116"/>
    <w:rsid w:val="006C3100"/>
    <w:rsid w:val="006C3296"/>
    <w:rsid w:val="006C37C9"/>
    <w:rsid w:val="006C41FE"/>
    <w:rsid w:val="006C4EFB"/>
    <w:rsid w:val="006C4F03"/>
    <w:rsid w:val="006C578A"/>
    <w:rsid w:val="006C734C"/>
    <w:rsid w:val="006C79AF"/>
    <w:rsid w:val="006D03CD"/>
    <w:rsid w:val="006D04E4"/>
    <w:rsid w:val="006D12E9"/>
    <w:rsid w:val="006D1D04"/>
    <w:rsid w:val="006D3858"/>
    <w:rsid w:val="006D49CD"/>
    <w:rsid w:val="006D5274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58D"/>
    <w:rsid w:val="006E3AC6"/>
    <w:rsid w:val="006E3DDF"/>
    <w:rsid w:val="006E3F58"/>
    <w:rsid w:val="006E6202"/>
    <w:rsid w:val="006E6467"/>
    <w:rsid w:val="006E72C1"/>
    <w:rsid w:val="006F0878"/>
    <w:rsid w:val="006F0C09"/>
    <w:rsid w:val="006F226D"/>
    <w:rsid w:val="006F26C7"/>
    <w:rsid w:val="006F3A43"/>
    <w:rsid w:val="006F445B"/>
    <w:rsid w:val="006F52F1"/>
    <w:rsid w:val="006F7253"/>
    <w:rsid w:val="006F7A44"/>
    <w:rsid w:val="006F7C14"/>
    <w:rsid w:val="007005F7"/>
    <w:rsid w:val="007013C7"/>
    <w:rsid w:val="007029E1"/>
    <w:rsid w:val="00703215"/>
    <w:rsid w:val="00703FD9"/>
    <w:rsid w:val="007042FB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46261"/>
    <w:rsid w:val="00746E87"/>
    <w:rsid w:val="00750CA6"/>
    <w:rsid w:val="00750CDA"/>
    <w:rsid w:val="007524C2"/>
    <w:rsid w:val="00752FED"/>
    <w:rsid w:val="0075334E"/>
    <w:rsid w:val="00753B1D"/>
    <w:rsid w:val="00753C8E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3A57"/>
    <w:rsid w:val="007640E0"/>
    <w:rsid w:val="00765737"/>
    <w:rsid w:val="00765910"/>
    <w:rsid w:val="00765980"/>
    <w:rsid w:val="00765E3F"/>
    <w:rsid w:val="00767AD7"/>
    <w:rsid w:val="00770366"/>
    <w:rsid w:val="00770583"/>
    <w:rsid w:val="0077078D"/>
    <w:rsid w:val="007709DE"/>
    <w:rsid w:val="0077192D"/>
    <w:rsid w:val="00771F4D"/>
    <w:rsid w:val="007723AD"/>
    <w:rsid w:val="007745D8"/>
    <w:rsid w:val="007749C7"/>
    <w:rsid w:val="0077509C"/>
    <w:rsid w:val="00775BF5"/>
    <w:rsid w:val="00777177"/>
    <w:rsid w:val="007776AB"/>
    <w:rsid w:val="00777999"/>
    <w:rsid w:val="00781214"/>
    <w:rsid w:val="00782365"/>
    <w:rsid w:val="007823A3"/>
    <w:rsid w:val="00783350"/>
    <w:rsid w:val="007843E3"/>
    <w:rsid w:val="0078522D"/>
    <w:rsid w:val="007855E8"/>
    <w:rsid w:val="00785895"/>
    <w:rsid w:val="007869CB"/>
    <w:rsid w:val="00787A92"/>
    <w:rsid w:val="00787D3A"/>
    <w:rsid w:val="00787F55"/>
    <w:rsid w:val="00787F81"/>
    <w:rsid w:val="00792434"/>
    <w:rsid w:val="00792B75"/>
    <w:rsid w:val="00792DF1"/>
    <w:rsid w:val="00792F85"/>
    <w:rsid w:val="00793BE1"/>
    <w:rsid w:val="007940D3"/>
    <w:rsid w:val="00794C42"/>
    <w:rsid w:val="00795EC0"/>
    <w:rsid w:val="007960EA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F9D"/>
    <w:rsid w:val="007A5245"/>
    <w:rsid w:val="007A640F"/>
    <w:rsid w:val="007A71A9"/>
    <w:rsid w:val="007B02B9"/>
    <w:rsid w:val="007B2141"/>
    <w:rsid w:val="007B3245"/>
    <w:rsid w:val="007B33ED"/>
    <w:rsid w:val="007B3700"/>
    <w:rsid w:val="007B54E0"/>
    <w:rsid w:val="007B5D17"/>
    <w:rsid w:val="007B6260"/>
    <w:rsid w:val="007B7084"/>
    <w:rsid w:val="007B7C63"/>
    <w:rsid w:val="007C0480"/>
    <w:rsid w:val="007C0EC4"/>
    <w:rsid w:val="007C1FB7"/>
    <w:rsid w:val="007C36D5"/>
    <w:rsid w:val="007C4019"/>
    <w:rsid w:val="007C6B73"/>
    <w:rsid w:val="007C6B84"/>
    <w:rsid w:val="007D220F"/>
    <w:rsid w:val="007D277D"/>
    <w:rsid w:val="007D3551"/>
    <w:rsid w:val="007D3956"/>
    <w:rsid w:val="007D3E8C"/>
    <w:rsid w:val="007D409E"/>
    <w:rsid w:val="007D559E"/>
    <w:rsid w:val="007D59A2"/>
    <w:rsid w:val="007D7079"/>
    <w:rsid w:val="007D775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58F9"/>
    <w:rsid w:val="00807DDD"/>
    <w:rsid w:val="00810B87"/>
    <w:rsid w:val="00811325"/>
    <w:rsid w:val="00811576"/>
    <w:rsid w:val="0081291E"/>
    <w:rsid w:val="00812C41"/>
    <w:rsid w:val="00813C88"/>
    <w:rsid w:val="00813D3D"/>
    <w:rsid w:val="0081584C"/>
    <w:rsid w:val="008158EE"/>
    <w:rsid w:val="00815CD7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6550"/>
    <w:rsid w:val="0082770B"/>
    <w:rsid w:val="00827A60"/>
    <w:rsid w:val="0083068E"/>
    <w:rsid w:val="008315C8"/>
    <w:rsid w:val="0083197A"/>
    <w:rsid w:val="0083264F"/>
    <w:rsid w:val="00834546"/>
    <w:rsid w:val="0083524D"/>
    <w:rsid w:val="00835DF1"/>
    <w:rsid w:val="00835F07"/>
    <w:rsid w:val="00836571"/>
    <w:rsid w:val="00836870"/>
    <w:rsid w:val="00836B7F"/>
    <w:rsid w:val="00841837"/>
    <w:rsid w:val="00841D2B"/>
    <w:rsid w:val="00841F39"/>
    <w:rsid w:val="008424C9"/>
    <w:rsid w:val="008441AA"/>
    <w:rsid w:val="008457B8"/>
    <w:rsid w:val="00845C68"/>
    <w:rsid w:val="00846F07"/>
    <w:rsid w:val="00847D68"/>
    <w:rsid w:val="008515D5"/>
    <w:rsid w:val="00851F6E"/>
    <w:rsid w:val="00852027"/>
    <w:rsid w:val="0085300C"/>
    <w:rsid w:val="00853766"/>
    <w:rsid w:val="00854AD8"/>
    <w:rsid w:val="00855C79"/>
    <w:rsid w:val="00855FF0"/>
    <w:rsid w:val="008577EC"/>
    <w:rsid w:val="00857C2E"/>
    <w:rsid w:val="00860857"/>
    <w:rsid w:val="00861F34"/>
    <w:rsid w:val="008631F7"/>
    <w:rsid w:val="00863E3E"/>
    <w:rsid w:val="0086456E"/>
    <w:rsid w:val="00864A7D"/>
    <w:rsid w:val="00865504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33D"/>
    <w:rsid w:val="00874AE6"/>
    <w:rsid w:val="00876496"/>
    <w:rsid w:val="00876E4D"/>
    <w:rsid w:val="00877473"/>
    <w:rsid w:val="00877D67"/>
    <w:rsid w:val="00880454"/>
    <w:rsid w:val="00881B75"/>
    <w:rsid w:val="00881CC2"/>
    <w:rsid w:val="008820C1"/>
    <w:rsid w:val="008835E3"/>
    <w:rsid w:val="0088392F"/>
    <w:rsid w:val="00884085"/>
    <w:rsid w:val="00886265"/>
    <w:rsid w:val="00886A8F"/>
    <w:rsid w:val="00890070"/>
    <w:rsid w:val="008905E3"/>
    <w:rsid w:val="008907E4"/>
    <w:rsid w:val="00892674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4233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B62BD"/>
    <w:rsid w:val="008B7288"/>
    <w:rsid w:val="008C001E"/>
    <w:rsid w:val="008C0022"/>
    <w:rsid w:val="008C0DE4"/>
    <w:rsid w:val="008C1213"/>
    <w:rsid w:val="008C1AE0"/>
    <w:rsid w:val="008C214A"/>
    <w:rsid w:val="008C30D4"/>
    <w:rsid w:val="008C33CC"/>
    <w:rsid w:val="008C3FDA"/>
    <w:rsid w:val="008C5AC8"/>
    <w:rsid w:val="008C5B4A"/>
    <w:rsid w:val="008C62A0"/>
    <w:rsid w:val="008C71A0"/>
    <w:rsid w:val="008C7C1F"/>
    <w:rsid w:val="008D1872"/>
    <w:rsid w:val="008D2868"/>
    <w:rsid w:val="008D3C58"/>
    <w:rsid w:val="008D3CDE"/>
    <w:rsid w:val="008D428E"/>
    <w:rsid w:val="008D43D3"/>
    <w:rsid w:val="008D5C1D"/>
    <w:rsid w:val="008D5DAE"/>
    <w:rsid w:val="008D60A6"/>
    <w:rsid w:val="008E709C"/>
    <w:rsid w:val="008E731B"/>
    <w:rsid w:val="008F049E"/>
    <w:rsid w:val="008F0A7C"/>
    <w:rsid w:val="008F150D"/>
    <w:rsid w:val="008F1BDF"/>
    <w:rsid w:val="008F2ED5"/>
    <w:rsid w:val="008F396F"/>
    <w:rsid w:val="008F44CD"/>
    <w:rsid w:val="008F4D0E"/>
    <w:rsid w:val="008F4F46"/>
    <w:rsid w:val="008F606B"/>
    <w:rsid w:val="008F6C23"/>
    <w:rsid w:val="0090043D"/>
    <w:rsid w:val="0090115E"/>
    <w:rsid w:val="00901E23"/>
    <w:rsid w:val="00902835"/>
    <w:rsid w:val="00902EA3"/>
    <w:rsid w:val="00903FCF"/>
    <w:rsid w:val="00904131"/>
    <w:rsid w:val="00905D08"/>
    <w:rsid w:val="00906940"/>
    <w:rsid w:val="0090752C"/>
    <w:rsid w:val="00907BE6"/>
    <w:rsid w:val="0091075D"/>
    <w:rsid w:val="00910852"/>
    <w:rsid w:val="00910E70"/>
    <w:rsid w:val="009111D6"/>
    <w:rsid w:val="00911658"/>
    <w:rsid w:val="0091174A"/>
    <w:rsid w:val="00911C7D"/>
    <w:rsid w:val="00912249"/>
    <w:rsid w:val="00912253"/>
    <w:rsid w:val="0091321B"/>
    <w:rsid w:val="00914DB7"/>
    <w:rsid w:val="00914DB8"/>
    <w:rsid w:val="00914F77"/>
    <w:rsid w:val="009152FC"/>
    <w:rsid w:val="0091656E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4DD4"/>
    <w:rsid w:val="0092546B"/>
    <w:rsid w:val="009255CA"/>
    <w:rsid w:val="00925BFD"/>
    <w:rsid w:val="00927477"/>
    <w:rsid w:val="009300D0"/>
    <w:rsid w:val="00930420"/>
    <w:rsid w:val="00930895"/>
    <w:rsid w:val="009319BF"/>
    <w:rsid w:val="00932E4A"/>
    <w:rsid w:val="009369DC"/>
    <w:rsid w:val="00936BC8"/>
    <w:rsid w:val="00936FDC"/>
    <w:rsid w:val="0093733B"/>
    <w:rsid w:val="00937968"/>
    <w:rsid w:val="0094060F"/>
    <w:rsid w:val="009418AE"/>
    <w:rsid w:val="009421EC"/>
    <w:rsid w:val="00943FBE"/>
    <w:rsid w:val="009443F6"/>
    <w:rsid w:val="00945C50"/>
    <w:rsid w:val="00946E54"/>
    <w:rsid w:val="00947902"/>
    <w:rsid w:val="00947C0A"/>
    <w:rsid w:val="009506D9"/>
    <w:rsid w:val="0095076F"/>
    <w:rsid w:val="0095349D"/>
    <w:rsid w:val="009539AA"/>
    <w:rsid w:val="00954927"/>
    <w:rsid w:val="0095497D"/>
    <w:rsid w:val="00954E93"/>
    <w:rsid w:val="0095589C"/>
    <w:rsid w:val="00955D52"/>
    <w:rsid w:val="00960605"/>
    <w:rsid w:val="00960ABD"/>
    <w:rsid w:val="009622D8"/>
    <w:rsid w:val="00962D9A"/>
    <w:rsid w:val="00962E40"/>
    <w:rsid w:val="0096358F"/>
    <w:rsid w:val="00963E01"/>
    <w:rsid w:val="009644BD"/>
    <w:rsid w:val="009649EF"/>
    <w:rsid w:val="00964DE6"/>
    <w:rsid w:val="0096515F"/>
    <w:rsid w:val="0096546E"/>
    <w:rsid w:val="0096584C"/>
    <w:rsid w:val="00965E0D"/>
    <w:rsid w:val="009668B8"/>
    <w:rsid w:val="00966BD8"/>
    <w:rsid w:val="00967A6B"/>
    <w:rsid w:val="009708DD"/>
    <w:rsid w:val="00970F2E"/>
    <w:rsid w:val="00971505"/>
    <w:rsid w:val="00973934"/>
    <w:rsid w:val="00973ADE"/>
    <w:rsid w:val="0097460D"/>
    <w:rsid w:val="00976708"/>
    <w:rsid w:val="00977082"/>
    <w:rsid w:val="00977C5F"/>
    <w:rsid w:val="0098215A"/>
    <w:rsid w:val="00982680"/>
    <w:rsid w:val="00982A42"/>
    <w:rsid w:val="00982B02"/>
    <w:rsid w:val="00983126"/>
    <w:rsid w:val="00984ADE"/>
    <w:rsid w:val="00984C83"/>
    <w:rsid w:val="00984CF1"/>
    <w:rsid w:val="0098502E"/>
    <w:rsid w:val="009851E0"/>
    <w:rsid w:val="009857DA"/>
    <w:rsid w:val="00985894"/>
    <w:rsid w:val="00987CAA"/>
    <w:rsid w:val="00991986"/>
    <w:rsid w:val="00993224"/>
    <w:rsid w:val="00993962"/>
    <w:rsid w:val="009968B1"/>
    <w:rsid w:val="00997A12"/>
    <w:rsid w:val="009A2457"/>
    <w:rsid w:val="009A371A"/>
    <w:rsid w:val="009A3875"/>
    <w:rsid w:val="009A3CA7"/>
    <w:rsid w:val="009A4245"/>
    <w:rsid w:val="009A4411"/>
    <w:rsid w:val="009A45C9"/>
    <w:rsid w:val="009A471D"/>
    <w:rsid w:val="009A5788"/>
    <w:rsid w:val="009A5ED6"/>
    <w:rsid w:val="009A615F"/>
    <w:rsid w:val="009A6492"/>
    <w:rsid w:val="009A6FAB"/>
    <w:rsid w:val="009A7345"/>
    <w:rsid w:val="009A7413"/>
    <w:rsid w:val="009A7F6D"/>
    <w:rsid w:val="009B0C33"/>
    <w:rsid w:val="009B0EF3"/>
    <w:rsid w:val="009B10F0"/>
    <w:rsid w:val="009B1806"/>
    <w:rsid w:val="009B220C"/>
    <w:rsid w:val="009B3127"/>
    <w:rsid w:val="009B502A"/>
    <w:rsid w:val="009B5660"/>
    <w:rsid w:val="009B64B7"/>
    <w:rsid w:val="009C0018"/>
    <w:rsid w:val="009C1831"/>
    <w:rsid w:val="009C26CA"/>
    <w:rsid w:val="009C31BB"/>
    <w:rsid w:val="009C3E3F"/>
    <w:rsid w:val="009C50B9"/>
    <w:rsid w:val="009C7C43"/>
    <w:rsid w:val="009D077A"/>
    <w:rsid w:val="009D0EBB"/>
    <w:rsid w:val="009D181B"/>
    <w:rsid w:val="009D1947"/>
    <w:rsid w:val="009D206A"/>
    <w:rsid w:val="009D25A3"/>
    <w:rsid w:val="009D2A3E"/>
    <w:rsid w:val="009D3014"/>
    <w:rsid w:val="009D445D"/>
    <w:rsid w:val="009D4D14"/>
    <w:rsid w:val="009D5318"/>
    <w:rsid w:val="009D5452"/>
    <w:rsid w:val="009D69B3"/>
    <w:rsid w:val="009D78EA"/>
    <w:rsid w:val="009E084A"/>
    <w:rsid w:val="009E0B80"/>
    <w:rsid w:val="009E1368"/>
    <w:rsid w:val="009E2A34"/>
    <w:rsid w:val="009E4606"/>
    <w:rsid w:val="009E58AA"/>
    <w:rsid w:val="009E5B2E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20BA"/>
    <w:rsid w:val="00A02217"/>
    <w:rsid w:val="00A03594"/>
    <w:rsid w:val="00A03797"/>
    <w:rsid w:val="00A04B19"/>
    <w:rsid w:val="00A04BA2"/>
    <w:rsid w:val="00A04CE9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B0A"/>
    <w:rsid w:val="00A26E16"/>
    <w:rsid w:val="00A2772F"/>
    <w:rsid w:val="00A27E4E"/>
    <w:rsid w:val="00A305E5"/>
    <w:rsid w:val="00A30BCE"/>
    <w:rsid w:val="00A312A4"/>
    <w:rsid w:val="00A31845"/>
    <w:rsid w:val="00A32870"/>
    <w:rsid w:val="00A35102"/>
    <w:rsid w:val="00A3616D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815"/>
    <w:rsid w:val="00A433CE"/>
    <w:rsid w:val="00A434BF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4EF2"/>
    <w:rsid w:val="00A65F11"/>
    <w:rsid w:val="00A6751F"/>
    <w:rsid w:val="00A67588"/>
    <w:rsid w:val="00A67E62"/>
    <w:rsid w:val="00A70164"/>
    <w:rsid w:val="00A71508"/>
    <w:rsid w:val="00A71659"/>
    <w:rsid w:val="00A72BAD"/>
    <w:rsid w:val="00A731B4"/>
    <w:rsid w:val="00A7380E"/>
    <w:rsid w:val="00A74853"/>
    <w:rsid w:val="00A74A12"/>
    <w:rsid w:val="00A755ED"/>
    <w:rsid w:val="00A75B06"/>
    <w:rsid w:val="00A75E95"/>
    <w:rsid w:val="00A7604E"/>
    <w:rsid w:val="00A762F8"/>
    <w:rsid w:val="00A76E0A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86E59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A0143"/>
    <w:rsid w:val="00AA035E"/>
    <w:rsid w:val="00AA23C6"/>
    <w:rsid w:val="00AA2533"/>
    <w:rsid w:val="00AA321D"/>
    <w:rsid w:val="00AA3496"/>
    <w:rsid w:val="00AA4599"/>
    <w:rsid w:val="00AB2901"/>
    <w:rsid w:val="00AB3808"/>
    <w:rsid w:val="00AB3ED5"/>
    <w:rsid w:val="00AB43B0"/>
    <w:rsid w:val="00AB5512"/>
    <w:rsid w:val="00AB697A"/>
    <w:rsid w:val="00AB6BD0"/>
    <w:rsid w:val="00AB7100"/>
    <w:rsid w:val="00AB7552"/>
    <w:rsid w:val="00AC153E"/>
    <w:rsid w:val="00AC31C3"/>
    <w:rsid w:val="00AC3260"/>
    <w:rsid w:val="00AC443D"/>
    <w:rsid w:val="00AC4DD3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C18"/>
    <w:rsid w:val="00AD2DC9"/>
    <w:rsid w:val="00AD3A10"/>
    <w:rsid w:val="00AD3FFD"/>
    <w:rsid w:val="00AD4344"/>
    <w:rsid w:val="00AD44CE"/>
    <w:rsid w:val="00AD4624"/>
    <w:rsid w:val="00AD5101"/>
    <w:rsid w:val="00AD543E"/>
    <w:rsid w:val="00AD6691"/>
    <w:rsid w:val="00AD707D"/>
    <w:rsid w:val="00AD785D"/>
    <w:rsid w:val="00AD7F06"/>
    <w:rsid w:val="00AE0F65"/>
    <w:rsid w:val="00AE1266"/>
    <w:rsid w:val="00AE12E0"/>
    <w:rsid w:val="00AE1632"/>
    <w:rsid w:val="00AE1A7D"/>
    <w:rsid w:val="00AE1BD0"/>
    <w:rsid w:val="00AE27BB"/>
    <w:rsid w:val="00AE2FCE"/>
    <w:rsid w:val="00AE39D1"/>
    <w:rsid w:val="00AE4DE4"/>
    <w:rsid w:val="00AE4E00"/>
    <w:rsid w:val="00AE521E"/>
    <w:rsid w:val="00AE5D05"/>
    <w:rsid w:val="00AE78B7"/>
    <w:rsid w:val="00AE7A6E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50F0"/>
    <w:rsid w:val="00B05737"/>
    <w:rsid w:val="00B05C0E"/>
    <w:rsid w:val="00B05DCF"/>
    <w:rsid w:val="00B0681F"/>
    <w:rsid w:val="00B06C19"/>
    <w:rsid w:val="00B1229E"/>
    <w:rsid w:val="00B1512F"/>
    <w:rsid w:val="00B15704"/>
    <w:rsid w:val="00B16CED"/>
    <w:rsid w:val="00B17F30"/>
    <w:rsid w:val="00B20C29"/>
    <w:rsid w:val="00B20CAB"/>
    <w:rsid w:val="00B21BFF"/>
    <w:rsid w:val="00B22CB7"/>
    <w:rsid w:val="00B27005"/>
    <w:rsid w:val="00B2773E"/>
    <w:rsid w:val="00B3047B"/>
    <w:rsid w:val="00B31AEC"/>
    <w:rsid w:val="00B34944"/>
    <w:rsid w:val="00B34A42"/>
    <w:rsid w:val="00B35AA7"/>
    <w:rsid w:val="00B36E2D"/>
    <w:rsid w:val="00B376C2"/>
    <w:rsid w:val="00B3786D"/>
    <w:rsid w:val="00B37DA1"/>
    <w:rsid w:val="00B41225"/>
    <w:rsid w:val="00B412D3"/>
    <w:rsid w:val="00B41539"/>
    <w:rsid w:val="00B41895"/>
    <w:rsid w:val="00B43B31"/>
    <w:rsid w:val="00B45214"/>
    <w:rsid w:val="00B45CAE"/>
    <w:rsid w:val="00B5044A"/>
    <w:rsid w:val="00B523F6"/>
    <w:rsid w:val="00B52913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5F2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76C75"/>
    <w:rsid w:val="00B80420"/>
    <w:rsid w:val="00B8044C"/>
    <w:rsid w:val="00B80B07"/>
    <w:rsid w:val="00B80BC4"/>
    <w:rsid w:val="00B81A3F"/>
    <w:rsid w:val="00B82E8C"/>
    <w:rsid w:val="00B83449"/>
    <w:rsid w:val="00B877C8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47DD"/>
    <w:rsid w:val="00B94DAF"/>
    <w:rsid w:val="00B9521A"/>
    <w:rsid w:val="00B95EFC"/>
    <w:rsid w:val="00B97566"/>
    <w:rsid w:val="00BA10CC"/>
    <w:rsid w:val="00BA22F3"/>
    <w:rsid w:val="00BA272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87A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5EEB"/>
    <w:rsid w:val="00BC68E9"/>
    <w:rsid w:val="00BC6973"/>
    <w:rsid w:val="00BC7694"/>
    <w:rsid w:val="00BD0CBB"/>
    <w:rsid w:val="00BD1674"/>
    <w:rsid w:val="00BD30BB"/>
    <w:rsid w:val="00BD50E6"/>
    <w:rsid w:val="00BD51CB"/>
    <w:rsid w:val="00BD551A"/>
    <w:rsid w:val="00BD5616"/>
    <w:rsid w:val="00BD5B15"/>
    <w:rsid w:val="00BD6402"/>
    <w:rsid w:val="00BD67D9"/>
    <w:rsid w:val="00BD6C91"/>
    <w:rsid w:val="00BD7AB9"/>
    <w:rsid w:val="00BE020A"/>
    <w:rsid w:val="00BE05FC"/>
    <w:rsid w:val="00BE0A3E"/>
    <w:rsid w:val="00BE11FB"/>
    <w:rsid w:val="00BE21C5"/>
    <w:rsid w:val="00BE3332"/>
    <w:rsid w:val="00BE73EA"/>
    <w:rsid w:val="00BE77EB"/>
    <w:rsid w:val="00BF1BF4"/>
    <w:rsid w:val="00BF1FE7"/>
    <w:rsid w:val="00BF207B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32E2"/>
    <w:rsid w:val="00C14A28"/>
    <w:rsid w:val="00C16037"/>
    <w:rsid w:val="00C2043A"/>
    <w:rsid w:val="00C20980"/>
    <w:rsid w:val="00C21670"/>
    <w:rsid w:val="00C230BD"/>
    <w:rsid w:val="00C235D1"/>
    <w:rsid w:val="00C23818"/>
    <w:rsid w:val="00C2458C"/>
    <w:rsid w:val="00C2468C"/>
    <w:rsid w:val="00C26521"/>
    <w:rsid w:val="00C2667F"/>
    <w:rsid w:val="00C2674E"/>
    <w:rsid w:val="00C26B50"/>
    <w:rsid w:val="00C27A21"/>
    <w:rsid w:val="00C32F93"/>
    <w:rsid w:val="00C33828"/>
    <w:rsid w:val="00C33EE4"/>
    <w:rsid w:val="00C344F9"/>
    <w:rsid w:val="00C34C77"/>
    <w:rsid w:val="00C36413"/>
    <w:rsid w:val="00C372FE"/>
    <w:rsid w:val="00C37B89"/>
    <w:rsid w:val="00C37DBC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080F"/>
    <w:rsid w:val="00C5166B"/>
    <w:rsid w:val="00C51ADB"/>
    <w:rsid w:val="00C51D3A"/>
    <w:rsid w:val="00C51E5A"/>
    <w:rsid w:val="00C52319"/>
    <w:rsid w:val="00C52A17"/>
    <w:rsid w:val="00C532CC"/>
    <w:rsid w:val="00C55304"/>
    <w:rsid w:val="00C553C2"/>
    <w:rsid w:val="00C55B99"/>
    <w:rsid w:val="00C56302"/>
    <w:rsid w:val="00C563A6"/>
    <w:rsid w:val="00C60621"/>
    <w:rsid w:val="00C6076F"/>
    <w:rsid w:val="00C60E88"/>
    <w:rsid w:val="00C613F5"/>
    <w:rsid w:val="00C61A80"/>
    <w:rsid w:val="00C62917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BDA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279"/>
    <w:rsid w:val="00C836D6"/>
    <w:rsid w:val="00C838AC"/>
    <w:rsid w:val="00C83F3F"/>
    <w:rsid w:val="00C84E14"/>
    <w:rsid w:val="00C85745"/>
    <w:rsid w:val="00C86122"/>
    <w:rsid w:val="00C879A0"/>
    <w:rsid w:val="00C93B97"/>
    <w:rsid w:val="00C93F4F"/>
    <w:rsid w:val="00C940DA"/>
    <w:rsid w:val="00C9455E"/>
    <w:rsid w:val="00C94924"/>
    <w:rsid w:val="00C9612D"/>
    <w:rsid w:val="00C97BE1"/>
    <w:rsid w:val="00CA0652"/>
    <w:rsid w:val="00CA1AD8"/>
    <w:rsid w:val="00CA2196"/>
    <w:rsid w:val="00CA26D4"/>
    <w:rsid w:val="00CA3255"/>
    <w:rsid w:val="00CA3654"/>
    <w:rsid w:val="00CA45E1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584"/>
    <w:rsid w:val="00CC1C1C"/>
    <w:rsid w:val="00CC2784"/>
    <w:rsid w:val="00CC51A5"/>
    <w:rsid w:val="00CC63BF"/>
    <w:rsid w:val="00CC6E09"/>
    <w:rsid w:val="00CC7284"/>
    <w:rsid w:val="00CC7F25"/>
    <w:rsid w:val="00CD0249"/>
    <w:rsid w:val="00CD08E2"/>
    <w:rsid w:val="00CD0E33"/>
    <w:rsid w:val="00CD0ED0"/>
    <w:rsid w:val="00CD1973"/>
    <w:rsid w:val="00CD30BE"/>
    <w:rsid w:val="00CD39A8"/>
    <w:rsid w:val="00CD3D98"/>
    <w:rsid w:val="00CD4A07"/>
    <w:rsid w:val="00CD4B13"/>
    <w:rsid w:val="00CD7A19"/>
    <w:rsid w:val="00CD7CAA"/>
    <w:rsid w:val="00CE0691"/>
    <w:rsid w:val="00CE0D8C"/>
    <w:rsid w:val="00CE102F"/>
    <w:rsid w:val="00CE2E0B"/>
    <w:rsid w:val="00CE415B"/>
    <w:rsid w:val="00CE4398"/>
    <w:rsid w:val="00CE45EC"/>
    <w:rsid w:val="00CE63DE"/>
    <w:rsid w:val="00CE642C"/>
    <w:rsid w:val="00CF0665"/>
    <w:rsid w:val="00CF122A"/>
    <w:rsid w:val="00CF12C4"/>
    <w:rsid w:val="00CF18F9"/>
    <w:rsid w:val="00CF3895"/>
    <w:rsid w:val="00CF48FE"/>
    <w:rsid w:val="00CF4FC1"/>
    <w:rsid w:val="00CF58ED"/>
    <w:rsid w:val="00CF6DFA"/>
    <w:rsid w:val="00D01A59"/>
    <w:rsid w:val="00D01FC3"/>
    <w:rsid w:val="00D02121"/>
    <w:rsid w:val="00D02687"/>
    <w:rsid w:val="00D02B2E"/>
    <w:rsid w:val="00D02B73"/>
    <w:rsid w:val="00D052CC"/>
    <w:rsid w:val="00D0584B"/>
    <w:rsid w:val="00D05940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21E2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3D59"/>
    <w:rsid w:val="00D548E9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7B2"/>
    <w:rsid w:val="00D80BC1"/>
    <w:rsid w:val="00D8137E"/>
    <w:rsid w:val="00D83102"/>
    <w:rsid w:val="00D836C2"/>
    <w:rsid w:val="00D837FE"/>
    <w:rsid w:val="00D84BD2"/>
    <w:rsid w:val="00D865DB"/>
    <w:rsid w:val="00D86F38"/>
    <w:rsid w:val="00D86FAC"/>
    <w:rsid w:val="00D8743F"/>
    <w:rsid w:val="00D90D5B"/>
    <w:rsid w:val="00D91045"/>
    <w:rsid w:val="00D91760"/>
    <w:rsid w:val="00D921CC"/>
    <w:rsid w:val="00D92658"/>
    <w:rsid w:val="00D9281C"/>
    <w:rsid w:val="00D92968"/>
    <w:rsid w:val="00D92E22"/>
    <w:rsid w:val="00D94B2D"/>
    <w:rsid w:val="00D94B98"/>
    <w:rsid w:val="00DA098E"/>
    <w:rsid w:val="00DA144D"/>
    <w:rsid w:val="00DA2042"/>
    <w:rsid w:val="00DA2E76"/>
    <w:rsid w:val="00DA2FAF"/>
    <w:rsid w:val="00DA4031"/>
    <w:rsid w:val="00DA404D"/>
    <w:rsid w:val="00DA460F"/>
    <w:rsid w:val="00DA4672"/>
    <w:rsid w:val="00DA4933"/>
    <w:rsid w:val="00DA5EA4"/>
    <w:rsid w:val="00DA63CD"/>
    <w:rsid w:val="00DA6B24"/>
    <w:rsid w:val="00DA72F0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4258"/>
    <w:rsid w:val="00DC4A02"/>
    <w:rsid w:val="00DC4B58"/>
    <w:rsid w:val="00DC5018"/>
    <w:rsid w:val="00DC6091"/>
    <w:rsid w:val="00DC7DCD"/>
    <w:rsid w:val="00DD096B"/>
    <w:rsid w:val="00DD0A4D"/>
    <w:rsid w:val="00DD111F"/>
    <w:rsid w:val="00DD1A41"/>
    <w:rsid w:val="00DD21D8"/>
    <w:rsid w:val="00DD43A9"/>
    <w:rsid w:val="00DD4843"/>
    <w:rsid w:val="00DD562B"/>
    <w:rsid w:val="00DE06FD"/>
    <w:rsid w:val="00DE1352"/>
    <w:rsid w:val="00DE1DAD"/>
    <w:rsid w:val="00DE3462"/>
    <w:rsid w:val="00DE347C"/>
    <w:rsid w:val="00DE4592"/>
    <w:rsid w:val="00DE7099"/>
    <w:rsid w:val="00DE74F0"/>
    <w:rsid w:val="00DE765F"/>
    <w:rsid w:val="00DF0121"/>
    <w:rsid w:val="00DF0A8D"/>
    <w:rsid w:val="00DF2172"/>
    <w:rsid w:val="00DF24B7"/>
    <w:rsid w:val="00DF2C0A"/>
    <w:rsid w:val="00DF3177"/>
    <w:rsid w:val="00DF46C0"/>
    <w:rsid w:val="00DF4D21"/>
    <w:rsid w:val="00DF4FDE"/>
    <w:rsid w:val="00DF75BF"/>
    <w:rsid w:val="00DF7624"/>
    <w:rsid w:val="00E00301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19DD"/>
    <w:rsid w:val="00E130E6"/>
    <w:rsid w:val="00E1373B"/>
    <w:rsid w:val="00E13EAF"/>
    <w:rsid w:val="00E13FF0"/>
    <w:rsid w:val="00E14076"/>
    <w:rsid w:val="00E156B5"/>
    <w:rsid w:val="00E20110"/>
    <w:rsid w:val="00E2078A"/>
    <w:rsid w:val="00E2114A"/>
    <w:rsid w:val="00E21DD8"/>
    <w:rsid w:val="00E2228B"/>
    <w:rsid w:val="00E2344E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156E"/>
    <w:rsid w:val="00E42983"/>
    <w:rsid w:val="00E42E58"/>
    <w:rsid w:val="00E44AB3"/>
    <w:rsid w:val="00E44ED5"/>
    <w:rsid w:val="00E454FF"/>
    <w:rsid w:val="00E46A13"/>
    <w:rsid w:val="00E47051"/>
    <w:rsid w:val="00E506F3"/>
    <w:rsid w:val="00E50B84"/>
    <w:rsid w:val="00E517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1540"/>
    <w:rsid w:val="00E7226F"/>
    <w:rsid w:val="00E72B79"/>
    <w:rsid w:val="00E73899"/>
    <w:rsid w:val="00E73EB7"/>
    <w:rsid w:val="00E7519C"/>
    <w:rsid w:val="00E75CCE"/>
    <w:rsid w:val="00E76A6D"/>
    <w:rsid w:val="00E76D7B"/>
    <w:rsid w:val="00E77674"/>
    <w:rsid w:val="00E80518"/>
    <w:rsid w:val="00E80FF7"/>
    <w:rsid w:val="00E811A7"/>
    <w:rsid w:val="00E81EAE"/>
    <w:rsid w:val="00E8340D"/>
    <w:rsid w:val="00E83C8B"/>
    <w:rsid w:val="00E83EA7"/>
    <w:rsid w:val="00E86515"/>
    <w:rsid w:val="00E908A9"/>
    <w:rsid w:val="00E90AB3"/>
    <w:rsid w:val="00E91785"/>
    <w:rsid w:val="00E91A75"/>
    <w:rsid w:val="00E92759"/>
    <w:rsid w:val="00E93292"/>
    <w:rsid w:val="00E945F3"/>
    <w:rsid w:val="00E94BF8"/>
    <w:rsid w:val="00E9524C"/>
    <w:rsid w:val="00E953FE"/>
    <w:rsid w:val="00E955A1"/>
    <w:rsid w:val="00E956FE"/>
    <w:rsid w:val="00E96E6A"/>
    <w:rsid w:val="00EA0D6A"/>
    <w:rsid w:val="00EA1870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155F"/>
    <w:rsid w:val="00EB26B2"/>
    <w:rsid w:val="00EB3896"/>
    <w:rsid w:val="00EB3BEA"/>
    <w:rsid w:val="00EB4739"/>
    <w:rsid w:val="00EB47CD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50B"/>
    <w:rsid w:val="00EC7D74"/>
    <w:rsid w:val="00ED19DA"/>
    <w:rsid w:val="00ED3C42"/>
    <w:rsid w:val="00ED42F1"/>
    <w:rsid w:val="00ED45D0"/>
    <w:rsid w:val="00ED4B3F"/>
    <w:rsid w:val="00ED4CF1"/>
    <w:rsid w:val="00ED5CFE"/>
    <w:rsid w:val="00ED61DA"/>
    <w:rsid w:val="00ED6438"/>
    <w:rsid w:val="00ED6825"/>
    <w:rsid w:val="00EE2AF2"/>
    <w:rsid w:val="00EE3401"/>
    <w:rsid w:val="00EE4C2A"/>
    <w:rsid w:val="00EF009F"/>
    <w:rsid w:val="00EF0E92"/>
    <w:rsid w:val="00EF15DA"/>
    <w:rsid w:val="00EF170D"/>
    <w:rsid w:val="00EF1F05"/>
    <w:rsid w:val="00EF255F"/>
    <w:rsid w:val="00EF2F84"/>
    <w:rsid w:val="00EF332E"/>
    <w:rsid w:val="00EF388C"/>
    <w:rsid w:val="00EF3CDE"/>
    <w:rsid w:val="00EF4C97"/>
    <w:rsid w:val="00EF526F"/>
    <w:rsid w:val="00EF685F"/>
    <w:rsid w:val="00EF779F"/>
    <w:rsid w:val="00F001FA"/>
    <w:rsid w:val="00F00F25"/>
    <w:rsid w:val="00F01735"/>
    <w:rsid w:val="00F019D6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70BF"/>
    <w:rsid w:val="00F0734A"/>
    <w:rsid w:val="00F1084A"/>
    <w:rsid w:val="00F114B7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A35"/>
    <w:rsid w:val="00F26B38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0000"/>
    <w:rsid w:val="00F414D4"/>
    <w:rsid w:val="00F415DA"/>
    <w:rsid w:val="00F417CF"/>
    <w:rsid w:val="00F42BE6"/>
    <w:rsid w:val="00F42F8C"/>
    <w:rsid w:val="00F442D3"/>
    <w:rsid w:val="00F44BDC"/>
    <w:rsid w:val="00F473AA"/>
    <w:rsid w:val="00F474FC"/>
    <w:rsid w:val="00F47594"/>
    <w:rsid w:val="00F47AF5"/>
    <w:rsid w:val="00F47BAB"/>
    <w:rsid w:val="00F51D62"/>
    <w:rsid w:val="00F52788"/>
    <w:rsid w:val="00F52DB1"/>
    <w:rsid w:val="00F5302E"/>
    <w:rsid w:val="00F557D7"/>
    <w:rsid w:val="00F5696C"/>
    <w:rsid w:val="00F56B58"/>
    <w:rsid w:val="00F56FDC"/>
    <w:rsid w:val="00F5751E"/>
    <w:rsid w:val="00F601D2"/>
    <w:rsid w:val="00F616DC"/>
    <w:rsid w:val="00F62751"/>
    <w:rsid w:val="00F627D2"/>
    <w:rsid w:val="00F62C4C"/>
    <w:rsid w:val="00F6366F"/>
    <w:rsid w:val="00F63B35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A89"/>
    <w:rsid w:val="00F759F2"/>
    <w:rsid w:val="00F75CA1"/>
    <w:rsid w:val="00F77C28"/>
    <w:rsid w:val="00F8002B"/>
    <w:rsid w:val="00F800B3"/>
    <w:rsid w:val="00F80C6E"/>
    <w:rsid w:val="00F80F08"/>
    <w:rsid w:val="00F812BA"/>
    <w:rsid w:val="00F81D2E"/>
    <w:rsid w:val="00F82EB7"/>
    <w:rsid w:val="00F83B46"/>
    <w:rsid w:val="00F83C40"/>
    <w:rsid w:val="00F83DE3"/>
    <w:rsid w:val="00F840A9"/>
    <w:rsid w:val="00F84352"/>
    <w:rsid w:val="00F851CB"/>
    <w:rsid w:val="00F85615"/>
    <w:rsid w:val="00F8741A"/>
    <w:rsid w:val="00F87C64"/>
    <w:rsid w:val="00F918B4"/>
    <w:rsid w:val="00F91CD7"/>
    <w:rsid w:val="00F93A34"/>
    <w:rsid w:val="00F93BDE"/>
    <w:rsid w:val="00F93C6C"/>
    <w:rsid w:val="00F9459A"/>
    <w:rsid w:val="00F94852"/>
    <w:rsid w:val="00F964D1"/>
    <w:rsid w:val="00F96545"/>
    <w:rsid w:val="00F96566"/>
    <w:rsid w:val="00FA07BE"/>
    <w:rsid w:val="00FA18B8"/>
    <w:rsid w:val="00FA2260"/>
    <w:rsid w:val="00FA37A0"/>
    <w:rsid w:val="00FA3E95"/>
    <w:rsid w:val="00FA42BF"/>
    <w:rsid w:val="00FA4524"/>
    <w:rsid w:val="00FA4B10"/>
    <w:rsid w:val="00FA5406"/>
    <w:rsid w:val="00FA586A"/>
    <w:rsid w:val="00FA6568"/>
    <w:rsid w:val="00FA65D4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5BB8"/>
    <w:rsid w:val="00FB62B5"/>
    <w:rsid w:val="00FB6DD7"/>
    <w:rsid w:val="00FB72DB"/>
    <w:rsid w:val="00FC0D72"/>
    <w:rsid w:val="00FC0F9A"/>
    <w:rsid w:val="00FC19EF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850"/>
    <w:rsid w:val="00FC7923"/>
    <w:rsid w:val="00FD23A4"/>
    <w:rsid w:val="00FD27CE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0A64"/>
    <w:rsid w:val="00FE147A"/>
    <w:rsid w:val="00FE1EB6"/>
    <w:rsid w:val="00FE30DE"/>
    <w:rsid w:val="00FE4C5F"/>
    <w:rsid w:val="00FE5F10"/>
    <w:rsid w:val="00FE6E95"/>
    <w:rsid w:val="00FF0767"/>
    <w:rsid w:val="00FF0A45"/>
    <w:rsid w:val="00FF136B"/>
    <w:rsid w:val="00FF1957"/>
    <w:rsid w:val="00FF1AA9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D38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2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24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25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26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354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osef.basl@csicr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amalia.klimova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mailto:posta@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58C6-225A-4B74-A917-85B09B2C5A6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BDB3D5C-AA47-4C8D-88C3-F8985ECE5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17669-608C-40F6-BA0A-CD77062EA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7CDF2-A691-4EBB-B4E7-6FD24F68A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3F7A1-B91C-44E4-ADD2-33D787AE1D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EC7FE-086D-448B-B69E-790CF0B5A3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903F15-3E5B-42E3-B8FA-E932E744E10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D30B3F-F6DD-4B1B-926F-C41487598ED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EDEE421-39FC-4929-8FD7-F9796018B73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B5C2309-3CE8-47C4-8EE0-269C93D7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4072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Melichárek Kamil</cp:lastModifiedBy>
  <cp:revision>2</cp:revision>
  <cp:lastPrinted>2017-11-27T13:38:00Z</cp:lastPrinted>
  <dcterms:created xsi:type="dcterms:W3CDTF">2017-11-29T15:46:00Z</dcterms:created>
  <dcterms:modified xsi:type="dcterms:W3CDTF">2017-11-29T15:46:00Z</dcterms:modified>
</cp:coreProperties>
</file>