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6EED33D5">
            <wp:extent cx="3105150" cy="809625"/>
            <wp:effectExtent l="0" t="0" r="0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629504D8" w:rsidR="001A0910" w:rsidRPr="00115C45" w:rsidRDefault="003A6CD7" w:rsidP="00115C45">
      <w:pPr>
        <w:jc w:val="right"/>
        <w:rPr>
          <w:b/>
        </w:rPr>
      </w:pPr>
      <w:r>
        <w:rPr>
          <w:b/>
        </w:rPr>
        <w:t>Příloha</w:t>
      </w: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517CBBA0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2C0BE6">
        <w:rPr>
          <w:szCs w:val="20"/>
        </w:rPr>
        <w:t xml:space="preserve"> MBA, LL.M.,</w:t>
      </w:r>
      <w:r w:rsidR="005E13AB">
        <w:rPr>
          <w:szCs w:val="20"/>
        </w:rPr>
        <w:t xml:space="preserve"> </w:t>
      </w:r>
      <w:proofErr w:type="spellStart"/>
      <w:r w:rsidR="005E13AB">
        <w:rPr>
          <w:szCs w:val="20"/>
        </w:rPr>
        <w:t>MSc</w:t>
      </w:r>
      <w:proofErr w:type="spellEnd"/>
      <w:r w:rsidR="005E13AB">
        <w:rPr>
          <w:szCs w:val="20"/>
        </w:rPr>
        <w:t>.,</w:t>
      </w:r>
      <w:r w:rsidR="00BB186D">
        <w:rPr>
          <w:szCs w:val="20"/>
        </w:rPr>
        <w:t xml:space="preserve"> ústřední školní inspektor</w:t>
      </w:r>
    </w:p>
    <w:p w14:paraId="38F9F46E" w14:textId="1CEA5B5B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2C0BE6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6822E50B" w14:textId="208384D3" w:rsidR="0098601E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>ČNB Praha 1, č. účtu: 7429061/0710</w:t>
      </w:r>
    </w:p>
    <w:p w14:paraId="4BA5E8CA" w14:textId="36E05DB5" w:rsidR="00115077" w:rsidRDefault="00115077" w:rsidP="00115077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5F7CAF02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</w:p>
    <w:p w14:paraId="74E23E93" w14:textId="4D52CCD2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</w:p>
    <w:p w14:paraId="09F502A8" w14:textId="65BF77F7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2C0BE6">
        <w:rPr>
          <w:szCs w:val="20"/>
        </w:rPr>
        <w:t>O</w:t>
      </w:r>
      <w:r>
        <w:rPr>
          <w:szCs w:val="20"/>
        </w:rPr>
        <w:t>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, oddíl ……,  vložka …..</w:t>
      </w:r>
    </w:p>
    <w:p w14:paraId="45EDB582" w14:textId="3941EECB" w:rsidR="00115077" w:rsidRPr="005149D5" w:rsidRDefault="00115077" w:rsidP="009A1BCE">
      <w:pPr>
        <w:tabs>
          <w:tab w:val="left" w:pos="1985"/>
        </w:tabs>
      </w:pPr>
      <w:r w:rsidRPr="005149D5">
        <w:t>bankovní spojení:</w:t>
      </w:r>
      <w:r w:rsidR="009A1BCE">
        <w:tab/>
      </w:r>
    </w:p>
    <w:p w14:paraId="75A30515" w14:textId="164BE0EE" w:rsidR="00115077" w:rsidRPr="00115077" w:rsidRDefault="00115077" w:rsidP="009A1BCE">
      <w:pPr>
        <w:tabs>
          <w:tab w:val="left" w:pos="1985"/>
        </w:tabs>
      </w:pPr>
      <w:r w:rsidRPr="005149D5">
        <w:t>kontaktní osoba:</w:t>
      </w:r>
      <w:r w:rsidR="009A1BCE">
        <w:tab/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1468FA81" w:rsidR="00115077" w:rsidRPr="00A03FEE" w:rsidRDefault="001A627C" w:rsidP="00A662D9">
      <w:pPr>
        <w:numPr>
          <w:ilvl w:val="0"/>
          <w:numId w:val="6"/>
        </w:numPr>
        <w:tabs>
          <w:tab w:val="clear" w:pos="360"/>
        </w:tabs>
        <w:ind w:left="0" w:firstLine="0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 xml:space="preserve">ě výsledku zadávacího řízení </w:t>
      </w:r>
      <w:r w:rsidR="00411717" w:rsidRPr="00F9484C">
        <w:t>na </w:t>
      </w:r>
      <w:r w:rsidR="0008234F" w:rsidRPr="00F9484C">
        <w:t>zadání veřejné zakázky malého rozsahu „</w:t>
      </w:r>
      <w:r w:rsidR="00076B36" w:rsidRPr="008F68FA">
        <w:rPr>
          <w:b/>
          <w:bCs/>
        </w:rPr>
        <w:t>Nákup</w:t>
      </w:r>
      <w:r w:rsidR="00F9484C" w:rsidRPr="008F68FA">
        <w:rPr>
          <w:b/>
          <w:bCs/>
        </w:rPr>
        <w:t xml:space="preserve"> aktivních prvků </w:t>
      </w:r>
      <w:r w:rsidR="0014420D">
        <w:rPr>
          <w:b/>
          <w:bCs/>
        </w:rPr>
        <w:t>(</w:t>
      </w:r>
      <w:proofErr w:type="spellStart"/>
      <w:r w:rsidR="00076B36" w:rsidRPr="008F68FA">
        <w:rPr>
          <w:b/>
          <w:bCs/>
        </w:rPr>
        <w:t>switchů</w:t>
      </w:r>
      <w:proofErr w:type="spellEnd"/>
      <w:r w:rsidR="0014420D">
        <w:rPr>
          <w:b/>
          <w:bCs/>
        </w:rPr>
        <w:t xml:space="preserve">) a SW </w:t>
      </w:r>
      <w:r w:rsidR="0014420D">
        <w:rPr>
          <w:b/>
          <w:bCs/>
        </w:rPr>
        <w:lastRenderedPageBreak/>
        <w:t>pro</w:t>
      </w:r>
      <w:r w:rsidR="007D4563">
        <w:rPr>
          <w:b/>
          <w:bCs/>
        </w:rPr>
        <w:t> </w:t>
      </w:r>
      <w:r w:rsidR="0014420D">
        <w:rPr>
          <w:b/>
          <w:bCs/>
        </w:rPr>
        <w:t>jejich centrální správu</w:t>
      </w:r>
      <w:r w:rsidR="0008234F" w:rsidRPr="008F68FA">
        <w:t>“</w:t>
      </w:r>
      <w:r w:rsidR="0054451F" w:rsidRPr="008F68FA">
        <w:t>.</w:t>
      </w:r>
      <w:r w:rsidR="000A1A77" w:rsidRPr="008F68FA">
        <w:t xml:space="preserve"> V případě</w:t>
      </w:r>
      <w:r w:rsidR="000A1A77" w:rsidRPr="007C7ED6">
        <w:t xml:space="preserve"> rozporu mezi touto smlouvou a </w:t>
      </w:r>
      <w:r w:rsidR="000A1A77">
        <w:t>Výzvou</w:t>
      </w:r>
      <w:r w:rsidR="000A1A77" w:rsidRPr="007C7ED6">
        <w:t xml:space="preserve"> se použije </w:t>
      </w:r>
      <w:r w:rsidR="000A1A77">
        <w:t>Výzva.</w:t>
      </w:r>
    </w:p>
    <w:p w14:paraId="45DC25A0" w14:textId="41BE1455" w:rsidR="0054451F" w:rsidRDefault="00DB3F2F" w:rsidP="00A662D9">
      <w:pPr>
        <w:pStyle w:val="Odstavecseseznamem"/>
        <w:numPr>
          <w:ilvl w:val="0"/>
          <w:numId w:val="6"/>
        </w:numPr>
        <w:tabs>
          <w:tab w:val="clear" w:pos="360"/>
        </w:tabs>
        <w:ind w:left="0" w:firstLine="0"/>
      </w:pPr>
      <w:r>
        <w:t xml:space="preserve">Předmětem plnění </w:t>
      </w:r>
      <w:r w:rsidR="003C6EF6">
        <w:t xml:space="preserve">veřejné </w:t>
      </w:r>
      <w:r>
        <w:t>zakázky je</w:t>
      </w:r>
      <w:r w:rsidR="00C932CC">
        <w:t xml:space="preserve"> </w:t>
      </w:r>
      <w:r w:rsidR="001108D3">
        <w:t xml:space="preserve">nákup </w:t>
      </w:r>
      <w:r w:rsidR="00024EF3" w:rsidRPr="00024EF3">
        <w:t>aktivních prvků (</w:t>
      </w:r>
      <w:proofErr w:type="spellStart"/>
      <w:r w:rsidR="00024EF3" w:rsidRPr="00024EF3">
        <w:t>switchů</w:t>
      </w:r>
      <w:proofErr w:type="spellEnd"/>
      <w:r w:rsidR="00024EF3" w:rsidRPr="00024EF3">
        <w:t>) a SW pro jejich centrální správu</w:t>
      </w:r>
      <w:r w:rsidR="005E3262" w:rsidRPr="001F46FA">
        <w:t xml:space="preserve"> s následujícími parametry</w:t>
      </w:r>
      <w:r>
        <w:t>:</w:t>
      </w:r>
    </w:p>
    <w:p w14:paraId="30D0D2A9" w14:textId="02D9D3BE" w:rsidR="00B6384C" w:rsidRDefault="00987B23" w:rsidP="009F2FDA">
      <w:pPr>
        <w:pStyle w:val="Odstavecseseznamem"/>
        <w:numPr>
          <w:ilvl w:val="1"/>
          <w:numId w:val="6"/>
        </w:numPr>
        <w:tabs>
          <w:tab w:val="clear" w:pos="1298"/>
          <w:tab w:val="num" w:pos="709"/>
        </w:tabs>
        <w:spacing w:before="240"/>
        <w:ind w:left="709" w:hanging="425"/>
        <w:contextualSpacing w:val="0"/>
        <w:rPr>
          <w:b/>
          <w:bCs/>
        </w:rPr>
      </w:pPr>
      <w:r>
        <w:rPr>
          <w:b/>
          <w:bCs/>
        </w:rPr>
        <w:t xml:space="preserve">Síťový přepínač (switch) </w:t>
      </w:r>
      <w:r w:rsidRPr="00212C44">
        <w:t xml:space="preserve">– </w:t>
      </w:r>
      <w:r w:rsidR="00633037">
        <w:rPr>
          <w:b/>
          <w:bCs/>
        </w:rPr>
        <w:t>18</w:t>
      </w:r>
      <w:r w:rsidRPr="005659F3">
        <w:rPr>
          <w:b/>
          <w:bCs/>
        </w:rPr>
        <w:t xml:space="preserve"> ks</w:t>
      </w:r>
      <w:r w:rsidR="00D06C9D">
        <w:rPr>
          <w:b/>
          <w:bCs/>
        </w:rPr>
        <w:t xml:space="preserve">, </w:t>
      </w:r>
      <w:r w:rsidR="00283731">
        <w:rPr>
          <w:b/>
          <w:bCs/>
        </w:rPr>
        <w:t xml:space="preserve">výrobce a </w:t>
      </w:r>
      <w:r w:rsidR="00D06C9D">
        <w:rPr>
          <w:b/>
          <w:bCs/>
        </w:rPr>
        <w:t>typové označení</w:t>
      </w:r>
      <w:r w:rsidR="005C5144" w:rsidRPr="008F68FA">
        <w:rPr>
          <w:b/>
          <w:bCs/>
          <w:highlight w:val="yellow"/>
        </w:rPr>
        <w:t>..................</w:t>
      </w:r>
      <w:r w:rsidR="00B6384C" w:rsidRPr="008F68FA">
        <w:rPr>
          <w:b/>
          <w:bCs/>
          <w:highlight w:val="yellow"/>
        </w:rPr>
        <w:t>(</w:t>
      </w:r>
      <w:r w:rsidR="007B4C15" w:rsidRPr="008F68FA">
        <w:rPr>
          <w:b/>
          <w:bCs/>
          <w:highlight w:val="yellow"/>
        </w:rPr>
        <w:t>do</w:t>
      </w:r>
      <w:r w:rsidR="003F54CD" w:rsidRPr="008F68FA">
        <w:rPr>
          <w:b/>
          <w:bCs/>
          <w:highlight w:val="yellow"/>
        </w:rPr>
        <w:t>plní účastník</w:t>
      </w:r>
      <w:r w:rsidR="00B6384C" w:rsidRPr="008F68FA">
        <w:rPr>
          <w:b/>
          <w:bCs/>
          <w:highlight w:val="yellow"/>
        </w:rPr>
        <w:t>)</w:t>
      </w:r>
    </w:p>
    <w:p w14:paraId="21552B3E" w14:textId="77777777" w:rsidR="00ED6843" w:rsidRDefault="00ED6843" w:rsidP="00ED6843">
      <w:pPr>
        <w:numPr>
          <w:ilvl w:val="0"/>
          <w:numId w:val="19"/>
        </w:numPr>
      </w:pPr>
      <w:r>
        <w:t>Porty: 48 x 10/100/1000 Mbps RJ45 porty, min. 4 x SFP</w:t>
      </w:r>
    </w:p>
    <w:p w14:paraId="5B68A8E9" w14:textId="77777777" w:rsidR="00ED6843" w:rsidRDefault="00ED6843" w:rsidP="00ED6843">
      <w:pPr>
        <w:numPr>
          <w:ilvl w:val="0"/>
          <w:numId w:val="19"/>
        </w:numPr>
        <w:spacing w:after="0"/>
      </w:pPr>
      <w:r>
        <w:t>Celková přenosová rychlost celková: min. 100Gbps</w:t>
      </w:r>
    </w:p>
    <w:p w14:paraId="5924E61C" w14:textId="77777777" w:rsidR="00ED6843" w:rsidRDefault="00ED6843" w:rsidP="00ED6843">
      <w:pPr>
        <w:numPr>
          <w:ilvl w:val="0"/>
          <w:numId w:val="19"/>
        </w:numPr>
        <w:spacing w:after="0"/>
      </w:pPr>
      <w:r>
        <w:t>Provedení: k montáži do racku 19“</w:t>
      </w:r>
    </w:p>
    <w:p w14:paraId="779C967C" w14:textId="77777777" w:rsidR="00ED6843" w:rsidRDefault="00ED6843" w:rsidP="00ED6843">
      <w:pPr>
        <w:numPr>
          <w:ilvl w:val="0"/>
          <w:numId w:val="19"/>
        </w:numPr>
        <w:spacing w:after="0"/>
      </w:pPr>
      <w:r>
        <w:t xml:space="preserve">VLAN: Podpora alespoň 20 souběžných, konfigurace VLAN k portům (Access, </w:t>
      </w:r>
      <w:proofErr w:type="spellStart"/>
      <w:r>
        <w:t>Trunk</w:t>
      </w:r>
      <w:proofErr w:type="spellEnd"/>
      <w:r>
        <w:t>), podpora 802.1Q</w:t>
      </w:r>
    </w:p>
    <w:p w14:paraId="4D461CD7" w14:textId="77777777" w:rsidR="00ED6843" w:rsidRDefault="00ED6843" w:rsidP="00ED6843">
      <w:pPr>
        <w:numPr>
          <w:ilvl w:val="0"/>
          <w:numId w:val="19"/>
        </w:numPr>
        <w:spacing w:after="0"/>
      </w:pPr>
      <w:bookmarkStart w:id="0" w:name="_Hlk88653728"/>
      <w:r>
        <w:t>Linková agregace: Minimálně 4 skupiny s podporou 802.3ad (LACP)</w:t>
      </w:r>
    </w:p>
    <w:p w14:paraId="15CD3F72" w14:textId="77777777" w:rsidR="00ED6843" w:rsidRDefault="00ED6843" w:rsidP="00ED6843">
      <w:pPr>
        <w:numPr>
          <w:ilvl w:val="0"/>
          <w:numId w:val="19"/>
        </w:numPr>
        <w:spacing w:after="0"/>
      </w:pPr>
      <w:proofErr w:type="spellStart"/>
      <w:r>
        <w:t>Spanning</w:t>
      </w:r>
      <w:proofErr w:type="spellEnd"/>
      <w:r>
        <w:t xml:space="preserve"> </w:t>
      </w:r>
      <w:proofErr w:type="spellStart"/>
      <w:r>
        <w:t>Tree</w:t>
      </w:r>
      <w:proofErr w:type="spellEnd"/>
      <w:r>
        <w:t xml:space="preserve"> (STP): Nutná podpora 802.</w:t>
      </w:r>
      <w:proofErr w:type="gramStart"/>
      <w:r>
        <w:t>1d</w:t>
      </w:r>
      <w:proofErr w:type="gramEnd"/>
      <w:r>
        <w:t xml:space="preserve">/w (Rapid </w:t>
      </w:r>
      <w:proofErr w:type="spellStart"/>
      <w:r>
        <w:t>Spanning</w:t>
      </w:r>
      <w:proofErr w:type="spellEnd"/>
      <w:r>
        <w:t xml:space="preserve"> </w:t>
      </w:r>
      <w:proofErr w:type="spellStart"/>
      <w:r>
        <w:t>Tree</w:t>
      </w:r>
      <w:proofErr w:type="spellEnd"/>
      <w:r>
        <w:t xml:space="preserve">,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Spanning</w:t>
      </w:r>
      <w:proofErr w:type="spellEnd"/>
      <w:r>
        <w:t xml:space="preserve"> </w:t>
      </w:r>
      <w:proofErr w:type="spellStart"/>
      <w:r>
        <w:t>Tree</w:t>
      </w:r>
      <w:proofErr w:type="spellEnd"/>
      <w:r>
        <w:t>)</w:t>
      </w:r>
    </w:p>
    <w:p w14:paraId="7E07BBFF" w14:textId="77777777" w:rsidR="00ED6843" w:rsidRDefault="00ED6843" w:rsidP="00ED6843">
      <w:pPr>
        <w:numPr>
          <w:ilvl w:val="0"/>
          <w:numId w:val="19"/>
        </w:numPr>
        <w:spacing w:after="0"/>
      </w:pPr>
      <w:r>
        <w:t>Ochrana BPDU</w:t>
      </w:r>
    </w:p>
    <w:p w14:paraId="09C41FB3" w14:textId="77777777" w:rsidR="00ED6843" w:rsidRDefault="00ED6843" w:rsidP="00ED6843">
      <w:pPr>
        <w:numPr>
          <w:ilvl w:val="0"/>
          <w:numId w:val="19"/>
        </w:numPr>
        <w:spacing w:after="0"/>
      </w:pPr>
      <w:r>
        <w:t xml:space="preserve">Port </w:t>
      </w:r>
      <w:proofErr w:type="spellStart"/>
      <w:r>
        <w:t>security</w:t>
      </w:r>
      <w:proofErr w:type="spellEnd"/>
      <w:r>
        <w:t xml:space="preserve">: Zámek MAC adres, omezení počtu naučených MAC adres, ochrana STP </w:t>
      </w:r>
      <w:proofErr w:type="spellStart"/>
      <w:r>
        <w:t>loopback</w:t>
      </w:r>
      <w:proofErr w:type="spellEnd"/>
      <w:r>
        <w:t xml:space="preserve"> i detekce </w:t>
      </w:r>
      <w:proofErr w:type="spellStart"/>
      <w:r>
        <w:t>loopbacku</w:t>
      </w:r>
      <w:proofErr w:type="spellEnd"/>
      <w:r>
        <w:t xml:space="preserve"> nezávislá na STP</w:t>
      </w:r>
    </w:p>
    <w:bookmarkEnd w:id="0"/>
    <w:p w14:paraId="4400C575" w14:textId="77777777" w:rsidR="00ED6843" w:rsidRDefault="00ED6843" w:rsidP="00ED6843">
      <w:pPr>
        <w:numPr>
          <w:ilvl w:val="0"/>
          <w:numId w:val="19"/>
        </w:numPr>
        <w:spacing w:after="0"/>
      </w:pPr>
      <w:r>
        <w:t>Linková detekce: Podpora LLDP dle 802.1ab</w:t>
      </w:r>
    </w:p>
    <w:p w14:paraId="6CA3F284" w14:textId="77777777" w:rsidR="00ED6843" w:rsidRDefault="00ED6843" w:rsidP="00ED6843">
      <w:pPr>
        <w:numPr>
          <w:ilvl w:val="0"/>
          <w:numId w:val="19"/>
        </w:numPr>
        <w:spacing w:after="0"/>
      </w:pPr>
      <w:r>
        <w:t xml:space="preserve">IGMP </w:t>
      </w:r>
      <w:proofErr w:type="spellStart"/>
      <w:r>
        <w:t>snooping</w:t>
      </w:r>
      <w:proofErr w:type="spellEnd"/>
      <w:r>
        <w:t>: Verze 3</w:t>
      </w:r>
    </w:p>
    <w:p w14:paraId="689BAA10" w14:textId="77777777" w:rsidR="00ED6843" w:rsidRDefault="00ED6843" w:rsidP="00ED6843">
      <w:pPr>
        <w:numPr>
          <w:ilvl w:val="0"/>
          <w:numId w:val="19"/>
        </w:numPr>
        <w:spacing w:after="0"/>
      </w:pPr>
      <w:r>
        <w:t>Externí ověřování: RADIUS</w:t>
      </w:r>
    </w:p>
    <w:p w14:paraId="36D8083F" w14:textId="77777777" w:rsidR="00ED6843" w:rsidRDefault="00ED6843" w:rsidP="00ED6843">
      <w:pPr>
        <w:numPr>
          <w:ilvl w:val="0"/>
          <w:numId w:val="19"/>
        </w:numPr>
        <w:spacing w:after="0"/>
      </w:pPr>
      <w:r>
        <w:t xml:space="preserve">Správa: webové rozhraní (HTTPS), příkazový řádek (SSH a sériová konzole RJ45), </w:t>
      </w:r>
      <w:r w:rsidRPr="00E4470E">
        <w:t>USB-A slot pro upgrade firmware a import konfigurace</w:t>
      </w:r>
    </w:p>
    <w:p w14:paraId="18C129F6" w14:textId="77777777" w:rsidR="00ED6843" w:rsidRDefault="00ED6843" w:rsidP="00ED6843">
      <w:pPr>
        <w:numPr>
          <w:ilvl w:val="0"/>
          <w:numId w:val="19"/>
        </w:numPr>
        <w:spacing w:after="0"/>
      </w:pPr>
      <w:r>
        <w:t>Externí správa: SNMP v2, SNMP v3 (s možností stanovení konkrétních oprávnění pro určité OID úrovně)</w:t>
      </w:r>
    </w:p>
    <w:p w14:paraId="45738A60" w14:textId="77777777" w:rsidR="00ED6843" w:rsidRDefault="00ED6843" w:rsidP="00ED6843">
      <w:pPr>
        <w:numPr>
          <w:ilvl w:val="0"/>
          <w:numId w:val="19"/>
        </w:numPr>
        <w:spacing w:after="0"/>
      </w:pPr>
      <w:r>
        <w:t xml:space="preserve">Externí logování: </w:t>
      </w:r>
      <w:proofErr w:type="spellStart"/>
      <w:r>
        <w:t>syslog</w:t>
      </w:r>
      <w:proofErr w:type="spellEnd"/>
      <w:r>
        <w:t xml:space="preserve"> zprávy kompatibilní s nástrojem </w:t>
      </w:r>
      <w:proofErr w:type="spellStart"/>
      <w:r>
        <w:t>Logmanager</w:t>
      </w:r>
      <w:proofErr w:type="spellEnd"/>
      <w:r>
        <w:t xml:space="preserve"> (výrobce </w:t>
      </w:r>
      <w:proofErr w:type="spellStart"/>
      <w:r w:rsidRPr="005A0BF7">
        <w:t>Sirwisa</w:t>
      </w:r>
      <w:proofErr w:type="spellEnd"/>
      <w:r w:rsidRPr="005A0BF7">
        <w:t xml:space="preserve"> a.s.</w:t>
      </w:r>
      <w:r>
        <w:t xml:space="preserve">), v tomto nástroji musí existovat </w:t>
      </w:r>
      <w:proofErr w:type="spellStart"/>
      <w:r>
        <w:t>parser</w:t>
      </w:r>
      <w:proofErr w:type="spellEnd"/>
      <w:r>
        <w:t xml:space="preserve"> pro nabízený switch nebo je vytvoření takového </w:t>
      </w:r>
      <w:proofErr w:type="spellStart"/>
      <w:r>
        <w:t>parseru</w:t>
      </w:r>
      <w:proofErr w:type="spellEnd"/>
      <w:r>
        <w:t xml:space="preserve"> předmětem plnění (součástí dodávky nabízených </w:t>
      </w:r>
      <w:proofErr w:type="spellStart"/>
      <w:r>
        <w:t>switchů</w:t>
      </w:r>
      <w:proofErr w:type="spellEnd"/>
      <w:r>
        <w:t>)</w:t>
      </w:r>
    </w:p>
    <w:p w14:paraId="7C904DB4" w14:textId="77777777" w:rsidR="00ED6843" w:rsidRDefault="00ED6843" w:rsidP="00ED6843">
      <w:pPr>
        <w:numPr>
          <w:ilvl w:val="0"/>
          <w:numId w:val="19"/>
        </w:numPr>
        <w:spacing w:after="0"/>
      </w:pPr>
      <w:r w:rsidRPr="00E108F1">
        <w:t>Záruka a podpora výrobce min. 5 let v</w:t>
      </w:r>
      <w:r>
        <w:t> režimu NBD zahrnuje min.:</w:t>
      </w:r>
    </w:p>
    <w:p w14:paraId="4701E182" w14:textId="0B299B06" w:rsidR="00ED6843" w:rsidRDefault="00ED6843" w:rsidP="005E3EF6">
      <w:pPr>
        <w:pStyle w:val="Odstavecseseznamem"/>
        <w:numPr>
          <w:ilvl w:val="0"/>
          <w:numId w:val="30"/>
        </w:numPr>
        <w:spacing w:after="0"/>
        <w:ind w:left="1560" w:hanging="426"/>
      </w:pPr>
      <w:r>
        <w:t>HW závada nahlášena v pracovní den do 12:00 hodin, bude řešena odesláním nového switche následujícího pracovního dne</w:t>
      </w:r>
    </w:p>
    <w:p w14:paraId="562CE61B" w14:textId="08258FCA" w:rsidR="005E3EF6" w:rsidRDefault="005E3EF6" w:rsidP="009F2FDA">
      <w:pPr>
        <w:pStyle w:val="Odstavecseseznamem"/>
        <w:numPr>
          <w:ilvl w:val="0"/>
          <w:numId w:val="30"/>
        </w:numPr>
        <w:spacing w:after="0"/>
        <w:ind w:left="1560" w:hanging="426"/>
      </w:pPr>
      <w:r>
        <w:t>SW podporu v podobě dostupnosti aktualizovaného firmware a dalších SW komponent</w:t>
      </w:r>
    </w:p>
    <w:p w14:paraId="78A5C4E6" w14:textId="0BB47D34" w:rsidR="007021F8" w:rsidRPr="00A662D9" w:rsidRDefault="007021F8" w:rsidP="009F2FDA">
      <w:pPr>
        <w:pStyle w:val="Odstavecseseznamem"/>
        <w:numPr>
          <w:ilvl w:val="1"/>
          <w:numId w:val="6"/>
        </w:numPr>
        <w:tabs>
          <w:tab w:val="clear" w:pos="1298"/>
          <w:tab w:val="num" w:pos="709"/>
        </w:tabs>
        <w:spacing w:before="240"/>
        <w:ind w:left="709" w:hanging="425"/>
        <w:contextualSpacing w:val="0"/>
        <w:rPr>
          <w:b/>
          <w:bCs/>
        </w:rPr>
      </w:pPr>
      <w:r w:rsidRPr="000B4C33">
        <w:rPr>
          <w:b/>
          <w:bCs/>
        </w:rPr>
        <w:t>SW nástroj pro centrální správu přepínačů podle bodu a)</w:t>
      </w:r>
      <w:r>
        <w:rPr>
          <w:b/>
          <w:bCs/>
        </w:rPr>
        <w:t xml:space="preserve">, </w:t>
      </w:r>
      <w:r w:rsidR="00283731">
        <w:rPr>
          <w:b/>
          <w:bCs/>
        </w:rPr>
        <w:t>výrobce/</w:t>
      </w:r>
      <w:r>
        <w:rPr>
          <w:b/>
          <w:bCs/>
        </w:rPr>
        <w:t>označení</w:t>
      </w:r>
      <w:r w:rsidR="00283731">
        <w:rPr>
          <w:b/>
          <w:bCs/>
        </w:rPr>
        <w:t>/verze</w:t>
      </w:r>
      <w:r w:rsidRPr="008F68FA">
        <w:rPr>
          <w:b/>
          <w:bCs/>
          <w:highlight w:val="yellow"/>
        </w:rPr>
        <w:t>..................(doplní účastník)</w:t>
      </w:r>
    </w:p>
    <w:p w14:paraId="3307D232" w14:textId="0F2F7E8C" w:rsidR="003E5C75" w:rsidRDefault="006E2875" w:rsidP="003E5C75">
      <w:pPr>
        <w:numPr>
          <w:ilvl w:val="0"/>
          <w:numId w:val="19"/>
        </w:numPr>
        <w:spacing w:after="0"/>
      </w:pPr>
      <w:r>
        <w:t>Nástroj umožní centrální správu současně všech přepínačů podle bodu a) umístěných v různých lokalitách objednatele, propojených do společné WAN, přičemž umožní min. tyto funkcionality:</w:t>
      </w:r>
    </w:p>
    <w:p w14:paraId="2C16765C" w14:textId="13EAC3CC" w:rsidR="00E959D2" w:rsidRDefault="00AB53F1" w:rsidP="00E959D2">
      <w:pPr>
        <w:numPr>
          <w:ilvl w:val="1"/>
          <w:numId w:val="19"/>
        </w:numPr>
        <w:spacing w:after="0"/>
        <w:ind w:left="1560" w:hanging="426"/>
      </w:pPr>
      <w:r>
        <w:t xml:space="preserve">hromadné konfigurace </w:t>
      </w:r>
      <w:r w:rsidRPr="004155EB">
        <w:t xml:space="preserve">(správa portů, vytvoření </w:t>
      </w:r>
      <w:r>
        <w:t xml:space="preserve">a správa </w:t>
      </w:r>
      <w:r w:rsidRPr="004155EB">
        <w:t xml:space="preserve">VLAN </w:t>
      </w:r>
      <w:r>
        <w:t>ve</w:t>
      </w:r>
      <w:r w:rsidRPr="004155EB">
        <w:t xml:space="preserve"> všech zařízeních ve skupině nebo organizaci, přiřazení k VLAN)</w:t>
      </w:r>
    </w:p>
    <w:p w14:paraId="30661505" w14:textId="14019331" w:rsidR="00AB53F1" w:rsidRDefault="00211EE8" w:rsidP="00E959D2">
      <w:pPr>
        <w:numPr>
          <w:ilvl w:val="1"/>
          <w:numId w:val="19"/>
        </w:numPr>
        <w:spacing w:after="0"/>
        <w:ind w:left="1560" w:hanging="426"/>
      </w:pPr>
      <w:r>
        <w:lastRenderedPageBreak/>
        <w:t>tvorba a aplikace šablon konfigurací zařízení</w:t>
      </w:r>
    </w:p>
    <w:p w14:paraId="1B7887EF" w14:textId="6D706116" w:rsidR="00211EE8" w:rsidRDefault="0052495F" w:rsidP="00E959D2">
      <w:pPr>
        <w:numPr>
          <w:ilvl w:val="1"/>
          <w:numId w:val="19"/>
        </w:numPr>
        <w:spacing w:after="0"/>
        <w:ind w:left="1560" w:hanging="426"/>
      </w:pPr>
      <w:r>
        <w:t>záloha, obnova a porovnání konfigurací zařízení</w:t>
      </w:r>
    </w:p>
    <w:p w14:paraId="0B496B87" w14:textId="46F819DF" w:rsidR="0052495F" w:rsidRDefault="00E474C2" w:rsidP="00E959D2">
      <w:pPr>
        <w:numPr>
          <w:ilvl w:val="1"/>
          <w:numId w:val="19"/>
        </w:numPr>
        <w:spacing w:after="0"/>
        <w:ind w:left="1560" w:hanging="426"/>
      </w:pPr>
      <w:r>
        <w:t>upgrade firmware</w:t>
      </w:r>
    </w:p>
    <w:p w14:paraId="37055847" w14:textId="15E1E489" w:rsidR="00E474C2" w:rsidRDefault="00033E2B" w:rsidP="00E959D2">
      <w:pPr>
        <w:numPr>
          <w:ilvl w:val="1"/>
          <w:numId w:val="19"/>
        </w:numPr>
        <w:spacing w:after="0"/>
        <w:ind w:left="1560" w:hanging="426"/>
      </w:pPr>
      <w:r>
        <w:t>monitoring a logování všech zařízení s přehledem stavu</w:t>
      </w:r>
    </w:p>
    <w:p w14:paraId="1609170B" w14:textId="340C58E2" w:rsidR="00033E2B" w:rsidRDefault="000F60D3" w:rsidP="00E959D2">
      <w:pPr>
        <w:numPr>
          <w:ilvl w:val="1"/>
          <w:numId w:val="19"/>
        </w:numPr>
        <w:spacing w:after="0"/>
        <w:ind w:left="1560" w:hanging="426"/>
      </w:pPr>
      <w:r>
        <w:t>hlášení (</w:t>
      </w:r>
      <w:proofErr w:type="spellStart"/>
      <w:r>
        <w:t>aler</w:t>
      </w:r>
      <w:r w:rsidR="00283731">
        <w:t>t</w:t>
      </w:r>
      <w:r>
        <w:t>y</w:t>
      </w:r>
      <w:proofErr w:type="spellEnd"/>
      <w:r>
        <w:t>)</w:t>
      </w:r>
    </w:p>
    <w:p w14:paraId="323021B5" w14:textId="59DFC5ED" w:rsidR="000F60D3" w:rsidRDefault="00CD4169" w:rsidP="00E959D2">
      <w:pPr>
        <w:numPr>
          <w:ilvl w:val="1"/>
          <w:numId w:val="19"/>
        </w:numPr>
        <w:spacing w:after="0"/>
        <w:ind w:left="1560" w:hanging="426"/>
      </w:pPr>
      <w:r>
        <w:t>statistiky vytížení zařízení a linek</w:t>
      </w:r>
    </w:p>
    <w:p w14:paraId="78B8EAF6" w14:textId="384E723F" w:rsidR="00CD4169" w:rsidRDefault="00271E18" w:rsidP="009F2FDA">
      <w:pPr>
        <w:numPr>
          <w:ilvl w:val="1"/>
          <w:numId w:val="19"/>
        </w:numPr>
        <w:spacing w:after="0"/>
        <w:ind w:left="1560" w:hanging="426"/>
      </w:pPr>
      <w:r>
        <w:t>sestavení a zobrazení topologie sítě</w:t>
      </w:r>
    </w:p>
    <w:p w14:paraId="4554EB6B" w14:textId="185EE9EF" w:rsidR="00CD0298" w:rsidRDefault="00CD0298" w:rsidP="009F2FDA">
      <w:pPr>
        <w:spacing w:after="0"/>
      </w:pPr>
    </w:p>
    <w:p w14:paraId="128F083E" w14:textId="1BA63BB6" w:rsidR="0029260F" w:rsidRDefault="001A627C" w:rsidP="00383AC3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506047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61A9AEED" w14:textId="3574E1E7" w:rsidR="006304B3" w:rsidRDefault="00115077" w:rsidP="004566D9">
      <w:pPr>
        <w:spacing w:before="240"/>
        <w:jc w:val="center"/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70987F33" w14:textId="68B0CA03" w:rsidR="00115077" w:rsidRDefault="00372ECC" w:rsidP="00115077">
      <w:pPr>
        <w:numPr>
          <w:ilvl w:val="0"/>
          <w:numId w:val="8"/>
        </w:numPr>
        <w:tabs>
          <w:tab w:val="clear" w:pos="720"/>
        </w:tabs>
        <w:ind w:left="426" w:hanging="426"/>
      </w:pPr>
      <w:r>
        <w:t>C</w:t>
      </w:r>
      <w:r w:rsidR="00682F7A">
        <w:t>ena plnění</w:t>
      </w:r>
      <w:r w:rsidR="00BB3BFF">
        <w:t xml:space="preserve"> za 1 ks</w:t>
      </w:r>
      <w:r w:rsidR="007955E9">
        <w:t xml:space="preserve"> a cena celkem bez DPH:</w:t>
      </w:r>
    </w:p>
    <w:tbl>
      <w:tblPr>
        <w:tblW w:w="906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7"/>
        <w:gridCol w:w="1538"/>
        <w:gridCol w:w="2185"/>
        <w:gridCol w:w="1276"/>
        <w:gridCol w:w="2966"/>
      </w:tblGrid>
      <w:tr w:rsidR="00BA5459" w:rsidRPr="00530A41" w14:paraId="52A6D6BF" w14:textId="77777777" w:rsidTr="00BA5459">
        <w:trPr>
          <w:trHeight w:val="780"/>
        </w:trPr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</w:tcPr>
          <w:p w14:paraId="43F62956" w14:textId="62841029" w:rsidR="00BA5459" w:rsidRPr="004D4A87" w:rsidRDefault="00BA5459" w:rsidP="003D520A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Předmět plnění podle čl. II odst. 2 této smlouvy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559C9DA9" w14:textId="77777777" w:rsidR="00BA5459" w:rsidRPr="004D4A87" w:rsidRDefault="00BA5459" w:rsidP="003D520A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Předmět plnění</w:t>
            </w:r>
          </w:p>
        </w:tc>
        <w:tc>
          <w:tcPr>
            <w:tcW w:w="2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</w:tcPr>
          <w:p w14:paraId="1DE9E8D1" w14:textId="77777777" w:rsidR="00BA5459" w:rsidRPr="004D4A87" w:rsidRDefault="00BA5459" w:rsidP="003D520A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Cena v Kč bez DPH za ks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31955233" w14:textId="465111A2" w:rsidR="00BA5459" w:rsidRPr="004D4A87" w:rsidRDefault="00BA5459" w:rsidP="003D520A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 xml:space="preserve">Počet </w:t>
            </w:r>
          </w:p>
        </w:tc>
        <w:tc>
          <w:tcPr>
            <w:tcW w:w="2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487F31D0" w14:textId="77777777" w:rsidR="00BA5459" w:rsidRPr="004D4A87" w:rsidRDefault="00BA5459" w:rsidP="003D520A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Cena v Kč bez DPH celkem</w:t>
            </w:r>
          </w:p>
        </w:tc>
      </w:tr>
      <w:tr w:rsidR="00BA5459" w:rsidRPr="00216719" w14:paraId="509A6678" w14:textId="77777777" w:rsidTr="00BA5459">
        <w:trPr>
          <w:trHeight w:val="315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94396" w14:textId="77777777" w:rsidR="00BA5459" w:rsidRPr="005A4871" w:rsidRDefault="00BA5459" w:rsidP="003D52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a)</w:t>
            </w:r>
          </w:p>
        </w:tc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2C867" w14:textId="4E517F9A" w:rsidR="00BA5459" w:rsidRPr="00E95DC0" w:rsidRDefault="00BA5459" w:rsidP="009519E4">
            <w:pPr>
              <w:jc w:val="left"/>
              <w:rPr>
                <w:b/>
                <w:color w:val="000000"/>
                <w:sz w:val="22"/>
                <w:szCs w:val="22"/>
              </w:rPr>
            </w:pPr>
            <w:r w:rsidRPr="00E95DC0">
              <w:rPr>
                <w:b/>
                <w:color w:val="000000"/>
                <w:sz w:val="22"/>
                <w:szCs w:val="22"/>
              </w:rPr>
              <w:t>Síťový přepínač (switch)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E5130" w14:textId="77777777" w:rsidR="00BA5459" w:rsidRPr="005A4871" w:rsidRDefault="00BA5459" w:rsidP="003D52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D8AEE" w14:textId="69DAF2D5" w:rsidR="00BA5459" w:rsidRPr="005A4871" w:rsidRDefault="00633037" w:rsidP="003D52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="00BA5459">
              <w:rPr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7CD44" w14:textId="77777777" w:rsidR="00BA5459" w:rsidRPr="005A4871" w:rsidRDefault="00BA5459" w:rsidP="003D52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BA5459" w:rsidRPr="00216719" w14:paraId="69F2C6B7" w14:textId="77777777" w:rsidTr="00BA5459">
        <w:trPr>
          <w:trHeight w:val="315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59EF59" w14:textId="77777777" w:rsidR="00BA5459" w:rsidRPr="005A4871" w:rsidDel="00DA3652" w:rsidRDefault="00BA5459" w:rsidP="003D52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b)</w:t>
            </w:r>
          </w:p>
        </w:tc>
        <w:tc>
          <w:tcPr>
            <w:tcW w:w="15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FF66E" w14:textId="4D3031F4" w:rsidR="00BA5459" w:rsidRPr="005A4871" w:rsidRDefault="00BA5459" w:rsidP="009519E4">
            <w:pPr>
              <w:jc w:val="left"/>
              <w:rPr>
                <w:b/>
                <w:color w:val="000000"/>
                <w:sz w:val="22"/>
                <w:szCs w:val="22"/>
              </w:rPr>
            </w:pPr>
            <w:r w:rsidRPr="00E95DC0">
              <w:rPr>
                <w:b/>
                <w:color w:val="000000"/>
                <w:sz w:val="22"/>
                <w:szCs w:val="22"/>
              </w:rPr>
              <w:t>SW nástroj pro</w:t>
            </w:r>
            <w:r>
              <w:rPr>
                <w:b/>
                <w:color w:val="000000"/>
                <w:sz w:val="22"/>
                <w:szCs w:val="22"/>
              </w:rPr>
              <w:t> </w:t>
            </w:r>
            <w:r w:rsidRPr="00E95DC0">
              <w:rPr>
                <w:b/>
                <w:color w:val="000000"/>
                <w:sz w:val="22"/>
                <w:szCs w:val="22"/>
              </w:rPr>
              <w:t>centrální správu přepínačů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03502" w14:textId="77777777" w:rsidR="00BA5459" w:rsidRPr="005A4871" w:rsidRDefault="00BA5459" w:rsidP="003D52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E68FD" w14:textId="1C558696" w:rsidR="00BA5459" w:rsidRPr="005A4871" w:rsidRDefault="00BA5459" w:rsidP="003D52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celek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E94E4" w14:textId="77777777" w:rsidR="00BA5459" w:rsidRPr="005A4871" w:rsidRDefault="00BA5459" w:rsidP="003D52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7E74" w:rsidRPr="00216719" w14:paraId="27E199AB" w14:textId="77777777" w:rsidTr="00BA5459">
        <w:trPr>
          <w:trHeight w:val="345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1BE5D28" w14:textId="77777777" w:rsidR="00E87E74" w:rsidRPr="005A4871" w:rsidRDefault="00E87E74" w:rsidP="003D52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4871">
              <w:rPr>
                <w:b/>
                <w:bCs/>
                <w:color w:val="000000"/>
                <w:sz w:val="22"/>
                <w:szCs w:val="22"/>
              </w:rPr>
              <w:t>Cena celkem v Kč bez DPH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98FB" w14:textId="77777777" w:rsidR="00E87E74" w:rsidRPr="005A4871" w:rsidRDefault="00E87E74" w:rsidP="003D52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DFF717" w14:textId="1BA5F94D" w:rsidR="00780FAE" w:rsidRDefault="00780FAE" w:rsidP="009519E4">
      <w:pPr>
        <w:tabs>
          <w:tab w:val="left" w:pos="5103"/>
        </w:tabs>
        <w:spacing w:after="240"/>
      </w:pPr>
    </w:p>
    <w:p w14:paraId="17A43F52" w14:textId="5C2DE68E" w:rsidR="00E87E74" w:rsidRDefault="00E87E74" w:rsidP="00115077">
      <w:pPr>
        <w:numPr>
          <w:ilvl w:val="0"/>
          <w:numId w:val="8"/>
        </w:numPr>
        <w:tabs>
          <w:tab w:val="clear" w:pos="720"/>
        </w:tabs>
        <w:ind w:left="426" w:hanging="426"/>
      </w:pPr>
      <w:r>
        <w:t>Celková cena (cena celkové dodávky) je stanovena jako smluvní ve výši:</w:t>
      </w:r>
    </w:p>
    <w:p w14:paraId="171C41FC" w14:textId="2896A6C9" w:rsidR="00E87E74" w:rsidRPr="008F68FA" w:rsidRDefault="00E87E74" w:rsidP="00150769">
      <w:pPr>
        <w:tabs>
          <w:tab w:val="left" w:pos="5103"/>
        </w:tabs>
      </w:pPr>
      <w:r>
        <w:t>Cena bez DPH</w:t>
      </w:r>
      <w:r w:rsidR="00486F0B">
        <w:tab/>
      </w:r>
      <w:r w:rsidRPr="008F68FA">
        <w:t>Kč (</w:t>
      </w:r>
      <w:proofErr w:type="gramStart"/>
      <w:r w:rsidRPr="008F68FA">
        <w:t>slovy….</w:t>
      </w:r>
      <w:proofErr w:type="gramEnd"/>
      <w:r w:rsidRPr="008F68FA">
        <w:t>)</w:t>
      </w:r>
    </w:p>
    <w:p w14:paraId="321C0E1B" w14:textId="77777777" w:rsidR="00E87E74" w:rsidRPr="008F68FA" w:rsidRDefault="00E87E74" w:rsidP="00150769">
      <w:pPr>
        <w:tabs>
          <w:tab w:val="left" w:pos="5103"/>
        </w:tabs>
      </w:pPr>
      <w:r w:rsidRPr="008F68FA">
        <w:t>DPH 21 %</w:t>
      </w:r>
      <w:r w:rsidRPr="008F68FA">
        <w:tab/>
        <w:t>Kč</w:t>
      </w:r>
    </w:p>
    <w:p w14:paraId="67F2ABFA" w14:textId="5EB5DEFC" w:rsidR="00E87E74" w:rsidRDefault="00E87E74" w:rsidP="009519E4">
      <w:pPr>
        <w:tabs>
          <w:tab w:val="left" w:pos="5103"/>
        </w:tabs>
      </w:pPr>
      <w:r w:rsidRPr="008F68FA">
        <w:t>Celková cena včetně DPH</w:t>
      </w:r>
      <w:r w:rsidR="00486F0B">
        <w:tab/>
      </w:r>
      <w:r w:rsidRPr="008F68FA">
        <w:t>Kč (</w:t>
      </w:r>
      <w:proofErr w:type="gramStart"/>
      <w:r w:rsidRPr="008F68FA">
        <w:t>slovy….</w:t>
      </w:r>
      <w:proofErr w:type="gramEnd"/>
      <w:r w:rsidRPr="008F68FA">
        <w:t>).</w:t>
      </w:r>
    </w:p>
    <w:p w14:paraId="67E7249D" w14:textId="1F9E515E" w:rsidR="00372ECC" w:rsidRPr="00A03FEE" w:rsidRDefault="00372ECC" w:rsidP="00115077">
      <w:pPr>
        <w:numPr>
          <w:ilvl w:val="0"/>
          <w:numId w:val="8"/>
        </w:numPr>
        <w:tabs>
          <w:tab w:val="clear" w:pos="720"/>
        </w:tabs>
        <w:ind w:left="426" w:hanging="426"/>
      </w:pPr>
      <w:r w:rsidRPr="00A03FEE">
        <w:t>V ceně je zahrnuta doprava</w:t>
      </w:r>
      <w:r>
        <w:t xml:space="preserve"> do místa plnění.</w:t>
      </w:r>
    </w:p>
    <w:p w14:paraId="7849674F" w14:textId="77777777" w:rsidR="00A81FEA" w:rsidRPr="007B112B" w:rsidRDefault="00A81FEA" w:rsidP="00A81FEA">
      <w:pPr>
        <w:numPr>
          <w:ilvl w:val="0"/>
          <w:numId w:val="8"/>
        </w:numPr>
        <w:tabs>
          <w:tab w:val="clear" w:pos="720"/>
        </w:tabs>
        <w:ind w:left="426" w:hanging="426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330D4AF8" w14:textId="77777777" w:rsidR="00A81FEA" w:rsidRPr="00CC13D6" w:rsidRDefault="00A81FEA" w:rsidP="00A81FEA">
      <w:pPr>
        <w:numPr>
          <w:ilvl w:val="0"/>
          <w:numId w:val="8"/>
        </w:numPr>
        <w:tabs>
          <w:tab w:val="clear" w:pos="720"/>
        </w:tabs>
        <w:ind w:left="426" w:hanging="426"/>
      </w:pPr>
      <w:r w:rsidRPr="007B112B">
        <w:rPr>
          <w:szCs w:val="22"/>
        </w:rPr>
        <w:lastRenderedPageBreak/>
        <w:t>Cenu podle odstavce 1 je možné měnit pouze</w:t>
      </w:r>
    </w:p>
    <w:p w14:paraId="2001DCF2" w14:textId="43EC318E" w:rsidR="00A81FEA" w:rsidRDefault="00A81FEA" w:rsidP="00A81FEA">
      <w:pPr>
        <w:pStyle w:val="Odstavecseseznamem1"/>
        <w:widowControl w:val="0"/>
        <w:numPr>
          <w:ilvl w:val="0"/>
          <w:numId w:val="17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="00484B67">
        <w:t>prodávající</w:t>
      </w:r>
      <w:r w:rsidRPr="00F12347">
        <w:t xml:space="preserve"> </w:t>
      </w:r>
      <w:r w:rsidRPr="00CC13D6">
        <w:t>bude účtovat daň z přidané hodnoty podle aktuální zákonné úpravy,</w:t>
      </w:r>
    </w:p>
    <w:p w14:paraId="0285E305" w14:textId="77777777" w:rsidR="00A81FEA" w:rsidRPr="00A03FEE" w:rsidRDefault="00A81FEA" w:rsidP="00A81FEA">
      <w:pPr>
        <w:pStyle w:val="Odstavecseseznamem1"/>
        <w:widowControl w:val="0"/>
        <w:numPr>
          <w:ilvl w:val="0"/>
          <w:numId w:val="17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6562E5A5" w14:textId="71A26844" w:rsidR="00A81FEA" w:rsidRDefault="00A81FEA" w:rsidP="00A81FEA">
      <w:pPr>
        <w:numPr>
          <w:ilvl w:val="0"/>
          <w:numId w:val="8"/>
        </w:numPr>
        <w:tabs>
          <w:tab w:val="clear" w:pos="720"/>
        </w:tabs>
        <w:ind w:left="426" w:hanging="426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 w:rsidRPr="008F68FA">
        <w:t>Splatnost faktury činí 21</w:t>
      </w:r>
      <w:r w:rsidR="007111B3">
        <w:t> </w:t>
      </w:r>
      <w:r w:rsidRPr="008F68FA">
        <w:t>kalendářních dnů</w:t>
      </w:r>
      <w:r w:rsidR="006D2112" w:rsidRPr="008F68FA">
        <w:t xml:space="preserve"> od data jejího doručení </w:t>
      </w:r>
      <w:r w:rsidR="00D203B0" w:rsidRPr="008F68FA">
        <w:t>na adresu sídla kupujícího v závislosti na</w:t>
      </w:r>
      <w:r w:rsidR="00C34D4A" w:rsidRPr="008F68FA">
        <w:t> </w:t>
      </w:r>
      <w:r w:rsidR="00D203B0" w:rsidRPr="008F68FA">
        <w:t>přidělení prostře</w:t>
      </w:r>
      <w:r w:rsidR="00C34D4A" w:rsidRPr="008F68FA">
        <w:t>dků ze státního rozpočtu</w:t>
      </w:r>
      <w:r w:rsidRPr="008F68FA">
        <w:t>. Faktura bude zaslána</w:t>
      </w:r>
      <w:r>
        <w:t xml:space="preserve"> na adresu Česká školní inspekce, Fráni Šrámka 37, 150 21 Praha 5, nebo zaslána elektronicky prostřednictvím e-mailu </w:t>
      </w:r>
      <w:hyperlink r:id="rId12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1E10D8F1" w14:textId="08998A1C" w:rsidR="00A81FEA" w:rsidRPr="00033BBA" w:rsidRDefault="00A81FEA" w:rsidP="00A81FEA">
      <w:pPr>
        <w:numPr>
          <w:ilvl w:val="0"/>
          <w:numId w:val="8"/>
        </w:numPr>
        <w:tabs>
          <w:tab w:val="clear" w:pos="720"/>
        </w:tabs>
        <w:ind w:left="426" w:hanging="426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="007E5C1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075F528C" w14:textId="05541B0F" w:rsidR="00A81FEA" w:rsidRPr="00EC3824" w:rsidRDefault="00A81FEA" w:rsidP="00A81FEA">
      <w:pPr>
        <w:numPr>
          <w:ilvl w:val="0"/>
          <w:numId w:val="8"/>
        </w:numPr>
        <w:tabs>
          <w:tab w:val="clear" w:pos="720"/>
        </w:tabs>
        <w:ind w:left="426" w:hanging="426"/>
        <w:rPr>
          <w:i/>
          <w:iCs/>
        </w:rPr>
      </w:pPr>
      <w:r w:rsidRPr="00033BBA">
        <w:t>V případě, že faktura nebude obsahovat n</w:t>
      </w:r>
      <w:r>
        <w:t xml:space="preserve">áležitosti uvedené v odstavci </w:t>
      </w:r>
      <w:r w:rsidR="003A7539">
        <w:t>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6EEE72CA" w14:textId="56E7E2DF" w:rsidR="00A81FEA" w:rsidRPr="004566D9" w:rsidRDefault="00A81FEA" w:rsidP="00A81FEA">
      <w:pPr>
        <w:numPr>
          <w:ilvl w:val="0"/>
          <w:numId w:val="8"/>
        </w:numPr>
        <w:tabs>
          <w:tab w:val="clear" w:pos="720"/>
        </w:tabs>
        <w:ind w:left="426" w:hanging="426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18F7582F" w14:textId="4B437D74" w:rsidR="00E8650A" w:rsidRPr="00151F07" w:rsidRDefault="008F0F0B" w:rsidP="00A81FEA">
      <w:pPr>
        <w:numPr>
          <w:ilvl w:val="0"/>
          <w:numId w:val="8"/>
        </w:numPr>
        <w:tabs>
          <w:tab w:val="clear" w:pos="720"/>
        </w:tabs>
        <w:ind w:left="426" w:hanging="426"/>
        <w:rPr>
          <w:i/>
          <w:iCs/>
        </w:rPr>
      </w:pPr>
      <w:r>
        <w:t>Kupující nebude poskytovat zálohy.</w:t>
      </w:r>
    </w:p>
    <w:p w14:paraId="6CF42192" w14:textId="75D30A25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  <w:r w:rsidR="00F30D51">
        <w:rPr>
          <w:b/>
        </w:rPr>
        <w:br/>
        <w:t>Termín a místo plnění</w:t>
      </w:r>
    </w:p>
    <w:p w14:paraId="0DB133AB" w14:textId="311EA309" w:rsidR="005C0727" w:rsidRDefault="006D1AF1" w:rsidP="005C0727">
      <w:pPr>
        <w:pStyle w:val="Odstavecseseznamem"/>
        <w:numPr>
          <w:ilvl w:val="0"/>
          <w:numId w:val="24"/>
        </w:numPr>
      </w:pPr>
      <w:r>
        <w:t xml:space="preserve">Místem </w:t>
      </w:r>
      <w:r w:rsidRPr="00A662D9">
        <w:t>plnění je</w:t>
      </w:r>
      <w:r w:rsidR="00EA2025" w:rsidRPr="00A662D9">
        <w:t xml:space="preserve"> sídlo</w:t>
      </w:r>
      <w:r w:rsidR="00EA2025">
        <w:t xml:space="preserve"> kupujícího dle čl. I.</w:t>
      </w:r>
    </w:p>
    <w:p w14:paraId="2B19A893" w14:textId="7C6B630C" w:rsidR="005C0727" w:rsidRDefault="00115077" w:rsidP="00DE7D88">
      <w:pPr>
        <w:pStyle w:val="Odstavecseseznamem"/>
        <w:numPr>
          <w:ilvl w:val="0"/>
          <w:numId w:val="24"/>
        </w:numPr>
      </w:pPr>
      <w:r w:rsidRPr="00CB2C71">
        <w:t xml:space="preserve">Společně se zbožím uvedeným v čl. II této smlouvy je </w:t>
      </w:r>
      <w:r w:rsidR="001A627C" w:rsidRPr="00CB2C71">
        <w:t>prodávající</w:t>
      </w:r>
      <w:r w:rsidRPr="00CB2C71">
        <w:t xml:space="preserve"> povinen dodat</w:t>
      </w:r>
      <w:r w:rsidRPr="00033BBA">
        <w:t xml:space="preserve"> </w:t>
      </w:r>
      <w:r w:rsidR="001A627C">
        <w:t>kupujícímu</w:t>
      </w:r>
      <w:r w:rsidRPr="00033BBA">
        <w:t xml:space="preserve"> při předání zboží v místě plnění dodací listy</w:t>
      </w:r>
      <w:r w:rsidR="004C6C29">
        <w:t>.</w:t>
      </w:r>
    </w:p>
    <w:p w14:paraId="5DAA51D2" w14:textId="7E86F7C7" w:rsidR="00103D72" w:rsidRPr="000C2D31" w:rsidRDefault="00B00405" w:rsidP="004566D9">
      <w:pPr>
        <w:pStyle w:val="Odstavecseseznamem"/>
        <w:numPr>
          <w:ilvl w:val="0"/>
          <w:numId w:val="24"/>
        </w:numPr>
      </w:pPr>
      <w:r>
        <w:t>Zboží dodá</w:t>
      </w:r>
      <w:r w:rsidR="0059193B">
        <w:t xml:space="preserve"> </w:t>
      </w:r>
      <w:r w:rsidR="0059193B" w:rsidRPr="00421EAD">
        <w:t xml:space="preserve">prodávající do </w:t>
      </w:r>
      <w:r w:rsidR="0059193B" w:rsidRPr="00181438">
        <w:t xml:space="preserve">místa plnění kupujícímu, resp. pověřené kontaktní osobě </w:t>
      </w:r>
      <w:r w:rsidR="0059193B" w:rsidRPr="008F68FA">
        <w:t>kupujícího v místě plnění, nejpozději do 1</w:t>
      </w:r>
      <w:r w:rsidR="00501F73" w:rsidRPr="008F68FA">
        <w:t>0</w:t>
      </w:r>
      <w:r w:rsidR="005219CD" w:rsidRPr="008F68FA">
        <w:t xml:space="preserve"> kalendářních</w:t>
      </w:r>
      <w:r w:rsidR="0059193B" w:rsidRPr="008F68FA">
        <w:t xml:space="preserve"> dnů od nabytí účinnosti smlouvy</w:t>
      </w:r>
      <w:r w:rsidR="009452BD">
        <w:t xml:space="preserve"> (zveřejnění v Registru smluv)</w:t>
      </w:r>
      <w:r w:rsidR="0059193B" w:rsidRPr="00F11BE2">
        <w:t>.</w:t>
      </w:r>
    </w:p>
    <w:p w14:paraId="0BB13C95" w14:textId="65330C51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96DE4B1" w14:textId="52B9ED21" w:rsidR="00115077" w:rsidRPr="008F68FA" w:rsidRDefault="0054151D" w:rsidP="00115077">
      <w:pPr>
        <w:numPr>
          <w:ilvl w:val="0"/>
          <w:numId w:val="7"/>
        </w:numPr>
        <w:tabs>
          <w:tab w:val="clear" w:pos="720"/>
        </w:tabs>
        <w:ind w:left="426" w:hanging="426"/>
      </w:pPr>
      <w:r w:rsidRPr="00033BBA">
        <w:t xml:space="preserve">Pokud </w:t>
      </w:r>
      <w:r w:rsidRPr="00181438">
        <w:t xml:space="preserve">prodávající nedodá předmět plnění dle podmínek uvedených v čl. IV této smlouvy, je kupující oprávněn požadovat po prodávajícím zaplacení smluvní pokuty ve výši </w:t>
      </w:r>
      <w:r w:rsidR="0069425C" w:rsidRPr="008F68FA">
        <w:t>3</w:t>
      </w:r>
      <w:r w:rsidRPr="008F68FA">
        <w:t> </w:t>
      </w:r>
      <w:r w:rsidR="00124B87" w:rsidRPr="008F68FA">
        <w:t>5</w:t>
      </w:r>
      <w:r w:rsidRPr="008F68FA">
        <w:t xml:space="preserve">00,- Kč </w:t>
      </w:r>
      <w:r w:rsidRPr="008F68FA">
        <w:rPr>
          <w:i/>
        </w:rPr>
        <w:t xml:space="preserve">(slovy </w:t>
      </w:r>
      <w:proofErr w:type="spellStart"/>
      <w:r w:rsidR="0069425C" w:rsidRPr="008F68FA">
        <w:rPr>
          <w:i/>
        </w:rPr>
        <w:t>tři</w:t>
      </w:r>
      <w:r w:rsidRPr="008F68FA">
        <w:rPr>
          <w:i/>
        </w:rPr>
        <w:t>tisíc</w:t>
      </w:r>
      <w:r w:rsidR="00EE5428" w:rsidRPr="008F68FA">
        <w:rPr>
          <w:i/>
        </w:rPr>
        <w:t>e</w:t>
      </w:r>
      <w:r w:rsidR="00124B87" w:rsidRPr="008F68FA">
        <w:rPr>
          <w:i/>
        </w:rPr>
        <w:t>pětset</w:t>
      </w:r>
      <w:r w:rsidRPr="008F68FA">
        <w:rPr>
          <w:i/>
        </w:rPr>
        <w:t>korunčeských</w:t>
      </w:r>
      <w:proofErr w:type="spellEnd"/>
      <w:r w:rsidRPr="008F68FA">
        <w:rPr>
          <w:i/>
        </w:rPr>
        <w:t xml:space="preserve">) </w:t>
      </w:r>
      <w:r w:rsidRPr="008F68FA">
        <w:t xml:space="preserve">za </w:t>
      </w:r>
      <w:proofErr w:type="gramStart"/>
      <w:r w:rsidRPr="008F68FA">
        <w:t>každý</w:t>
      </w:r>
      <w:proofErr w:type="gramEnd"/>
      <w:r w:rsidRPr="008F68FA">
        <w:t xml:space="preserve"> byť započatý den prodlení. V případě, že prodávající nesplní svůj závazek dle čl. VI odst. 1 této smlouvy v uvedené nebo stranami písemně dohodnuté lhůtě, je kupující oprávněn požadovat po prodávajícím zaplacení smluvní pokuty ve výši 1 000,- Kč </w:t>
      </w:r>
      <w:r w:rsidRPr="008F68FA">
        <w:rPr>
          <w:i/>
        </w:rPr>
        <w:t xml:space="preserve">(slovy </w:t>
      </w:r>
      <w:proofErr w:type="spellStart"/>
      <w:r w:rsidRPr="008F68FA">
        <w:rPr>
          <w:i/>
        </w:rPr>
        <w:t>tisíckorunčeských</w:t>
      </w:r>
      <w:proofErr w:type="spellEnd"/>
      <w:r w:rsidRPr="008F68FA">
        <w:rPr>
          <w:i/>
        </w:rPr>
        <w:t xml:space="preserve">) </w:t>
      </w:r>
      <w:r w:rsidRPr="008F68FA">
        <w:t xml:space="preserve">za </w:t>
      </w:r>
      <w:proofErr w:type="gramStart"/>
      <w:r w:rsidRPr="008F68FA">
        <w:t>každý</w:t>
      </w:r>
      <w:proofErr w:type="gramEnd"/>
      <w:r w:rsidRPr="008F68FA">
        <w:t xml:space="preserve"> byť započatý den prodlení.</w:t>
      </w:r>
    </w:p>
    <w:p w14:paraId="4C91E6B3" w14:textId="3D11F0A3" w:rsidR="00CE5A48" w:rsidRDefault="00A0590B" w:rsidP="000C2D31">
      <w:pPr>
        <w:numPr>
          <w:ilvl w:val="0"/>
          <w:numId w:val="7"/>
        </w:numPr>
        <w:tabs>
          <w:tab w:val="clear" w:pos="720"/>
        </w:tabs>
        <w:ind w:left="426" w:hanging="426"/>
      </w:pPr>
      <w:r>
        <w:t>Odstavec 1 se uplatní i v případě odstoupení od smlouvy kupujícím v souladu s § 2005 odst. 2 občanského zákoníku.</w:t>
      </w:r>
    </w:p>
    <w:p w14:paraId="3CBC130C" w14:textId="59C4B8F3" w:rsidR="00A72F14" w:rsidRDefault="00115077" w:rsidP="000C2D31">
      <w:pPr>
        <w:numPr>
          <w:ilvl w:val="0"/>
          <w:numId w:val="7"/>
        </w:numPr>
        <w:tabs>
          <w:tab w:val="clear" w:pos="720"/>
        </w:tabs>
        <w:ind w:left="426" w:hanging="426"/>
      </w:pPr>
      <w:r w:rsidRPr="00033BBA">
        <w:lastRenderedPageBreak/>
        <w:t xml:space="preserve">V případě prodlení </w:t>
      </w:r>
      <w:r w:rsidR="001A627C">
        <w:t>kupujícího</w:t>
      </w:r>
      <w:r w:rsidRPr="00033BBA">
        <w:t xml:space="preserve"> s placením faktury za dodané zboží</w:t>
      </w:r>
      <w:r w:rsidR="006A4B1E">
        <w:t xml:space="preserve"> v termínu a výši dle čl. </w:t>
      </w:r>
      <w:r>
        <w:t>III této smlouvy</w:t>
      </w:r>
      <w:r w:rsidRPr="00A03FEE">
        <w:t xml:space="preserve"> </w:t>
      </w:r>
      <w:r>
        <w:t xml:space="preserve">je </w:t>
      </w:r>
      <w:r w:rsidR="001A627C">
        <w:t>prodávající</w:t>
      </w:r>
      <w:r>
        <w:t xml:space="preserve"> oprávněn požadovat po </w:t>
      </w:r>
      <w:r w:rsidR="005F6CE1">
        <w:t>kupujícím</w:t>
      </w:r>
      <w:r>
        <w:t xml:space="preserve"> zákonný úrok z prodlení</w:t>
      </w:r>
      <w:r w:rsidRPr="00A03FEE">
        <w:t>.</w:t>
      </w:r>
    </w:p>
    <w:p w14:paraId="38A70A4E" w14:textId="050AEAE7" w:rsidR="00063A98" w:rsidRPr="000C2D31" w:rsidRDefault="00063A98" w:rsidP="000C2D31">
      <w:pPr>
        <w:numPr>
          <w:ilvl w:val="0"/>
          <w:numId w:val="7"/>
        </w:numPr>
        <w:tabs>
          <w:tab w:val="clear" w:pos="720"/>
        </w:tabs>
        <w:ind w:left="426" w:hanging="426"/>
      </w:pPr>
      <w:r>
        <w:t>Ustanovení o smluvních pokutách podle této smlouvy nemají vliv na náhradu škody a odstraňování vad.</w:t>
      </w:r>
    </w:p>
    <w:p w14:paraId="0F5BE3F0" w14:textId="6270BE2E" w:rsidR="00115077" w:rsidRPr="00A03FEE" w:rsidRDefault="007E69C2" w:rsidP="007E69C2">
      <w:pPr>
        <w:spacing w:before="240"/>
        <w:jc w:val="center"/>
        <w:rPr>
          <w:b/>
        </w:rPr>
      </w:pPr>
      <w:r>
        <w:rPr>
          <w:b/>
        </w:rPr>
        <w:t>VI.</w:t>
      </w:r>
      <w:r>
        <w:rPr>
          <w:b/>
        </w:rPr>
        <w:br/>
      </w:r>
      <w:r w:rsidR="00DA2E2A">
        <w:rPr>
          <w:b/>
        </w:rPr>
        <w:t xml:space="preserve">Odpovědnost </w:t>
      </w:r>
      <w:r w:rsidR="00D80AE7">
        <w:rPr>
          <w:b/>
        </w:rPr>
        <w:t>prodávajícího za vady zboží</w:t>
      </w:r>
    </w:p>
    <w:p w14:paraId="34AF5FB1" w14:textId="398A7C19" w:rsidR="00115077" w:rsidRDefault="00115077" w:rsidP="00115077">
      <w:pPr>
        <w:numPr>
          <w:ilvl w:val="0"/>
          <w:numId w:val="10"/>
        </w:numPr>
        <w:tabs>
          <w:tab w:val="left" w:pos="426"/>
        </w:tabs>
        <w:ind w:left="426" w:hanging="426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8E4A16">
        <w:t xml:space="preserve">Jestliže </w:t>
      </w:r>
      <w:r w:rsidR="002E23C6">
        <w:t>prodávající neod</w:t>
      </w:r>
      <w:r w:rsidR="00A0361A">
        <w:t>s</w:t>
      </w:r>
      <w:r w:rsidR="002E23C6">
        <w:t>traní reklamovanou vadu ve lhůtě a způsobem uvedeném v</w:t>
      </w:r>
      <w:r w:rsidR="000B42D0">
        <w:t> čl. II odst. 2 písm. a) této smlouvy</w:t>
      </w:r>
      <w:r w:rsidR="006C5E7D">
        <w:t xml:space="preserve">, jinak nejpozději </w:t>
      </w:r>
      <w:r w:rsidRPr="00A03FEE">
        <w:t xml:space="preserve">do 30 dnů od doručení reklamace </w:t>
      </w:r>
      <w:r w:rsidR="007F301D">
        <w:t xml:space="preserve">prodávajícímu, je kupující oprávněn </w:t>
      </w:r>
      <w:r w:rsidR="00320374">
        <w:t>odstranit vadu na náklady prodávajícího</w:t>
      </w:r>
      <w:r w:rsidRPr="00A03FEE">
        <w:t>.</w:t>
      </w:r>
      <w:r w:rsidR="00EC544E">
        <w:t xml:space="preserve"> Prodávající se zavazuje uhradit kupujícímu náklady na odstranění reklamované vady </w:t>
      </w:r>
      <w:r w:rsidR="00701428">
        <w:t>ve</w:t>
      </w:r>
      <w:r w:rsidR="00BA5459">
        <w:t> </w:t>
      </w:r>
      <w:r w:rsidR="00701428">
        <w:t>výši vyúčtované kupujícím, a to bezodkladně po doručení jejich vyúčtování</w:t>
      </w:r>
      <w:r w:rsidR="00CA2CC2">
        <w:t xml:space="preserve"> a uhradit </w:t>
      </w:r>
      <w:r w:rsidR="009F2FF0">
        <w:t>smluvní pokutu dle čl. V. této smlouvy</w:t>
      </w:r>
      <w:r w:rsidR="00701428">
        <w:t>.</w:t>
      </w:r>
    </w:p>
    <w:p w14:paraId="46F6C937" w14:textId="7E0A32AB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ind w:left="426" w:hanging="426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7E092CB1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</w:pPr>
      <w:r w:rsidRPr="00A03FEE">
        <w:t>žádat bezplatně odstranění vady v rozsahu uvedeném v reklamaci,</w:t>
      </w:r>
    </w:p>
    <w:p w14:paraId="740F59F8" w14:textId="620A2379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</w:pPr>
      <w:r w:rsidRPr="00A03FEE">
        <w:t>žádat bezplatně dodání chybějícího zboží,</w:t>
      </w:r>
    </w:p>
    <w:p w14:paraId="0BFB6526" w14:textId="3DBB1329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</w:pPr>
      <w:r w:rsidRPr="00A03FEE">
        <w:t>žádat nové bezvadné plnění, pokud reklamovanou vadu není možné odstranit z technického nebo ekonomického hlediska,</w:t>
      </w:r>
    </w:p>
    <w:p w14:paraId="46642591" w14:textId="0450331C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</w:pPr>
      <w:r w:rsidRPr="00A03FEE">
        <w:t>na poskytnutí slevy odpovídající rozdílu ceny vadného a bezvadného zboží,</w:t>
      </w:r>
    </w:p>
    <w:p w14:paraId="0B01FF73" w14:textId="34D5115F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</w:pPr>
      <w:r w:rsidRPr="00B50FC1">
        <w:t xml:space="preserve">odstoupit od smlouvy v případě, že se jedná o opakující se vady. Za opakující se vady pokládají smluvní strany buď výskyt stejné vady nejméně třikrát, nebo výskyt více druhů vad, pokud počet reklamací </w:t>
      </w:r>
      <w:proofErr w:type="gramStart"/>
      <w:r w:rsidRPr="00B50FC1">
        <w:t>překročí</w:t>
      </w:r>
      <w:proofErr w:type="gramEnd"/>
      <w:r w:rsidRPr="00B50FC1">
        <w:t xml:space="preserve">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ind w:left="426" w:hanging="426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2F705C3D" w14:textId="3D09C402" w:rsidR="00383AC3" w:rsidRPr="004C6FA9" w:rsidRDefault="00115077" w:rsidP="00005BA9">
      <w:pPr>
        <w:numPr>
          <w:ilvl w:val="0"/>
          <w:numId w:val="10"/>
        </w:numPr>
        <w:tabs>
          <w:tab w:val="left" w:pos="426"/>
        </w:tabs>
        <w:ind w:left="426" w:hanging="426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5C1AA84F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>
        <w:rPr>
          <w:b/>
        </w:rPr>
        <w:br/>
      </w:r>
      <w:r w:rsidRPr="00217DB2">
        <w:rPr>
          <w:b/>
        </w:rPr>
        <w:t>Závěrečná ujednání</w:t>
      </w:r>
    </w:p>
    <w:p w14:paraId="53E7DB3B" w14:textId="7B277598" w:rsidR="00E71C52" w:rsidRDefault="009173F9" w:rsidP="00115077">
      <w:pPr>
        <w:numPr>
          <w:ilvl w:val="0"/>
          <w:numId w:val="9"/>
        </w:numPr>
        <w:tabs>
          <w:tab w:val="clear" w:pos="720"/>
        </w:tabs>
        <w:ind w:left="426" w:hanging="426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 místa plnění přesahujícího 7 dní po termínu plnění podle čl. IV nebo v případě podle čl. VI odst. 2 písm. e) této smlouvy.</w:t>
      </w:r>
    </w:p>
    <w:p w14:paraId="3C0C9FEE" w14:textId="4B603FBB" w:rsidR="000F68D5" w:rsidRPr="00A03FEE" w:rsidRDefault="000F68D5" w:rsidP="00115077">
      <w:pPr>
        <w:numPr>
          <w:ilvl w:val="0"/>
          <w:numId w:val="9"/>
        </w:numPr>
        <w:tabs>
          <w:tab w:val="clear" w:pos="720"/>
        </w:tabs>
        <w:ind w:left="426" w:hanging="426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22A140A" w14:textId="60E9AD3E" w:rsidR="00115077" w:rsidRDefault="00115077" w:rsidP="004566D9">
      <w:pPr>
        <w:numPr>
          <w:ilvl w:val="0"/>
          <w:numId w:val="9"/>
        </w:numPr>
        <w:tabs>
          <w:tab w:val="clear" w:pos="720"/>
        </w:tabs>
        <w:ind w:left="426" w:hanging="426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7FA80AB2" w14:textId="7008E698" w:rsidR="002B72BD" w:rsidRDefault="002B72BD" w:rsidP="002B72BD"/>
    <w:p w14:paraId="20835234" w14:textId="77777777" w:rsidR="00723CCC" w:rsidRPr="00A03FEE" w:rsidRDefault="00723CCC" w:rsidP="00764086"/>
    <w:p w14:paraId="6D6D1FF7" w14:textId="71BE8FB2" w:rsidR="00A47CFF" w:rsidRDefault="007B4EC9" w:rsidP="00005BA9">
      <w:pPr>
        <w:numPr>
          <w:ilvl w:val="0"/>
          <w:numId w:val="9"/>
        </w:numPr>
        <w:tabs>
          <w:tab w:val="clear" w:pos="720"/>
        </w:tabs>
        <w:ind w:left="426" w:hanging="426"/>
      </w:pPr>
      <w:r w:rsidRPr="00F74107">
        <w:lastRenderedPageBreak/>
        <w:t>Tato smlou</w:t>
      </w:r>
      <w:r w:rsidRPr="00B6384C">
        <w:t xml:space="preserve">va nabývá </w:t>
      </w:r>
      <w:r w:rsidRPr="00A662D9">
        <w:t xml:space="preserve">platnosti dnem podpisu oběma smluvními stranami a účinnosti </w:t>
      </w:r>
      <w:r w:rsidRPr="00A662D9">
        <w:rPr>
          <w:snapToGrid w:val="0"/>
        </w:rPr>
        <w:t>dnem uveřejnění v Registru smluv.</w:t>
      </w:r>
      <w:r>
        <w:rPr>
          <w:snapToGrid w:val="0"/>
        </w:rPr>
        <w:t xml:space="preserve"> </w:t>
      </w:r>
      <w:r w:rsidRPr="00DC6770">
        <w:rPr>
          <w:b/>
        </w:rPr>
        <w:t>Tato smlouva</w:t>
      </w:r>
      <w:r>
        <w:rPr>
          <w:b/>
        </w:rPr>
        <w:t xml:space="preserve"> se uzavírá elektronicky.</w:t>
      </w:r>
    </w:p>
    <w:p w14:paraId="0B6BAF68" w14:textId="0E204DC9" w:rsidR="00A47CFF" w:rsidRPr="00A47CFF" w:rsidRDefault="00A47CFF" w:rsidP="004566D9">
      <w:pPr>
        <w:tabs>
          <w:tab w:val="left" w:pos="5387"/>
        </w:tabs>
        <w:spacing w:before="240"/>
      </w:pPr>
      <w:r w:rsidRPr="00A47CFF">
        <w:t xml:space="preserve">Za </w:t>
      </w:r>
      <w:r>
        <w:t>prodávajícího</w:t>
      </w:r>
      <w:r w:rsidR="00AF6B9F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1299F523" w14:textId="77099C58" w:rsidR="00F516AB" w:rsidRDefault="00A47CFF" w:rsidP="00005BA9">
      <w:pPr>
        <w:tabs>
          <w:tab w:val="left" w:pos="5387"/>
          <w:tab w:val="left" w:pos="5670"/>
        </w:tabs>
      </w:pPr>
      <w:proofErr w:type="gramStart"/>
      <w:r w:rsidRPr="00A47CFF">
        <w:t>V</w:t>
      </w:r>
      <w:r w:rsidR="00AF6B9F">
        <w:t>….</w:t>
      </w:r>
      <w:proofErr w:type="gramEnd"/>
      <w:r w:rsidR="00AF6B9F">
        <w:t>dne</w:t>
      </w:r>
      <w:r w:rsidRPr="00A47CFF">
        <w:tab/>
        <w:t xml:space="preserve">V Praze </w:t>
      </w:r>
      <w:r w:rsidR="00AF6B9F">
        <w:t>dne</w:t>
      </w:r>
    </w:p>
    <w:p w14:paraId="3276FF1A" w14:textId="1F426BD2" w:rsidR="00372EE1" w:rsidRDefault="00372EE1" w:rsidP="00A47CFF"/>
    <w:p w14:paraId="522F2118" w14:textId="75156C55" w:rsidR="003B3768" w:rsidRDefault="003B3768" w:rsidP="00A47CFF"/>
    <w:p w14:paraId="51E9F82E" w14:textId="17E2EDEE" w:rsidR="003B3768" w:rsidRDefault="003B3768" w:rsidP="00A47CFF"/>
    <w:p w14:paraId="77CE888B" w14:textId="77777777" w:rsidR="003B3768" w:rsidRDefault="003B3768" w:rsidP="00A47CFF"/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961"/>
      </w:tblGrid>
      <w:tr w:rsidR="00F516AB" w14:paraId="56395D71" w14:textId="77777777" w:rsidTr="004566D9">
        <w:trPr>
          <w:trHeight w:val="29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E5E8DBD" w14:textId="77777777" w:rsidR="00F516AB" w:rsidRDefault="00F516AB" w:rsidP="000D06B3">
            <w:pPr>
              <w:pStyle w:val="eslovanstyl1"/>
              <w:widowControl/>
              <w:spacing w:before="0" w:after="0"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0C70960E" w14:textId="77777777" w:rsidR="00F516AB" w:rsidRDefault="00F516AB" w:rsidP="000D06B3">
            <w:pPr>
              <w:pStyle w:val="eslovanstyl1"/>
              <w:widowControl/>
              <w:spacing w:before="0" w:after="0"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F516AB" w14:paraId="41194BD6" w14:textId="77777777" w:rsidTr="004566D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304DA5F" w14:textId="77777777" w:rsidR="00F516AB" w:rsidRDefault="00F516AB" w:rsidP="000D06B3">
            <w:pPr>
              <w:pStyle w:val="eslovanstyl1"/>
              <w:widowControl/>
              <w:spacing w:before="0" w:after="0"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5C3A3BE9" w14:textId="024E5859" w:rsidR="00F516AB" w:rsidRDefault="00F516AB" w:rsidP="000D06B3">
            <w:pPr>
              <w:pStyle w:val="eslovanstyl1"/>
              <w:widowControl/>
              <w:spacing w:before="0" w:after="0"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</w:t>
            </w:r>
            <w:r w:rsidR="00332659">
              <w:rPr>
                <w:lang w:eastAsia="en-US"/>
              </w:rPr>
              <w:t xml:space="preserve">, </w:t>
            </w:r>
            <w:proofErr w:type="spellStart"/>
            <w:r w:rsidR="00795B23">
              <w:rPr>
                <w:lang w:eastAsia="en-US"/>
              </w:rPr>
              <w:t>MSc</w:t>
            </w:r>
            <w:proofErr w:type="spellEnd"/>
            <w:r w:rsidR="00795B23">
              <w:rPr>
                <w:lang w:eastAsia="en-US"/>
              </w:rPr>
              <w:t>.</w:t>
            </w:r>
            <w:r w:rsidR="00D54D86">
              <w:rPr>
                <w:lang w:eastAsia="en-US"/>
              </w:rPr>
              <w:t>, v. r.</w:t>
            </w:r>
          </w:p>
        </w:tc>
      </w:tr>
      <w:tr w:rsidR="00F516AB" w14:paraId="3AF9EEED" w14:textId="77777777" w:rsidTr="004566D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7F23B1" w14:textId="6AF83AE9" w:rsidR="00F516AB" w:rsidRDefault="00F516AB" w:rsidP="000D06B3">
            <w:pPr>
              <w:pStyle w:val="eslovanstyl1"/>
              <w:widowControl/>
              <w:spacing w:before="0" w:after="0" w:line="256" w:lineRule="auto"/>
              <w:ind w:left="0" w:firstLine="29"/>
              <w:jc w:val="center"/>
              <w:rPr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8F3B2" w14:textId="77777777" w:rsidR="00F516AB" w:rsidRDefault="00F516AB" w:rsidP="000D06B3">
            <w:pPr>
              <w:pStyle w:val="eslovanstyl1"/>
              <w:widowControl/>
              <w:spacing w:before="0" w:after="0"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  <w:tr w:rsidR="00A671D9" w14:paraId="49325B1C" w14:textId="77777777" w:rsidTr="004566D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3E1EE06" w14:textId="3C53E194" w:rsidR="00A671D9" w:rsidRPr="00A860CA" w:rsidRDefault="00A860CA" w:rsidP="000D06B3">
            <w:pPr>
              <w:pStyle w:val="eslovanstyl1"/>
              <w:widowControl/>
              <w:spacing w:before="0" w:after="0" w:line="256" w:lineRule="auto"/>
              <w:ind w:left="0" w:firstLine="29"/>
              <w:jc w:val="center"/>
              <w:rPr>
                <w:i/>
                <w:iCs/>
                <w:lang w:eastAsia="en-US"/>
              </w:rPr>
            </w:pPr>
            <w:r w:rsidRPr="00A860CA">
              <w:rPr>
                <w:i/>
                <w:iCs/>
                <w:lang w:eastAsia="en-US"/>
              </w:rPr>
              <w:t>(elektronicky podepsáno)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6D75545D" w14:textId="6B11232B" w:rsidR="00A671D9" w:rsidRPr="00D62398" w:rsidRDefault="00A671D9" w:rsidP="000D06B3">
            <w:pPr>
              <w:pStyle w:val="eslovanstyl1"/>
              <w:widowControl/>
              <w:spacing w:before="0" w:after="0" w:line="256" w:lineRule="auto"/>
              <w:ind w:left="0" w:firstLine="0"/>
              <w:jc w:val="center"/>
              <w:rPr>
                <w:i/>
                <w:iCs/>
                <w:lang w:eastAsia="en-US"/>
              </w:rPr>
            </w:pPr>
            <w:r w:rsidRPr="00D62398">
              <w:rPr>
                <w:i/>
                <w:iCs/>
                <w:lang w:eastAsia="en-US"/>
              </w:rPr>
              <w:t xml:space="preserve">(elektronicky </w:t>
            </w:r>
            <w:r w:rsidR="00003F20" w:rsidRPr="00D62398">
              <w:rPr>
                <w:i/>
                <w:iCs/>
                <w:lang w:eastAsia="en-US"/>
              </w:rPr>
              <w:t>podeps</w:t>
            </w:r>
            <w:r w:rsidR="005A450D">
              <w:rPr>
                <w:i/>
                <w:iCs/>
                <w:lang w:eastAsia="en-US"/>
              </w:rPr>
              <w:t>áno</w:t>
            </w:r>
            <w:r w:rsidRPr="00D62398">
              <w:rPr>
                <w:i/>
                <w:iCs/>
                <w:lang w:eastAsia="en-US"/>
              </w:rPr>
              <w:t>)</w:t>
            </w:r>
          </w:p>
        </w:tc>
      </w:tr>
    </w:tbl>
    <w:p w14:paraId="64CED8D6" w14:textId="77777777" w:rsidR="00A47CFF" w:rsidRPr="00A47CFF" w:rsidRDefault="00A47CFF" w:rsidP="000D06B3">
      <w:pPr>
        <w:tabs>
          <w:tab w:val="center" w:pos="2340"/>
          <w:tab w:val="center" w:pos="6840"/>
        </w:tabs>
        <w:spacing w:after="0"/>
      </w:pPr>
    </w:p>
    <w:sectPr w:rsidR="00A47CFF" w:rsidRPr="00A47CFF" w:rsidSect="00910E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0E792" w14:textId="77777777" w:rsidR="007F79D0" w:rsidRDefault="007F79D0">
      <w:r>
        <w:separator/>
      </w:r>
    </w:p>
    <w:p w14:paraId="66208881" w14:textId="77777777" w:rsidR="007F79D0" w:rsidRDefault="007F79D0"/>
  </w:endnote>
  <w:endnote w:type="continuationSeparator" w:id="0">
    <w:p w14:paraId="6BFAC264" w14:textId="77777777" w:rsidR="007F79D0" w:rsidRDefault="007F79D0">
      <w:r>
        <w:continuationSeparator/>
      </w:r>
    </w:p>
    <w:p w14:paraId="0E007183" w14:textId="77777777" w:rsidR="007F79D0" w:rsidRDefault="007F79D0"/>
  </w:endnote>
  <w:endnote w:type="continuationNotice" w:id="1">
    <w:p w14:paraId="66BE4EFB" w14:textId="77777777" w:rsidR="007F79D0" w:rsidRDefault="007F79D0"/>
    <w:p w14:paraId="2DE8CEAC" w14:textId="77777777" w:rsidR="007F79D0" w:rsidRDefault="007F79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  <w:p w14:paraId="3DE23C2A" w14:textId="77777777" w:rsidR="00B63C12" w:rsidRDefault="00B63C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7745" w14:textId="29C0B266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535B6">
      <w:rPr>
        <w:rStyle w:val="slostrnky"/>
        <w:noProof/>
      </w:rPr>
      <w:t>3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7535B6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7A1004DB" w:rsidR="005B7A1D" w:rsidRDefault="00B82AE3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1A4BF2EE">
          <wp:simplePos x="0" y="0"/>
          <wp:positionH relativeFrom="margin">
            <wp:posOffset>-565785</wp:posOffset>
          </wp:positionH>
          <wp:positionV relativeFrom="margin">
            <wp:posOffset>8877935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9EDBC0" w14:textId="5BE84E48" w:rsidR="00B63C12" w:rsidRDefault="00B63C1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AE02" w14:textId="77777777" w:rsidR="007D4563" w:rsidRDefault="007D45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20F80" w14:textId="77777777" w:rsidR="007F79D0" w:rsidRDefault="007F79D0">
      <w:r>
        <w:separator/>
      </w:r>
    </w:p>
    <w:p w14:paraId="40C99869" w14:textId="77777777" w:rsidR="007F79D0" w:rsidRDefault="007F79D0"/>
  </w:footnote>
  <w:footnote w:type="continuationSeparator" w:id="0">
    <w:p w14:paraId="4FB71CC2" w14:textId="77777777" w:rsidR="007F79D0" w:rsidRDefault="007F79D0">
      <w:r>
        <w:continuationSeparator/>
      </w:r>
    </w:p>
    <w:p w14:paraId="3ED72AF9" w14:textId="77777777" w:rsidR="007F79D0" w:rsidRDefault="007F79D0"/>
  </w:footnote>
  <w:footnote w:type="continuationNotice" w:id="1">
    <w:p w14:paraId="7596703E" w14:textId="77777777" w:rsidR="007F79D0" w:rsidRDefault="007F79D0"/>
    <w:p w14:paraId="275CFFAC" w14:textId="77777777" w:rsidR="007F79D0" w:rsidRDefault="007F79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5BF5C" w14:textId="77777777" w:rsidR="007D4563" w:rsidRDefault="007D45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C7511" w14:textId="22A8D250" w:rsidR="002E066B" w:rsidRDefault="00B62678" w:rsidP="008F68FA">
    <w:pPr>
      <w:pStyle w:val="Zhlav"/>
      <w:spacing w:before="0" w:after="0"/>
      <w:jc w:val="left"/>
      <w:rPr>
        <w:i/>
        <w:sz w:val="22"/>
        <w:szCs w:val="22"/>
      </w:rPr>
    </w:pPr>
    <w:bookmarkStart w:id="1" w:name="_Hlk88653403"/>
    <w:bookmarkStart w:id="2" w:name="_Hlk88653404"/>
    <w:r w:rsidRPr="001F46FA">
      <w:rPr>
        <w:i/>
        <w:sz w:val="22"/>
        <w:szCs w:val="22"/>
      </w:rPr>
      <w:t>Česká školní inspekce</w:t>
    </w:r>
    <w:r w:rsidRPr="001F46FA">
      <w:rPr>
        <w:i/>
        <w:sz w:val="22"/>
        <w:szCs w:val="22"/>
      </w:rPr>
      <w:tab/>
    </w:r>
    <w:r w:rsidRPr="001F46FA">
      <w:rPr>
        <w:i/>
        <w:sz w:val="22"/>
        <w:szCs w:val="22"/>
      </w:rPr>
      <w:tab/>
      <w:t xml:space="preserve">Nákup aktivních prvků </w:t>
    </w:r>
    <w:r w:rsidR="002E066B">
      <w:rPr>
        <w:i/>
        <w:sz w:val="22"/>
        <w:szCs w:val="22"/>
      </w:rPr>
      <w:t>(</w:t>
    </w:r>
    <w:proofErr w:type="spellStart"/>
    <w:r w:rsidRPr="001F46FA">
      <w:rPr>
        <w:i/>
        <w:sz w:val="22"/>
        <w:szCs w:val="22"/>
      </w:rPr>
      <w:t>switchů</w:t>
    </w:r>
    <w:proofErr w:type="spellEnd"/>
    <w:r w:rsidR="002E066B">
      <w:rPr>
        <w:i/>
        <w:sz w:val="22"/>
        <w:szCs w:val="22"/>
      </w:rPr>
      <w:t xml:space="preserve">) a </w:t>
    </w:r>
  </w:p>
  <w:p w14:paraId="38AE0BA2" w14:textId="74FBAB25" w:rsidR="00B62678" w:rsidRPr="001F46FA" w:rsidRDefault="002E066B" w:rsidP="008F68FA">
    <w:pPr>
      <w:pStyle w:val="Zhlav"/>
      <w:spacing w:before="0" w:after="0"/>
      <w:jc w:val="left"/>
      <w:rPr>
        <w:i/>
        <w:sz w:val="22"/>
        <w:szCs w:val="22"/>
      </w:rPr>
    </w:pPr>
    <w:r>
      <w:rPr>
        <w:i/>
        <w:sz w:val="22"/>
        <w:szCs w:val="22"/>
      </w:rPr>
      <w:tab/>
    </w:r>
    <w:r>
      <w:rPr>
        <w:i/>
        <w:sz w:val="22"/>
        <w:szCs w:val="22"/>
      </w:rPr>
      <w:tab/>
      <w:t>SW pro jejich centrální správu</w:t>
    </w:r>
  </w:p>
  <w:p w14:paraId="0801259D" w14:textId="40F100B1" w:rsidR="00B62678" w:rsidRPr="005B0300" w:rsidRDefault="00B62678" w:rsidP="008F68FA">
    <w:pPr>
      <w:pStyle w:val="Zhlav"/>
      <w:spacing w:before="0" w:after="0"/>
      <w:rPr>
        <w:i/>
        <w:sz w:val="22"/>
        <w:szCs w:val="22"/>
      </w:rPr>
    </w:pPr>
    <w:r w:rsidRPr="001F46FA">
      <w:rPr>
        <w:i/>
        <w:sz w:val="22"/>
        <w:szCs w:val="22"/>
      </w:rPr>
      <w:t>ČŠIG-S-</w:t>
    </w:r>
    <w:r w:rsidR="001B3F79">
      <w:rPr>
        <w:i/>
        <w:sz w:val="22"/>
        <w:szCs w:val="22"/>
      </w:rPr>
      <w:t>667</w:t>
    </w:r>
    <w:r w:rsidRPr="001F46FA">
      <w:rPr>
        <w:i/>
        <w:sz w:val="22"/>
        <w:szCs w:val="22"/>
      </w:rPr>
      <w:t>/</w:t>
    </w:r>
    <w:proofErr w:type="gramStart"/>
    <w:r w:rsidRPr="001F46FA">
      <w:rPr>
        <w:i/>
        <w:sz w:val="22"/>
        <w:szCs w:val="22"/>
      </w:rPr>
      <w:t>22-G42</w:t>
    </w:r>
    <w:proofErr w:type="gramEnd"/>
    <w:r w:rsidRPr="001F46FA">
      <w:rPr>
        <w:i/>
        <w:sz w:val="22"/>
        <w:szCs w:val="22"/>
      </w:rPr>
      <w:tab/>
    </w:r>
    <w:r w:rsidRPr="001F46FA">
      <w:rPr>
        <w:i/>
        <w:sz w:val="22"/>
        <w:szCs w:val="22"/>
      </w:rPr>
      <w:tab/>
      <w:t>ČŠIG-</w:t>
    </w:r>
    <w:r w:rsidR="001B3F79">
      <w:rPr>
        <w:i/>
        <w:sz w:val="22"/>
        <w:szCs w:val="22"/>
      </w:rPr>
      <w:t>6468</w:t>
    </w:r>
    <w:r w:rsidRPr="001F46FA">
      <w:rPr>
        <w:i/>
        <w:sz w:val="22"/>
        <w:szCs w:val="22"/>
      </w:rPr>
      <w:t>/22-G42</w:t>
    </w:r>
  </w:p>
  <w:bookmarkEnd w:id="1"/>
  <w:bookmarkEnd w:id="2"/>
  <w:p w14:paraId="6832F7D4" w14:textId="77777777" w:rsidR="00282C62" w:rsidRPr="00282C62" w:rsidRDefault="00282C62" w:rsidP="00282C62">
    <w:pPr>
      <w:pStyle w:val="Zhlav"/>
      <w:spacing w:before="0" w:after="0"/>
      <w:rPr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0E18C" w14:textId="77777777" w:rsidR="007D4563" w:rsidRDefault="007D45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E830BB"/>
    <w:multiLevelType w:val="hybridMultilevel"/>
    <w:tmpl w:val="359AA0FE"/>
    <w:lvl w:ilvl="0" w:tplc="CFCEB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C845DD8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1055A"/>
    <w:multiLevelType w:val="hybridMultilevel"/>
    <w:tmpl w:val="7696F9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1759787C"/>
    <w:multiLevelType w:val="hybridMultilevel"/>
    <w:tmpl w:val="4820447C"/>
    <w:lvl w:ilvl="0" w:tplc="DEC6C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5640D4"/>
    <w:multiLevelType w:val="hybridMultilevel"/>
    <w:tmpl w:val="C818BE68"/>
    <w:lvl w:ilvl="0" w:tplc="CFCEB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74EBA84">
      <w:start w:val="306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32CB1"/>
    <w:multiLevelType w:val="hybridMultilevel"/>
    <w:tmpl w:val="6D26C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804A6"/>
    <w:multiLevelType w:val="hybridMultilevel"/>
    <w:tmpl w:val="1666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66A4E"/>
    <w:multiLevelType w:val="hybridMultilevel"/>
    <w:tmpl w:val="160E5C12"/>
    <w:lvl w:ilvl="0" w:tplc="B74EBA84">
      <w:start w:val="3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41867"/>
    <w:multiLevelType w:val="hybridMultilevel"/>
    <w:tmpl w:val="B18860D8"/>
    <w:lvl w:ilvl="0" w:tplc="F454DC6A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957E3"/>
    <w:multiLevelType w:val="hybridMultilevel"/>
    <w:tmpl w:val="3592A164"/>
    <w:lvl w:ilvl="0" w:tplc="B74EBA84">
      <w:start w:val="3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D3D73"/>
    <w:multiLevelType w:val="hybridMultilevel"/>
    <w:tmpl w:val="9D961D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2" w15:restartNumberingAfterBreak="0">
    <w:nsid w:val="3046326C"/>
    <w:multiLevelType w:val="hybridMultilevel"/>
    <w:tmpl w:val="D14846B2"/>
    <w:lvl w:ilvl="0" w:tplc="040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43C9303D"/>
    <w:multiLevelType w:val="hybridMultilevel"/>
    <w:tmpl w:val="6F2439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80641"/>
    <w:multiLevelType w:val="hybridMultilevel"/>
    <w:tmpl w:val="1094788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8" w15:restartNumberingAfterBreak="0">
    <w:nsid w:val="4D4F0D6F"/>
    <w:multiLevelType w:val="hybridMultilevel"/>
    <w:tmpl w:val="3D3C91D2"/>
    <w:lvl w:ilvl="0" w:tplc="B74EBA84">
      <w:start w:val="3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2F0A5F"/>
    <w:multiLevelType w:val="multilevel"/>
    <w:tmpl w:val="9FA4CA94"/>
    <w:lvl w:ilvl="0">
      <w:start w:val="1"/>
      <w:numFmt w:val="decimal"/>
      <w:pStyle w:val="Styl1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340" w:firstLine="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2BB16A5"/>
    <w:multiLevelType w:val="hybridMultilevel"/>
    <w:tmpl w:val="FE8E2420"/>
    <w:lvl w:ilvl="0" w:tplc="3DCAB81E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3286515"/>
    <w:multiLevelType w:val="hybridMultilevel"/>
    <w:tmpl w:val="162841FC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D31EA2B6">
      <w:start w:val="1"/>
      <w:numFmt w:val="decimal"/>
      <w:lvlText w:val="%2."/>
      <w:lvlJc w:val="left"/>
      <w:pPr>
        <w:ind w:left="1200" w:hanging="1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F326B"/>
    <w:multiLevelType w:val="hybridMultilevel"/>
    <w:tmpl w:val="F4FAB8C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88453F9"/>
    <w:multiLevelType w:val="hybridMultilevel"/>
    <w:tmpl w:val="A01E501A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A3E781D"/>
    <w:multiLevelType w:val="hybridMultilevel"/>
    <w:tmpl w:val="6B88B2C6"/>
    <w:lvl w:ilvl="0" w:tplc="B74EBA84">
      <w:start w:val="3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2991532">
    <w:abstractNumId w:val="23"/>
  </w:num>
  <w:num w:numId="2" w16cid:durableId="660232401">
    <w:abstractNumId w:val="27"/>
  </w:num>
  <w:num w:numId="3" w16cid:durableId="1567953082">
    <w:abstractNumId w:val="19"/>
  </w:num>
  <w:num w:numId="4" w16cid:durableId="1402677761">
    <w:abstractNumId w:val="24"/>
  </w:num>
  <w:num w:numId="5" w16cid:durableId="25107994">
    <w:abstractNumId w:val="16"/>
  </w:num>
  <w:num w:numId="6" w16cid:durableId="2093234173">
    <w:abstractNumId w:val="11"/>
  </w:num>
  <w:num w:numId="7" w16cid:durableId="1400783165">
    <w:abstractNumId w:val="0"/>
  </w:num>
  <w:num w:numId="8" w16cid:durableId="1432159717">
    <w:abstractNumId w:val="13"/>
  </w:num>
  <w:num w:numId="9" w16cid:durableId="1051422260">
    <w:abstractNumId w:val="4"/>
  </w:num>
  <w:num w:numId="10" w16cid:durableId="1226989657">
    <w:abstractNumId w:val="29"/>
  </w:num>
  <w:num w:numId="11" w16cid:durableId="1738430512">
    <w:abstractNumId w:val="1"/>
  </w:num>
  <w:num w:numId="12" w16cid:durableId="1102604952">
    <w:abstractNumId w:val="14"/>
  </w:num>
  <w:num w:numId="13" w16cid:durableId="207763625">
    <w:abstractNumId w:val="21"/>
  </w:num>
  <w:num w:numId="14" w16cid:durableId="66345037">
    <w:abstractNumId w:val="12"/>
  </w:num>
  <w:num w:numId="15" w16cid:durableId="2141342192">
    <w:abstractNumId w:val="2"/>
  </w:num>
  <w:num w:numId="16" w16cid:durableId="1382628703">
    <w:abstractNumId w:val="5"/>
  </w:num>
  <w:num w:numId="17" w16cid:durableId="283654">
    <w:abstractNumId w:val="22"/>
  </w:num>
  <w:num w:numId="18" w16cid:durableId="785002136">
    <w:abstractNumId w:val="6"/>
  </w:num>
  <w:num w:numId="19" w16cid:durableId="1832675919">
    <w:abstractNumId w:val="10"/>
  </w:num>
  <w:num w:numId="20" w16cid:durableId="1890532323">
    <w:abstractNumId w:val="28"/>
  </w:num>
  <w:num w:numId="21" w16cid:durableId="964700972">
    <w:abstractNumId w:val="7"/>
  </w:num>
  <w:num w:numId="22" w16cid:durableId="2059669528">
    <w:abstractNumId w:val="15"/>
  </w:num>
  <w:num w:numId="23" w16cid:durableId="668873077">
    <w:abstractNumId w:val="3"/>
  </w:num>
  <w:num w:numId="24" w16cid:durableId="12273489">
    <w:abstractNumId w:val="17"/>
  </w:num>
  <w:num w:numId="25" w16cid:durableId="1986617129">
    <w:abstractNumId w:val="25"/>
  </w:num>
  <w:num w:numId="26" w16cid:durableId="981085029">
    <w:abstractNumId w:val="9"/>
  </w:num>
  <w:num w:numId="27" w16cid:durableId="1192382366">
    <w:abstractNumId w:val="18"/>
  </w:num>
  <w:num w:numId="28" w16cid:durableId="1073817000">
    <w:abstractNumId w:val="8"/>
  </w:num>
  <w:num w:numId="29" w16cid:durableId="1273050818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724827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03F20"/>
    <w:rsid w:val="00005BA9"/>
    <w:rsid w:val="000065C9"/>
    <w:rsid w:val="000136CA"/>
    <w:rsid w:val="00015458"/>
    <w:rsid w:val="00023A24"/>
    <w:rsid w:val="00024EF3"/>
    <w:rsid w:val="00027BF6"/>
    <w:rsid w:val="00033BBA"/>
    <w:rsid w:val="00033E2B"/>
    <w:rsid w:val="00034C89"/>
    <w:rsid w:val="0003523F"/>
    <w:rsid w:val="000356A2"/>
    <w:rsid w:val="00036E84"/>
    <w:rsid w:val="00037723"/>
    <w:rsid w:val="00044B1A"/>
    <w:rsid w:val="00047836"/>
    <w:rsid w:val="00047B9E"/>
    <w:rsid w:val="00047F1F"/>
    <w:rsid w:val="000513F6"/>
    <w:rsid w:val="00053206"/>
    <w:rsid w:val="000554C7"/>
    <w:rsid w:val="0005565D"/>
    <w:rsid w:val="00062D28"/>
    <w:rsid w:val="00063A98"/>
    <w:rsid w:val="00065584"/>
    <w:rsid w:val="00070AC1"/>
    <w:rsid w:val="00076B36"/>
    <w:rsid w:val="0008234F"/>
    <w:rsid w:val="000837AE"/>
    <w:rsid w:val="00086142"/>
    <w:rsid w:val="000862B3"/>
    <w:rsid w:val="000868AE"/>
    <w:rsid w:val="00086E56"/>
    <w:rsid w:val="0008784A"/>
    <w:rsid w:val="00093BC2"/>
    <w:rsid w:val="00094AA6"/>
    <w:rsid w:val="000A1A77"/>
    <w:rsid w:val="000A323D"/>
    <w:rsid w:val="000B2321"/>
    <w:rsid w:val="000B3673"/>
    <w:rsid w:val="000B42D0"/>
    <w:rsid w:val="000B77B8"/>
    <w:rsid w:val="000C0169"/>
    <w:rsid w:val="000C2D31"/>
    <w:rsid w:val="000D06B3"/>
    <w:rsid w:val="000E2EA4"/>
    <w:rsid w:val="000E3AA1"/>
    <w:rsid w:val="000E680C"/>
    <w:rsid w:val="000F0DF0"/>
    <w:rsid w:val="000F40BF"/>
    <w:rsid w:val="000F60D3"/>
    <w:rsid w:val="000F68D5"/>
    <w:rsid w:val="00103D72"/>
    <w:rsid w:val="001108D3"/>
    <w:rsid w:val="001112DB"/>
    <w:rsid w:val="001127B6"/>
    <w:rsid w:val="00114C2C"/>
    <w:rsid w:val="00115077"/>
    <w:rsid w:val="00115C45"/>
    <w:rsid w:val="00115CD7"/>
    <w:rsid w:val="00115DB8"/>
    <w:rsid w:val="00124B87"/>
    <w:rsid w:val="00124EE8"/>
    <w:rsid w:val="00136678"/>
    <w:rsid w:val="001378B9"/>
    <w:rsid w:val="00143991"/>
    <w:rsid w:val="0014420D"/>
    <w:rsid w:val="00145467"/>
    <w:rsid w:val="00150769"/>
    <w:rsid w:val="0015166D"/>
    <w:rsid w:val="00153132"/>
    <w:rsid w:val="00154EFA"/>
    <w:rsid w:val="0016154D"/>
    <w:rsid w:val="00162419"/>
    <w:rsid w:val="00163792"/>
    <w:rsid w:val="001642C9"/>
    <w:rsid w:val="00165087"/>
    <w:rsid w:val="0017319B"/>
    <w:rsid w:val="0018216F"/>
    <w:rsid w:val="0018337D"/>
    <w:rsid w:val="001839BC"/>
    <w:rsid w:val="00191F05"/>
    <w:rsid w:val="001920D0"/>
    <w:rsid w:val="00194BB4"/>
    <w:rsid w:val="00195474"/>
    <w:rsid w:val="0019679C"/>
    <w:rsid w:val="00196BB9"/>
    <w:rsid w:val="001A0910"/>
    <w:rsid w:val="001A3FFA"/>
    <w:rsid w:val="001A4964"/>
    <w:rsid w:val="001A627C"/>
    <w:rsid w:val="001A723D"/>
    <w:rsid w:val="001B1699"/>
    <w:rsid w:val="001B3F79"/>
    <w:rsid w:val="001B5993"/>
    <w:rsid w:val="001C4F02"/>
    <w:rsid w:val="001C5368"/>
    <w:rsid w:val="001D0C52"/>
    <w:rsid w:val="001D2379"/>
    <w:rsid w:val="001D3731"/>
    <w:rsid w:val="001E1BB0"/>
    <w:rsid w:val="001E511C"/>
    <w:rsid w:val="001F0970"/>
    <w:rsid w:val="001F396E"/>
    <w:rsid w:val="001F3A1F"/>
    <w:rsid w:val="0020307A"/>
    <w:rsid w:val="00204813"/>
    <w:rsid w:val="00211EE8"/>
    <w:rsid w:val="00213400"/>
    <w:rsid w:val="00223BFE"/>
    <w:rsid w:val="002254B4"/>
    <w:rsid w:val="00236EBD"/>
    <w:rsid w:val="0023785E"/>
    <w:rsid w:val="00240124"/>
    <w:rsid w:val="002429CC"/>
    <w:rsid w:val="0024778F"/>
    <w:rsid w:val="00253785"/>
    <w:rsid w:val="002542D2"/>
    <w:rsid w:val="00256A29"/>
    <w:rsid w:val="00260DC9"/>
    <w:rsid w:val="00260F66"/>
    <w:rsid w:val="00261B6D"/>
    <w:rsid w:val="00262526"/>
    <w:rsid w:val="00262C9B"/>
    <w:rsid w:val="002635B9"/>
    <w:rsid w:val="00263AAC"/>
    <w:rsid w:val="00264893"/>
    <w:rsid w:val="00265100"/>
    <w:rsid w:val="00267F8A"/>
    <w:rsid w:val="002706AC"/>
    <w:rsid w:val="00271C83"/>
    <w:rsid w:val="00271E18"/>
    <w:rsid w:val="0028161E"/>
    <w:rsid w:val="00281C03"/>
    <w:rsid w:val="0028220D"/>
    <w:rsid w:val="00282C62"/>
    <w:rsid w:val="00283731"/>
    <w:rsid w:val="0028627C"/>
    <w:rsid w:val="00287663"/>
    <w:rsid w:val="00287D97"/>
    <w:rsid w:val="002906D2"/>
    <w:rsid w:val="00291BD3"/>
    <w:rsid w:val="0029260F"/>
    <w:rsid w:val="00292635"/>
    <w:rsid w:val="00292A6A"/>
    <w:rsid w:val="00293B97"/>
    <w:rsid w:val="00295CA8"/>
    <w:rsid w:val="00296872"/>
    <w:rsid w:val="002A1FF3"/>
    <w:rsid w:val="002A22FA"/>
    <w:rsid w:val="002A43F7"/>
    <w:rsid w:val="002A548E"/>
    <w:rsid w:val="002B0973"/>
    <w:rsid w:val="002B3033"/>
    <w:rsid w:val="002B5F34"/>
    <w:rsid w:val="002B72BD"/>
    <w:rsid w:val="002C0BE6"/>
    <w:rsid w:val="002C583C"/>
    <w:rsid w:val="002C5AB6"/>
    <w:rsid w:val="002C66FF"/>
    <w:rsid w:val="002D6548"/>
    <w:rsid w:val="002E066B"/>
    <w:rsid w:val="002E23C6"/>
    <w:rsid w:val="002E3955"/>
    <w:rsid w:val="002F04C0"/>
    <w:rsid w:val="002F1209"/>
    <w:rsid w:val="002F1BB2"/>
    <w:rsid w:val="002F36B1"/>
    <w:rsid w:val="002F50A1"/>
    <w:rsid w:val="003102B9"/>
    <w:rsid w:val="00312B9E"/>
    <w:rsid w:val="003134B1"/>
    <w:rsid w:val="00314EB4"/>
    <w:rsid w:val="00315362"/>
    <w:rsid w:val="00315CEC"/>
    <w:rsid w:val="003200BA"/>
    <w:rsid w:val="00320374"/>
    <w:rsid w:val="00321ACC"/>
    <w:rsid w:val="00321D13"/>
    <w:rsid w:val="00327A4B"/>
    <w:rsid w:val="00332659"/>
    <w:rsid w:val="00333DD3"/>
    <w:rsid w:val="00334598"/>
    <w:rsid w:val="0033714D"/>
    <w:rsid w:val="00337188"/>
    <w:rsid w:val="00342131"/>
    <w:rsid w:val="00347505"/>
    <w:rsid w:val="00354AB0"/>
    <w:rsid w:val="00360A20"/>
    <w:rsid w:val="00360C3D"/>
    <w:rsid w:val="0036550E"/>
    <w:rsid w:val="00366048"/>
    <w:rsid w:val="00366B5F"/>
    <w:rsid w:val="00371DCF"/>
    <w:rsid w:val="00372266"/>
    <w:rsid w:val="00372ECC"/>
    <w:rsid w:val="00372EE1"/>
    <w:rsid w:val="00373102"/>
    <w:rsid w:val="003747BE"/>
    <w:rsid w:val="00383AC3"/>
    <w:rsid w:val="003859EA"/>
    <w:rsid w:val="003875CB"/>
    <w:rsid w:val="00397AA5"/>
    <w:rsid w:val="003A46CB"/>
    <w:rsid w:val="003A6684"/>
    <w:rsid w:val="003A6CD7"/>
    <w:rsid w:val="003A7364"/>
    <w:rsid w:val="003A7539"/>
    <w:rsid w:val="003A77A9"/>
    <w:rsid w:val="003B3768"/>
    <w:rsid w:val="003C4E6E"/>
    <w:rsid w:val="003C6EF6"/>
    <w:rsid w:val="003E3C83"/>
    <w:rsid w:val="003E5C75"/>
    <w:rsid w:val="003F37D6"/>
    <w:rsid w:val="003F54CD"/>
    <w:rsid w:val="00400A4D"/>
    <w:rsid w:val="00404C28"/>
    <w:rsid w:val="00405D41"/>
    <w:rsid w:val="004106F7"/>
    <w:rsid w:val="00411717"/>
    <w:rsid w:val="00421C23"/>
    <w:rsid w:val="00422F03"/>
    <w:rsid w:val="004248CE"/>
    <w:rsid w:val="00430EEB"/>
    <w:rsid w:val="0043445E"/>
    <w:rsid w:val="00440EF2"/>
    <w:rsid w:val="00444E9E"/>
    <w:rsid w:val="00451ECE"/>
    <w:rsid w:val="0045577E"/>
    <w:rsid w:val="004566D9"/>
    <w:rsid w:val="00456777"/>
    <w:rsid w:val="00456E15"/>
    <w:rsid w:val="00461EC0"/>
    <w:rsid w:val="0046225E"/>
    <w:rsid w:val="0046253F"/>
    <w:rsid w:val="00464A09"/>
    <w:rsid w:val="004762BC"/>
    <w:rsid w:val="0048121B"/>
    <w:rsid w:val="00481C61"/>
    <w:rsid w:val="00483BFD"/>
    <w:rsid w:val="00483D0C"/>
    <w:rsid w:val="00484B67"/>
    <w:rsid w:val="00486A7C"/>
    <w:rsid w:val="00486F0B"/>
    <w:rsid w:val="00490690"/>
    <w:rsid w:val="004978E4"/>
    <w:rsid w:val="004A12C4"/>
    <w:rsid w:val="004A4856"/>
    <w:rsid w:val="004A5E22"/>
    <w:rsid w:val="004A7BCF"/>
    <w:rsid w:val="004B017F"/>
    <w:rsid w:val="004B0A63"/>
    <w:rsid w:val="004B11ED"/>
    <w:rsid w:val="004B4FDA"/>
    <w:rsid w:val="004C3C33"/>
    <w:rsid w:val="004C5814"/>
    <w:rsid w:val="004C609F"/>
    <w:rsid w:val="004C6C29"/>
    <w:rsid w:val="004C6FA9"/>
    <w:rsid w:val="004C76FE"/>
    <w:rsid w:val="004C78D1"/>
    <w:rsid w:val="004D2031"/>
    <w:rsid w:val="004E4264"/>
    <w:rsid w:val="004E4659"/>
    <w:rsid w:val="004E7D5A"/>
    <w:rsid w:val="004F2C9F"/>
    <w:rsid w:val="004F2D72"/>
    <w:rsid w:val="004F430B"/>
    <w:rsid w:val="004F5F29"/>
    <w:rsid w:val="004F73AA"/>
    <w:rsid w:val="00501F73"/>
    <w:rsid w:val="00502DBB"/>
    <w:rsid w:val="00505C77"/>
    <w:rsid w:val="00506047"/>
    <w:rsid w:val="0051008D"/>
    <w:rsid w:val="00511357"/>
    <w:rsid w:val="005204CC"/>
    <w:rsid w:val="005219CD"/>
    <w:rsid w:val="0052495F"/>
    <w:rsid w:val="005263A5"/>
    <w:rsid w:val="0053300E"/>
    <w:rsid w:val="00536A62"/>
    <w:rsid w:val="0054151D"/>
    <w:rsid w:val="00541F2B"/>
    <w:rsid w:val="00543EC6"/>
    <w:rsid w:val="0054451F"/>
    <w:rsid w:val="00550B88"/>
    <w:rsid w:val="00560845"/>
    <w:rsid w:val="00560A2F"/>
    <w:rsid w:val="0056192A"/>
    <w:rsid w:val="00570850"/>
    <w:rsid w:val="00572F69"/>
    <w:rsid w:val="00581A2C"/>
    <w:rsid w:val="00585D8C"/>
    <w:rsid w:val="005870A2"/>
    <w:rsid w:val="0059193B"/>
    <w:rsid w:val="00596540"/>
    <w:rsid w:val="005975CB"/>
    <w:rsid w:val="005A15B7"/>
    <w:rsid w:val="005A2DC8"/>
    <w:rsid w:val="005A429D"/>
    <w:rsid w:val="005A443B"/>
    <w:rsid w:val="005A450D"/>
    <w:rsid w:val="005B39BE"/>
    <w:rsid w:val="005B7A1D"/>
    <w:rsid w:val="005C0727"/>
    <w:rsid w:val="005C2329"/>
    <w:rsid w:val="005C5144"/>
    <w:rsid w:val="005D27C2"/>
    <w:rsid w:val="005D56B6"/>
    <w:rsid w:val="005D675D"/>
    <w:rsid w:val="005E0153"/>
    <w:rsid w:val="005E13AB"/>
    <w:rsid w:val="005E17AF"/>
    <w:rsid w:val="005E3262"/>
    <w:rsid w:val="005E3EF6"/>
    <w:rsid w:val="005E6605"/>
    <w:rsid w:val="005F6CE1"/>
    <w:rsid w:val="005F7544"/>
    <w:rsid w:val="00603639"/>
    <w:rsid w:val="00612AA6"/>
    <w:rsid w:val="00615F7B"/>
    <w:rsid w:val="00616BF1"/>
    <w:rsid w:val="00627E1D"/>
    <w:rsid w:val="006304B3"/>
    <w:rsid w:val="00633037"/>
    <w:rsid w:val="0063515F"/>
    <w:rsid w:val="0064004F"/>
    <w:rsid w:val="006447F0"/>
    <w:rsid w:val="00645579"/>
    <w:rsid w:val="00645BED"/>
    <w:rsid w:val="006466F3"/>
    <w:rsid w:val="00646836"/>
    <w:rsid w:val="00651BD3"/>
    <w:rsid w:val="00654696"/>
    <w:rsid w:val="0066339B"/>
    <w:rsid w:val="006710DD"/>
    <w:rsid w:val="006730F2"/>
    <w:rsid w:val="00677587"/>
    <w:rsid w:val="00677F9F"/>
    <w:rsid w:val="00682207"/>
    <w:rsid w:val="00682F7A"/>
    <w:rsid w:val="00686863"/>
    <w:rsid w:val="0069257B"/>
    <w:rsid w:val="00692DBE"/>
    <w:rsid w:val="0069425C"/>
    <w:rsid w:val="00695911"/>
    <w:rsid w:val="00696E35"/>
    <w:rsid w:val="006A4B1E"/>
    <w:rsid w:val="006A7832"/>
    <w:rsid w:val="006B117A"/>
    <w:rsid w:val="006B3C20"/>
    <w:rsid w:val="006B6B73"/>
    <w:rsid w:val="006B725E"/>
    <w:rsid w:val="006C50B3"/>
    <w:rsid w:val="006C5E7D"/>
    <w:rsid w:val="006C73E2"/>
    <w:rsid w:val="006D1AF1"/>
    <w:rsid w:val="006D2112"/>
    <w:rsid w:val="006D5825"/>
    <w:rsid w:val="006E2875"/>
    <w:rsid w:val="006E4133"/>
    <w:rsid w:val="006E5FC0"/>
    <w:rsid w:val="006F2872"/>
    <w:rsid w:val="006F452B"/>
    <w:rsid w:val="006F60AF"/>
    <w:rsid w:val="00701428"/>
    <w:rsid w:val="007021F8"/>
    <w:rsid w:val="007033FA"/>
    <w:rsid w:val="007042B0"/>
    <w:rsid w:val="00706735"/>
    <w:rsid w:val="0070722E"/>
    <w:rsid w:val="007111B3"/>
    <w:rsid w:val="00712005"/>
    <w:rsid w:val="00714114"/>
    <w:rsid w:val="00714A67"/>
    <w:rsid w:val="00715C67"/>
    <w:rsid w:val="00722A72"/>
    <w:rsid w:val="00722FC6"/>
    <w:rsid w:val="00723CCC"/>
    <w:rsid w:val="0072564D"/>
    <w:rsid w:val="00733288"/>
    <w:rsid w:val="00735E8C"/>
    <w:rsid w:val="007429AA"/>
    <w:rsid w:val="0074370E"/>
    <w:rsid w:val="007509F4"/>
    <w:rsid w:val="00750EAB"/>
    <w:rsid w:val="00751123"/>
    <w:rsid w:val="007535B6"/>
    <w:rsid w:val="00756A1A"/>
    <w:rsid w:val="007608D8"/>
    <w:rsid w:val="00761F4F"/>
    <w:rsid w:val="007630F7"/>
    <w:rsid w:val="00763523"/>
    <w:rsid w:val="00763914"/>
    <w:rsid w:val="00764086"/>
    <w:rsid w:val="007644FE"/>
    <w:rsid w:val="00771A6F"/>
    <w:rsid w:val="00774ADF"/>
    <w:rsid w:val="00776927"/>
    <w:rsid w:val="00777F96"/>
    <w:rsid w:val="00780FAE"/>
    <w:rsid w:val="007851FB"/>
    <w:rsid w:val="0078534C"/>
    <w:rsid w:val="00793075"/>
    <w:rsid w:val="007955E9"/>
    <w:rsid w:val="00795B23"/>
    <w:rsid w:val="007962FC"/>
    <w:rsid w:val="0079799A"/>
    <w:rsid w:val="007A2FF0"/>
    <w:rsid w:val="007A40F9"/>
    <w:rsid w:val="007B11BC"/>
    <w:rsid w:val="007B39C3"/>
    <w:rsid w:val="007B3CEA"/>
    <w:rsid w:val="007B4C15"/>
    <w:rsid w:val="007B4EC9"/>
    <w:rsid w:val="007B6703"/>
    <w:rsid w:val="007C12F1"/>
    <w:rsid w:val="007C19DD"/>
    <w:rsid w:val="007C31AA"/>
    <w:rsid w:val="007C67CB"/>
    <w:rsid w:val="007C7B04"/>
    <w:rsid w:val="007D1202"/>
    <w:rsid w:val="007D22F8"/>
    <w:rsid w:val="007D34CA"/>
    <w:rsid w:val="007D3735"/>
    <w:rsid w:val="007D4563"/>
    <w:rsid w:val="007D4A00"/>
    <w:rsid w:val="007D6831"/>
    <w:rsid w:val="007E2C01"/>
    <w:rsid w:val="007E3E1B"/>
    <w:rsid w:val="007E4F26"/>
    <w:rsid w:val="007E514D"/>
    <w:rsid w:val="007E5C1A"/>
    <w:rsid w:val="007E5EB9"/>
    <w:rsid w:val="007E69C2"/>
    <w:rsid w:val="007F301D"/>
    <w:rsid w:val="007F36D4"/>
    <w:rsid w:val="007F3FBA"/>
    <w:rsid w:val="007F4B9C"/>
    <w:rsid w:val="007F54B1"/>
    <w:rsid w:val="007F79D0"/>
    <w:rsid w:val="00806567"/>
    <w:rsid w:val="00807867"/>
    <w:rsid w:val="0081264B"/>
    <w:rsid w:val="00814813"/>
    <w:rsid w:val="00814831"/>
    <w:rsid w:val="008162CF"/>
    <w:rsid w:val="00820010"/>
    <w:rsid w:val="00822AE8"/>
    <w:rsid w:val="00831E3A"/>
    <w:rsid w:val="00834B48"/>
    <w:rsid w:val="00835E59"/>
    <w:rsid w:val="00850938"/>
    <w:rsid w:val="008520F8"/>
    <w:rsid w:val="00857392"/>
    <w:rsid w:val="008602DD"/>
    <w:rsid w:val="00861093"/>
    <w:rsid w:val="008642FE"/>
    <w:rsid w:val="00865DE9"/>
    <w:rsid w:val="00867071"/>
    <w:rsid w:val="00877F18"/>
    <w:rsid w:val="00890B34"/>
    <w:rsid w:val="008916A5"/>
    <w:rsid w:val="00891D8A"/>
    <w:rsid w:val="0089430C"/>
    <w:rsid w:val="0089704A"/>
    <w:rsid w:val="008A0F30"/>
    <w:rsid w:val="008B13B9"/>
    <w:rsid w:val="008B4533"/>
    <w:rsid w:val="008B4DE7"/>
    <w:rsid w:val="008C01E9"/>
    <w:rsid w:val="008C40FA"/>
    <w:rsid w:val="008C72F8"/>
    <w:rsid w:val="008C76D2"/>
    <w:rsid w:val="008C7D59"/>
    <w:rsid w:val="008D391D"/>
    <w:rsid w:val="008D3D89"/>
    <w:rsid w:val="008E2659"/>
    <w:rsid w:val="008E2A05"/>
    <w:rsid w:val="008E3AD8"/>
    <w:rsid w:val="008E4A16"/>
    <w:rsid w:val="008E6B0C"/>
    <w:rsid w:val="008E730B"/>
    <w:rsid w:val="008F003F"/>
    <w:rsid w:val="008F01D2"/>
    <w:rsid w:val="008F0F0B"/>
    <w:rsid w:val="008F5F8B"/>
    <w:rsid w:val="008F68FA"/>
    <w:rsid w:val="00900748"/>
    <w:rsid w:val="009031F0"/>
    <w:rsid w:val="00910E6C"/>
    <w:rsid w:val="00911753"/>
    <w:rsid w:val="00913285"/>
    <w:rsid w:val="009138BF"/>
    <w:rsid w:val="0091526E"/>
    <w:rsid w:val="0091596C"/>
    <w:rsid w:val="009173F9"/>
    <w:rsid w:val="0092150E"/>
    <w:rsid w:val="009218A5"/>
    <w:rsid w:val="009250DB"/>
    <w:rsid w:val="00925C61"/>
    <w:rsid w:val="00933323"/>
    <w:rsid w:val="00933D6E"/>
    <w:rsid w:val="009365D7"/>
    <w:rsid w:val="00937512"/>
    <w:rsid w:val="00937BCF"/>
    <w:rsid w:val="009452BD"/>
    <w:rsid w:val="009519E4"/>
    <w:rsid w:val="00961207"/>
    <w:rsid w:val="00962649"/>
    <w:rsid w:val="00980230"/>
    <w:rsid w:val="0098601E"/>
    <w:rsid w:val="009873C2"/>
    <w:rsid w:val="00987B23"/>
    <w:rsid w:val="009909EA"/>
    <w:rsid w:val="009973CC"/>
    <w:rsid w:val="009A1BCE"/>
    <w:rsid w:val="009B4247"/>
    <w:rsid w:val="009B5093"/>
    <w:rsid w:val="009C31BE"/>
    <w:rsid w:val="009C3B88"/>
    <w:rsid w:val="009C5C76"/>
    <w:rsid w:val="009D00D3"/>
    <w:rsid w:val="009D067C"/>
    <w:rsid w:val="009D080C"/>
    <w:rsid w:val="009D6FFF"/>
    <w:rsid w:val="009E0FD1"/>
    <w:rsid w:val="009E33E8"/>
    <w:rsid w:val="009E3BB2"/>
    <w:rsid w:val="009E3BD1"/>
    <w:rsid w:val="009E6744"/>
    <w:rsid w:val="009F2C54"/>
    <w:rsid w:val="009F2FDA"/>
    <w:rsid w:val="009F2FF0"/>
    <w:rsid w:val="00A0099B"/>
    <w:rsid w:val="00A02372"/>
    <w:rsid w:val="00A0261A"/>
    <w:rsid w:val="00A0361A"/>
    <w:rsid w:val="00A0590B"/>
    <w:rsid w:val="00A07768"/>
    <w:rsid w:val="00A11EE8"/>
    <w:rsid w:val="00A12E48"/>
    <w:rsid w:val="00A145DA"/>
    <w:rsid w:val="00A20CBF"/>
    <w:rsid w:val="00A21098"/>
    <w:rsid w:val="00A211F4"/>
    <w:rsid w:val="00A25766"/>
    <w:rsid w:val="00A260DA"/>
    <w:rsid w:val="00A26119"/>
    <w:rsid w:val="00A3371A"/>
    <w:rsid w:val="00A36974"/>
    <w:rsid w:val="00A37C7E"/>
    <w:rsid w:val="00A40038"/>
    <w:rsid w:val="00A40578"/>
    <w:rsid w:val="00A41CB1"/>
    <w:rsid w:val="00A440F9"/>
    <w:rsid w:val="00A458AE"/>
    <w:rsid w:val="00A47B11"/>
    <w:rsid w:val="00A47BAE"/>
    <w:rsid w:val="00A47CFF"/>
    <w:rsid w:val="00A50A97"/>
    <w:rsid w:val="00A5251F"/>
    <w:rsid w:val="00A52B94"/>
    <w:rsid w:val="00A5573E"/>
    <w:rsid w:val="00A55FB2"/>
    <w:rsid w:val="00A56CB4"/>
    <w:rsid w:val="00A61835"/>
    <w:rsid w:val="00A662D9"/>
    <w:rsid w:val="00A671D9"/>
    <w:rsid w:val="00A71B49"/>
    <w:rsid w:val="00A72F14"/>
    <w:rsid w:val="00A7458F"/>
    <w:rsid w:val="00A81FEA"/>
    <w:rsid w:val="00A860CA"/>
    <w:rsid w:val="00A96AFB"/>
    <w:rsid w:val="00A96D2D"/>
    <w:rsid w:val="00A97B67"/>
    <w:rsid w:val="00AA2677"/>
    <w:rsid w:val="00AB303C"/>
    <w:rsid w:val="00AB4856"/>
    <w:rsid w:val="00AB53F1"/>
    <w:rsid w:val="00AB6561"/>
    <w:rsid w:val="00AC140A"/>
    <w:rsid w:val="00AC340E"/>
    <w:rsid w:val="00AC48A8"/>
    <w:rsid w:val="00AD105B"/>
    <w:rsid w:val="00AD3B63"/>
    <w:rsid w:val="00AD4526"/>
    <w:rsid w:val="00AD6CB9"/>
    <w:rsid w:val="00AD6FDE"/>
    <w:rsid w:val="00AD7FFC"/>
    <w:rsid w:val="00AE034D"/>
    <w:rsid w:val="00AE465A"/>
    <w:rsid w:val="00AF07FB"/>
    <w:rsid w:val="00AF0C89"/>
    <w:rsid w:val="00AF32C0"/>
    <w:rsid w:val="00AF6B9F"/>
    <w:rsid w:val="00B00405"/>
    <w:rsid w:val="00B05AD9"/>
    <w:rsid w:val="00B06A1D"/>
    <w:rsid w:val="00B2072B"/>
    <w:rsid w:val="00B20EDF"/>
    <w:rsid w:val="00B2242B"/>
    <w:rsid w:val="00B22A0C"/>
    <w:rsid w:val="00B3035B"/>
    <w:rsid w:val="00B306A1"/>
    <w:rsid w:val="00B312D2"/>
    <w:rsid w:val="00B36B8B"/>
    <w:rsid w:val="00B4107E"/>
    <w:rsid w:val="00B439D6"/>
    <w:rsid w:val="00B5000B"/>
    <w:rsid w:val="00B51239"/>
    <w:rsid w:val="00B534DF"/>
    <w:rsid w:val="00B55C3E"/>
    <w:rsid w:val="00B561CC"/>
    <w:rsid w:val="00B5640F"/>
    <w:rsid w:val="00B62678"/>
    <w:rsid w:val="00B6384C"/>
    <w:rsid w:val="00B63C12"/>
    <w:rsid w:val="00B6651D"/>
    <w:rsid w:val="00B75886"/>
    <w:rsid w:val="00B768EA"/>
    <w:rsid w:val="00B77DBE"/>
    <w:rsid w:val="00B82294"/>
    <w:rsid w:val="00B82AE3"/>
    <w:rsid w:val="00B83D6E"/>
    <w:rsid w:val="00B850A1"/>
    <w:rsid w:val="00B85B81"/>
    <w:rsid w:val="00B87BBD"/>
    <w:rsid w:val="00B93F17"/>
    <w:rsid w:val="00B95DA2"/>
    <w:rsid w:val="00B9626A"/>
    <w:rsid w:val="00BA0532"/>
    <w:rsid w:val="00BA13B0"/>
    <w:rsid w:val="00BA5459"/>
    <w:rsid w:val="00BB0028"/>
    <w:rsid w:val="00BB186D"/>
    <w:rsid w:val="00BB33E7"/>
    <w:rsid w:val="00BB3BFF"/>
    <w:rsid w:val="00BC1964"/>
    <w:rsid w:val="00BC28C1"/>
    <w:rsid w:val="00BC2F5C"/>
    <w:rsid w:val="00BC30D9"/>
    <w:rsid w:val="00BC53DB"/>
    <w:rsid w:val="00BC5914"/>
    <w:rsid w:val="00BC5D68"/>
    <w:rsid w:val="00BD3A20"/>
    <w:rsid w:val="00BD461E"/>
    <w:rsid w:val="00BD6102"/>
    <w:rsid w:val="00BD683A"/>
    <w:rsid w:val="00BE3CB7"/>
    <w:rsid w:val="00BE3F21"/>
    <w:rsid w:val="00BF25D8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1736E"/>
    <w:rsid w:val="00C23DEE"/>
    <w:rsid w:val="00C24597"/>
    <w:rsid w:val="00C27835"/>
    <w:rsid w:val="00C34D4A"/>
    <w:rsid w:val="00C3594A"/>
    <w:rsid w:val="00C4247F"/>
    <w:rsid w:val="00C42ADE"/>
    <w:rsid w:val="00C4507C"/>
    <w:rsid w:val="00C45DB0"/>
    <w:rsid w:val="00C46EA8"/>
    <w:rsid w:val="00C513EE"/>
    <w:rsid w:val="00C51BFA"/>
    <w:rsid w:val="00C568FF"/>
    <w:rsid w:val="00C57BE4"/>
    <w:rsid w:val="00C77AC7"/>
    <w:rsid w:val="00C77EA6"/>
    <w:rsid w:val="00C77F1F"/>
    <w:rsid w:val="00C804A0"/>
    <w:rsid w:val="00C844F7"/>
    <w:rsid w:val="00C84725"/>
    <w:rsid w:val="00C85018"/>
    <w:rsid w:val="00C87A44"/>
    <w:rsid w:val="00C932CC"/>
    <w:rsid w:val="00C9619E"/>
    <w:rsid w:val="00CA0F03"/>
    <w:rsid w:val="00CA2CC2"/>
    <w:rsid w:val="00CA598A"/>
    <w:rsid w:val="00CB0EAA"/>
    <w:rsid w:val="00CB2C71"/>
    <w:rsid w:val="00CB3307"/>
    <w:rsid w:val="00CC7253"/>
    <w:rsid w:val="00CD0298"/>
    <w:rsid w:val="00CD047C"/>
    <w:rsid w:val="00CD26F5"/>
    <w:rsid w:val="00CD4169"/>
    <w:rsid w:val="00CD4A14"/>
    <w:rsid w:val="00CE00F2"/>
    <w:rsid w:val="00CE5A48"/>
    <w:rsid w:val="00CE6460"/>
    <w:rsid w:val="00D04CA7"/>
    <w:rsid w:val="00D0683C"/>
    <w:rsid w:val="00D06C9D"/>
    <w:rsid w:val="00D11537"/>
    <w:rsid w:val="00D11EED"/>
    <w:rsid w:val="00D11FCB"/>
    <w:rsid w:val="00D1423C"/>
    <w:rsid w:val="00D178F7"/>
    <w:rsid w:val="00D203B0"/>
    <w:rsid w:val="00D23283"/>
    <w:rsid w:val="00D23D55"/>
    <w:rsid w:val="00D25FAE"/>
    <w:rsid w:val="00D3011F"/>
    <w:rsid w:val="00D30346"/>
    <w:rsid w:val="00D333BE"/>
    <w:rsid w:val="00D360C4"/>
    <w:rsid w:val="00D402FA"/>
    <w:rsid w:val="00D41CDD"/>
    <w:rsid w:val="00D47307"/>
    <w:rsid w:val="00D54D86"/>
    <w:rsid w:val="00D62398"/>
    <w:rsid w:val="00D664EA"/>
    <w:rsid w:val="00D66E36"/>
    <w:rsid w:val="00D6742A"/>
    <w:rsid w:val="00D72578"/>
    <w:rsid w:val="00D72EF7"/>
    <w:rsid w:val="00D73940"/>
    <w:rsid w:val="00D75056"/>
    <w:rsid w:val="00D80AE7"/>
    <w:rsid w:val="00D81060"/>
    <w:rsid w:val="00D82A10"/>
    <w:rsid w:val="00D834CF"/>
    <w:rsid w:val="00D83F94"/>
    <w:rsid w:val="00D91BA9"/>
    <w:rsid w:val="00D932FF"/>
    <w:rsid w:val="00D94D9C"/>
    <w:rsid w:val="00D95D94"/>
    <w:rsid w:val="00D977D5"/>
    <w:rsid w:val="00DA2E2A"/>
    <w:rsid w:val="00DA3558"/>
    <w:rsid w:val="00DA7CC1"/>
    <w:rsid w:val="00DB3F2F"/>
    <w:rsid w:val="00DC204B"/>
    <w:rsid w:val="00DC60D6"/>
    <w:rsid w:val="00DD49D7"/>
    <w:rsid w:val="00DE0454"/>
    <w:rsid w:val="00DE2B32"/>
    <w:rsid w:val="00DE7D88"/>
    <w:rsid w:val="00DF0861"/>
    <w:rsid w:val="00DF4F6B"/>
    <w:rsid w:val="00E001AB"/>
    <w:rsid w:val="00E00B6B"/>
    <w:rsid w:val="00E0313D"/>
    <w:rsid w:val="00E032EB"/>
    <w:rsid w:val="00E03F0C"/>
    <w:rsid w:val="00E06561"/>
    <w:rsid w:val="00E06B8E"/>
    <w:rsid w:val="00E10ECE"/>
    <w:rsid w:val="00E12778"/>
    <w:rsid w:val="00E20950"/>
    <w:rsid w:val="00E22BD5"/>
    <w:rsid w:val="00E22C39"/>
    <w:rsid w:val="00E22E02"/>
    <w:rsid w:val="00E23FB4"/>
    <w:rsid w:val="00E3041F"/>
    <w:rsid w:val="00E40286"/>
    <w:rsid w:val="00E45E89"/>
    <w:rsid w:val="00E474C2"/>
    <w:rsid w:val="00E50B36"/>
    <w:rsid w:val="00E51632"/>
    <w:rsid w:val="00E517BD"/>
    <w:rsid w:val="00E5519E"/>
    <w:rsid w:val="00E662B7"/>
    <w:rsid w:val="00E6677F"/>
    <w:rsid w:val="00E71C52"/>
    <w:rsid w:val="00E720C1"/>
    <w:rsid w:val="00E75243"/>
    <w:rsid w:val="00E75FB5"/>
    <w:rsid w:val="00E83251"/>
    <w:rsid w:val="00E8650A"/>
    <w:rsid w:val="00E87E74"/>
    <w:rsid w:val="00E90DEE"/>
    <w:rsid w:val="00E92FAC"/>
    <w:rsid w:val="00E94B9A"/>
    <w:rsid w:val="00E959D2"/>
    <w:rsid w:val="00E95DC0"/>
    <w:rsid w:val="00E97145"/>
    <w:rsid w:val="00EA2025"/>
    <w:rsid w:val="00EA43FD"/>
    <w:rsid w:val="00EA6319"/>
    <w:rsid w:val="00EB0747"/>
    <w:rsid w:val="00EB2986"/>
    <w:rsid w:val="00EB3109"/>
    <w:rsid w:val="00EB46D5"/>
    <w:rsid w:val="00EB7B63"/>
    <w:rsid w:val="00EC3210"/>
    <w:rsid w:val="00EC3824"/>
    <w:rsid w:val="00EC544E"/>
    <w:rsid w:val="00ED29B5"/>
    <w:rsid w:val="00ED6843"/>
    <w:rsid w:val="00ED7420"/>
    <w:rsid w:val="00EE147A"/>
    <w:rsid w:val="00EE5428"/>
    <w:rsid w:val="00EF53DC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0D51"/>
    <w:rsid w:val="00F32197"/>
    <w:rsid w:val="00F32736"/>
    <w:rsid w:val="00F32D1D"/>
    <w:rsid w:val="00F34BFC"/>
    <w:rsid w:val="00F35F69"/>
    <w:rsid w:val="00F36376"/>
    <w:rsid w:val="00F42014"/>
    <w:rsid w:val="00F466A9"/>
    <w:rsid w:val="00F513DA"/>
    <w:rsid w:val="00F516AB"/>
    <w:rsid w:val="00F52744"/>
    <w:rsid w:val="00F54BE3"/>
    <w:rsid w:val="00F623B9"/>
    <w:rsid w:val="00F62791"/>
    <w:rsid w:val="00F643C0"/>
    <w:rsid w:val="00F70972"/>
    <w:rsid w:val="00F74107"/>
    <w:rsid w:val="00F77C1A"/>
    <w:rsid w:val="00F853A0"/>
    <w:rsid w:val="00F9484C"/>
    <w:rsid w:val="00FA0E41"/>
    <w:rsid w:val="00FA1CCA"/>
    <w:rsid w:val="00FA57DE"/>
    <w:rsid w:val="00FA5930"/>
    <w:rsid w:val="00FA6FE4"/>
    <w:rsid w:val="00FB0E59"/>
    <w:rsid w:val="00FB13FD"/>
    <w:rsid w:val="00FB697E"/>
    <w:rsid w:val="00FC15B8"/>
    <w:rsid w:val="00FC2026"/>
    <w:rsid w:val="00FC2BBE"/>
    <w:rsid w:val="00FC31FF"/>
    <w:rsid w:val="00FC5250"/>
    <w:rsid w:val="00FD1924"/>
    <w:rsid w:val="00FD409F"/>
    <w:rsid w:val="00FD496E"/>
    <w:rsid w:val="00FE36DF"/>
    <w:rsid w:val="00FE68D0"/>
    <w:rsid w:val="00FF0C87"/>
    <w:rsid w:val="00FF245D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16A5"/>
    <w:pPr>
      <w:spacing w:before="120" w:after="120"/>
      <w:jc w:val="both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E7D88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A81FEA"/>
    <w:pPr>
      <w:ind w:left="720"/>
      <w:contextualSpacing/>
    </w:pPr>
    <w:rPr>
      <w:lang w:eastAsia="en-US"/>
    </w:rPr>
  </w:style>
  <w:style w:type="paragraph" w:customStyle="1" w:styleId="Styl1">
    <w:name w:val="Styl1"/>
    <w:basedOn w:val="Normln"/>
    <w:rsid w:val="00ED6843"/>
    <w:pPr>
      <w:numPr>
        <w:numId w:val="29"/>
      </w:numPr>
      <w:spacing w:before="0" w:after="0"/>
    </w:pPr>
    <w:rPr>
      <w:rFonts w:eastAsia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a@csicr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B4231E-8C1B-4155-A4F1-34053DF815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1464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čši</Company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Loudová</dc:creator>
  <cp:lastModifiedBy>Biľová Oľga</cp:lastModifiedBy>
  <cp:revision>2</cp:revision>
  <cp:lastPrinted>2012-12-11T12:43:00Z</cp:lastPrinted>
  <dcterms:created xsi:type="dcterms:W3CDTF">2022-11-22T14:10:00Z</dcterms:created>
  <dcterms:modified xsi:type="dcterms:W3CDTF">2022-11-22T14:10:00Z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