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3162F" w14:textId="77777777" w:rsidR="00571FC9" w:rsidRDefault="00571FC9" w:rsidP="003B3256">
      <w:pPr>
        <w:spacing w:before="360"/>
      </w:pPr>
      <w:bookmarkStart w:id="0" w:name="_GoBack"/>
      <w:bookmarkEnd w:id="0"/>
    </w:p>
    <w:p w14:paraId="0916C1CC" w14:textId="77777777" w:rsidR="00F83B9B" w:rsidRDefault="00F83B9B" w:rsidP="00662212">
      <w:pPr>
        <w:spacing w:before="600"/>
        <w:jc w:val="center"/>
        <w:rPr>
          <w:rStyle w:val="Nadpis1Char"/>
          <w:rFonts w:ascii="Times New Roman" w:hAnsi="Times New Roman" w:cs="Times New Roman"/>
          <w:sz w:val="28"/>
          <w:szCs w:val="28"/>
        </w:rPr>
      </w:pPr>
      <w:r>
        <w:rPr>
          <w:noProof/>
          <w:lang w:eastAsia="cs-CZ"/>
        </w:rPr>
        <w:drawing>
          <wp:inline distT="0" distB="0" distL="0" distR="0" wp14:anchorId="25BDF9E5" wp14:editId="04287F71">
            <wp:extent cx="2771775" cy="723900"/>
            <wp:effectExtent l="0" t="0" r="9525" b="0"/>
            <wp:docPr id="1" name="Obrázek 1" descr="CSI_logo_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_logo_1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1775" cy="723900"/>
                    </a:xfrm>
                    <a:prstGeom prst="rect">
                      <a:avLst/>
                    </a:prstGeom>
                    <a:noFill/>
                    <a:ln>
                      <a:noFill/>
                    </a:ln>
                  </pic:spPr>
                </pic:pic>
              </a:graphicData>
            </a:graphic>
          </wp:inline>
        </w:drawing>
      </w:r>
    </w:p>
    <w:p w14:paraId="491575D7" w14:textId="77777777" w:rsidR="00571FC9" w:rsidRPr="00CC13D6" w:rsidRDefault="00571FC9" w:rsidP="00662212">
      <w:pPr>
        <w:spacing w:before="600"/>
        <w:jc w:val="center"/>
      </w:pPr>
      <w:r w:rsidRPr="00BB63E4">
        <w:rPr>
          <w:rStyle w:val="Nadpis1Char"/>
          <w:rFonts w:ascii="Times New Roman" w:hAnsi="Times New Roman" w:cs="Times New Roman"/>
          <w:sz w:val="28"/>
          <w:szCs w:val="28"/>
        </w:rPr>
        <w:t>Smlouva o dílo</w:t>
      </w:r>
      <w:r w:rsidRPr="00BB63E4">
        <w:br/>
      </w:r>
      <w:r w:rsidRPr="0067409B">
        <w:t xml:space="preserve">uzavřená podle § </w:t>
      </w:r>
      <w:r>
        <w:t>2586 zákona č. 89/2012 Sb.,</w:t>
      </w:r>
      <w:r>
        <w:br/>
        <w:t>občanský zákoník, ve znění pozdějších předpisů</w:t>
      </w:r>
    </w:p>
    <w:p w14:paraId="5756A4ED" w14:textId="77777777" w:rsidR="00571FC9" w:rsidRPr="00CC13D6" w:rsidRDefault="00571FC9" w:rsidP="00662212">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Smluvní strany</w:t>
      </w:r>
    </w:p>
    <w:p w14:paraId="3202008D" w14:textId="77777777" w:rsidR="00571FC9" w:rsidRPr="00CC13D6" w:rsidRDefault="00571FC9" w:rsidP="00662212">
      <w:pPr>
        <w:spacing w:before="360"/>
        <w:rPr>
          <w:sz w:val="22"/>
          <w:szCs w:val="22"/>
        </w:rPr>
      </w:pPr>
      <w:r w:rsidRPr="00CC13D6">
        <w:rPr>
          <w:b/>
          <w:sz w:val="22"/>
          <w:szCs w:val="22"/>
        </w:rPr>
        <w:t>Česká republika – Česká školní inspekce</w:t>
      </w:r>
    </w:p>
    <w:p w14:paraId="11DBDCA5" w14:textId="77777777" w:rsidR="00571FC9" w:rsidRPr="00CC13D6" w:rsidRDefault="00571FC9" w:rsidP="00662212">
      <w:pPr>
        <w:spacing w:before="0"/>
        <w:ind w:left="2552" w:hanging="2552"/>
        <w:rPr>
          <w:sz w:val="22"/>
          <w:szCs w:val="22"/>
        </w:rPr>
      </w:pPr>
      <w:r w:rsidRPr="00CC13D6">
        <w:rPr>
          <w:sz w:val="22"/>
          <w:szCs w:val="22"/>
        </w:rPr>
        <w:t>sídlo:</w:t>
      </w:r>
      <w:r w:rsidRPr="00CC13D6">
        <w:rPr>
          <w:sz w:val="22"/>
          <w:szCs w:val="22"/>
        </w:rPr>
        <w:tab/>
        <w:t>Fráni Šrámka 37, 150 21 Praha 5</w:t>
      </w:r>
    </w:p>
    <w:p w14:paraId="3AAC5AFE" w14:textId="58E7EBEC" w:rsidR="00571FC9" w:rsidRPr="00CC13D6" w:rsidRDefault="00571FC9" w:rsidP="00662212">
      <w:pPr>
        <w:spacing w:before="0"/>
        <w:ind w:left="2552" w:hanging="2552"/>
        <w:rPr>
          <w:sz w:val="22"/>
          <w:szCs w:val="22"/>
        </w:rPr>
      </w:pPr>
      <w:r>
        <w:rPr>
          <w:sz w:val="22"/>
          <w:szCs w:val="22"/>
        </w:rPr>
        <w:t>zastupující</w:t>
      </w:r>
      <w:r w:rsidRPr="00CC13D6">
        <w:rPr>
          <w:sz w:val="22"/>
          <w:szCs w:val="22"/>
        </w:rPr>
        <w:t>:</w:t>
      </w:r>
      <w:r w:rsidRPr="00CC13D6">
        <w:rPr>
          <w:sz w:val="22"/>
          <w:szCs w:val="22"/>
        </w:rPr>
        <w:tab/>
        <w:t xml:space="preserve">Mgr. </w:t>
      </w:r>
      <w:r>
        <w:rPr>
          <w:sz w:val="22"/>
          <w:szCs w:val="22"/>
        </w:rPr>
        <w:t>Tomáš Zatloukal</w:t>
      </w:r>
      <w:r w:rsidRPr="00CC13D6">
        <w:rPr>
          <w:sz w:val="22"/>
          <w:szCs w:val="22"/>
        </w:rPr>
        <w:t xml:space="preserve">, </w:t>
      </w:r>
      <w:r w:rsidR="006A5A8F">
        <w:rPr>
          <w:sz w:val="22"/>
          <w:szCs w:val="22"/>
        </w:rPr>
        <w:t xml:space="preserve">MBA, </w:t>
      </w:r>
      <w:r>
        <w:rPr>
          <w:sz w:val="22"/>
          <w:szCs w:val="22"/>
        </w:rPr>
        <w:t>ústřední školní inspektor</w:t>
      </w:r>
    </w:p>
    <w:p w14:paraId="012B8CD5" w14:textId="77777777" w:rsidR="00571FC9" w:rsidRPr="00CC13D6" w:rsidRDefault="00571FC9" w:rsidP="00662212">
      <w:pPr>
        <w:spacing w:before="0"/>
        <w:ind w:left="2552" w:hanging="2552"/>
        <w:rPr>
          <w:sz w:val="22"/>
          <w:szCs w:val="22"/>
        </w:rPr>
      </w:pPr>
      <w:r w:rsidRPr="00CC13D6">
        <w:rPr>
          <w:sz w:val="22"/>
          <w:szCs w:val="22"/>
        </w:rPr>
        <w:t>IČ:</w:t>
      </w:r>
      <w:r w:rsidRPr="00CC13D6">
        <w:rPr>
          <w:sz w:val="22"/>
          <w:szCs w:val="22"/>
        </w:rPr>
        <w:tab/>
        <w:t>00638994</w:t>
      </w:r>
    </w:p>
    <w:p w14:paraId="7EC67096" w14:textId="77777777" w:rsidR="00571FC9" w:rsidRPr="00CC13D6" w:rsidRDefault="00571FC9" w:rsidP="00662212">
      <w:pPr>
        <w:spacing w:before="0"/>
        <w:ind w:left="2552" w:hanging="2552"/>
        <w:rPr>
          <w:sz w:val="22"/>
          <w:szCs w:val="22"/>
        </w:rPr>
      </w:pPr>
      <w:r w:rsidRPr="00CC13D6">
        <w:rPr>
          <w:sz w:val="22"/>
          <w:szCs w:val="22"/>
        </w:rPr>
        <w:t>bankovní spojení:</w:t>
      </w:r>
      <w:r w:rsidRPr="00CC13D6">
        <w:rPr>
          <w:sz w:val="22"/>
          <w:szCs w:val="22"/>
        </w:rPr>
        <w:tab/>
        <w:t>ČNB, Praha 1, číslo účtu: 7429061/0710</w:t>
      </w:r>
    </w:p>
    <w:p w14:paraId="1DDA26F4" w14:textId="42CA3F6F" w:rsidR="00571FC9" w:rsidRDefault="00571FC9" w:rsidP="00662212">
      <w:pPr>
        <w:spacing w:before="0"/>
        <w:ind w:left="2552" w:hanging="2552"/>
        <w:rPr>
          <w:sz w:val="22"/>
          <w:szCs w:val="22"/>
        </w:rPr>
      </w:pPr>
      <w:r w:rsidRPr="00CC13D6">
        <w:rPr>
          <w:sz w:val="22"/>
          <w:szCs w:val="22"/>
        </w:rPr>
        <w:t>kontaktní osoba:</w:t>
      </w:r>
      <w:r w:rsidRPr="00CC13D6">
        <w:rPr>
          <w:sz w:val="22"/>
          <w:szCs w:val="22"/>
        </w:rPr>
        <w:tab/>
      </w:r>
      <w:r w:rsidR="00C20F2C" w:rsidRPr="00C20F2C">
        <w:rPr>
          <w:sz w:val="22"/>
          <w:szCs w:val="22"/>
        </w:rPr>
        <w:t>Ing. Josef Tulach</w:t>
      </w:r>
      <w:r w:rsidR="006204EA">
        <w:rPr>
          <w:sz w:val="22"/>
          <w:szCs w:val="22"/>
        </w:rPr>
        <w:t>, oprávněný k podpisu předávacího protokolu</w:t>
      </w:r>
    </w:p>
    <w:p w14:paraId="5515126A" w14:textId="1241D30C" w:rsidR="00AD241C" w:rsidRDefault="00C20F2C" w:rsidP="00662212">
      <w:pPr>
        <w:spacing w:before="0"/>
        <w:ind w:left="2552" w:hanging="2552"/>
        <w:rPr>
          <w:sz w:val="22"/>
          <w:szCs w:val="22"/>
        </w:rPr>
      </w:pPr>
      <w:r>
        <w:rPr>
          <w:sz w:val="22"/>
          <w:szCs w:val="22"/>
        </w:rPr>
        <w:t>tel:</w:t>
      </w:r>
      <w:r>
        <w:rPr>
          <w:sz w:val="22"/>
          <w:szCs w:val="22"/>
        </w:rPr>
        <w:tab/>
        <w:t>+420 251 023 131</w:t>
      </w:r>
      <w:r w:rsidR="00AD241C">
        <w:rPr>
          <w:sz w:val="22"/>
          <w:szCs w:val="22"/>
        </w:rPr>
        <w:t>, +</w:t>
      </w:r>
      <w:r>
        <w:rPr>
          <w:sz w:val="22"/>
          <w:szCs w:val="22"/>
        </w:rPr>
        <w:t>420 702 284 285</w:t>
      </w:r>
    </w:p>
    <w:p w14:paraId="24705A0E" w14:textId="6A74E6A9" w:rsidR="00571FC9" w:rsidRPr="00CC13D6" w:rsidRDefault="006276BA" w:rsidP="00662212">
      <w:pPr>
        <w:spacing w:before="0"/>
        <w:ind w:left="2552" w:hanging="2552"/>
        <w:rPr>
          <w:sz w:val="22"/>
          <w:szCs w:val="22"/>
        </w:rPr>
      </w:pPr>
      <w:r>
        <w:rPr>
          <w:sz w:val="22"/>
          <w:szCs w:val="22"/>
        </w:rPr>
        <w:t>e-mail:</w:t>
      </w:r>
      <w:r>
        <w:rPr>
          <w:sz w:val="22"/>
          <w:szCs w:val="22"/>
        </w:rPr>
        <w:tab/>
      </w:r>
      <w:r w:rsidR="00C20F2C">
        <w:rPr>
          <w:sz w:val="22"/>
          <w:szCs w:val="22"/>
        </w:rPr>
        <w:t>josef.tulach</w:t>
      </w:r>
      <w:r w:rsidR="00AE68F8">
        <w:rPr>
          <w:sz w:val="22"/>
          <w:szCs w:val="22"/>
        </w:rPr>
        <w:t>@csicr.cz</w:t>
      </w:r>
    </w:p>
    <w:p w14:paraId="053B93FF" w14:textId="77777777" w:rsidR="00571FC9" w:rsidRPr="00742B0E" w:rsidRDefault="00571FC9" w:rsidP="00662212">
      <w:pPr>
        <w:rPr>
          <w:sz w:val="22"/>
          <w:szCs w:val="22"/>
        </w:rPr>
      </w:pPr>
      <w:r w:rsidRPr="00CC13D6">
        <w:rPr>
          <w:sz w:val="22"/>
          <w:szCs w:val="22"/>
        </w:rPr>
        <w:t xml:space="preserve">jako </w:t>
      </w:r>
      <w:r w:rsidRPr="00742B0E">
        <w:rPr>
          <w:sz w:val="22"/>
          <w:szCs w:val="22"/>
        </w:rPr>
        <w:t>„objednatel“</w:t>
      </w:r>
    </w:p>
    <w:p w14:paraId="59A946FF" w14:textId="77777777" w:rsidR="00571FC9" w:rsidRPr="00CC13D6" w:rsidRDefault="00571FC9" w:rsidP="00662212">
      <w:pPr>
        <w:spacing w:before="240" w:after="240"/>
        <w:rPr>
          <w:sz w:val="22"/>
          <w:szCs w:val="22"/>
        </w:rPr>
      </w:pPr>
      <w:r w:rsidRPr="00CC13D6">
        <w:rPr>
          <w:sz w:val="22"/>
          <w:szCs w:val="22"/>
        </w:rPr>
        <w:t>a</w:t>
      </w:r>
    </w:p>
    <w:p w14:paraId="4E1588AA" w14:textId="77777777" w:rsidR="00571FC9" w:rsidRPr="00CC13D6" w:rsidRDefault="00571FC9" w:rsidP="00662212">
      <w:pPr>
        <w:rPr>
          <w:sz w:val="22"/>
          <w:szCs w:val="22"/>
        </w:rPr>
      </w:pPr>
      <w:r w:rsidRPr="00CC13D6">
        <w:rPr>
          <w:b/>
          <w:sz w:val="22"/>
          <w:szCs w:val="22"/>
        </w:rPr>
        <w:t>…</w:t>
      </w:r>
    </w:p>
    <w:p w14:paraId="2B28CE68" w14:textId="77777777" w:rsidR="00571FC9" w:rsidRPr="00CC13D6" w:rsidRDefault="00571FC9" w:rsidP="00662212">
      <w:pPr>
        <w:spacing w:before="0"/>
        <w:ind w:left="2552" w:hanging="2552"/>
        <w:rPr>
          <w:sz w:val="22"/>
          <w:szCs w:val="22"/>
        </w:rPr>
      </w:pPr>
      <w:r w:rsidRPr="00CC13D6">
        <w:rPr>
          <w:sz w:val="22"/>
          <w:szCs w:val="22"/>
        </w:rPr>
        <w:t>sídlo:</w:t>
      </w:r>
      <w:r w:rsidRPr="00CC13D6">
        <w:rPr>
          <w:sz w:val="22"/>
          <w:szCs w:val="22"/>
        </w:rPr>
        <w:tab/>
      </w:r>
    </w:p>
    <w:p w14:paraId="57832DCB" w14:textId="77777777" w:rsidR="00571FC9" w:rsidRPr="00CC13D6" w:rsidRDefault="00571FC9" w:rsidP="00662212">
      <w:pPr>
        <w:spacing w:before="0"/>
        <w:ind w:left="2552" w:hanging="2552"/>
        <w:rPr>
          <w:sz w:val="22"/>
          <w:szCs w:val="22"/>
        </w:rPr>
      </w:pPr>
      <w:r>
        <w:rPr>
          <w:sz w:val="22"/>
          <w:szCs w:val="22"/>
        </w:rPr>
        <w:t>zastupující</w:t>
      </w:r>
      <w:r w:rsidRPr="00CC13D6">
        <w:rPr>
          <w:sz w:val="22"/>
          <w:szCs w:val="22"/>
        </w:rPr>
        <w:t>:</w:t>
      </w:r>
      <w:r w:rsidRPr="00CC13D6">
        <w:rPr>
          <w:sz w:val="22"/>
          <w:szCs w:val="22"/>
        </w:rPr>
        <w:tab/>
      </w:r>
    </w:p>
    <w:p w14:paraId="5E809F8F" w14:textId="77777777" w:rsidR="00571FC9" w:rsidRPr="00CC13D6" w:rsidRDefault="00571FC9" w:rsidP="00662212">
      <w:pPr>
        <w:spacing w:before="0"/>
        <w:ind w:left="2552" w:hanging="2552"/>
        <w:rPr>
          <w:sz w:val="22"/>
          <w:szCs w:val="22"/>
        </w:rPr>
      </w:pPr>
      <w:r w:rsidRPr="00CC13D6">
        <w:rPr>
          <w:sz w:val="22"/>
          <w:szCs w:val="22"/>
        </w:rPr>
        <w:t>IČ:</w:t>
      </w:r>
      <w:r w:rsidRPr="00CC13D6">
        <w:rPr>
          <w:sz w:val="22"/>
          <w:szCs w:val="22"/>
        </w:rPr>
        <w:tab/>
      </w:r>
    </w:p>
    <w:p w14:paraId="0776107D" w14:textId="77777777" w:rsidR="00571FC9" w:rsidRPr="00CC13D6" w:rsidRDefault="00571FC9" w:rsidP="00662212">
      <w:pPr>
        <w:spacing w:before="0"/>
        <w:ind w:left="2552" w:hanging="2552"/>
        <w:rPr>
          <w:sz w:val="22"/>
          <w:szCs w:val="22"/>
        </w:rPr>
      </w:pPr>
      <w:r w:rsidRPr="00CC13D6">
        <w:rPr>
          <w:sz w:val="22"/>
          <w:szCs w:val="22"/>
        </w:rPr>
        <w:t xml:space="preserve">zapsaná </w:t>
      </w:r>
      <w:r>
        <w:rPr>
          <w:sz w:val="22"/>
          <w:szCs w:val="22"/>
        </w:rPr>
        <w:t xml:space="preserve">v obchodním rejstříku vedeném … </w:t>
      </w:r>
      <w:r w:rsidRPr="00CC13D6">
        <w:rPr>
          <w:sz w:val="22"/>
          <w:szCs w:val="22"/>
        </w:rPr>
        <w:t>soud</w:t>
      </w:r>
      <w:r>
        <w:rPr>
          <w:sz w:val="22"/>
          <w:szCs w:val="22"/>
        </w:rPr>
        <w:t>em</w:t>
      </w:r>
      <w:r w:rsidRPr="00CC13D6">
        <w:rPr>
          <w:sz w:val="22"/>
          <w:szCs w:val="22"/>
        </w:rPr>
        <w:t xml:space="preserve"> v </w:t>
      </w:r>
      <w:r w:rsidRPr="00CC13D6">
        <w:rPr>
          <w:sz w:val="22"/>
          <w:szCs w:val="22"/>
        </w:rPr>
        <w:softHyphen/>
      </w:r>
      <w:r w:rsidRPr="00CC13D6">
        <w:rPr>
          <w:sz w:val="22"/>
          <w:szCs w:val="22"/>
        </w:rPr>
        <w:softHyphen/>
        <w:t>……, oddíl ……, vložka ……</w:t>
      </w:r>
    </w:p>
    <w:p w14:paraId="57632F3A" w14:textId="77777777" w:rsidR="00571FC9" w:rsidRPr="00CC13D6" w:rsidRDefault="00571FC9" w:rsidP="00662212">
      <w:pPr>
        <w:spacing w:before="0"/>
        <w:ind w:left="2552" w:hanging="2552"/>
        <w:rPr>
          <w:sz w:val="22"/>
          <w:szCs w:val="22"/>
        </w:rPr>
      </w:pPr>
      <w:r w:rsidRPr="00CC13D6">
        <w:rPr>
          <w:sz w:val="22"/>
          <w:szCs w:val="22"/>
        </w:rPr>
        <w:t>bankovní spojení:</w:t>
      </w:r>
      <w:r w:rsidRPr="00CC13D6">
        <w:rPr>
          <w:sz w:val="22"/>
          <w:szCs w:val="22"/>
        </w:rPr>
        <w:tab/>
      </w:r>
    </w:p>
    <w:p w14:paraId="1317972B" w14:textId="77777777" w:rsidR="00AD241C" w:rsidRDefault="00571FC9" w:rsidP="00662212">
      <w:pPr>
        <w:spacing w:before="0"/>
        <w:ind w:left="2552" w:hanging="2552"/>
        <w:rPr>
          <w:sz w:val="22"/>
          <w:szCs w:val="22"/>
        </w:rPr>
      </w:pPr>
      <w:r w:rsidRPr="00CC13D6">
        <w:rPr>
          <w:sz w:val="22"/>
          <w:szCs w:val="22"/>
        </w:rPr>
        <w:t>kontaktní osoba:</w:t>
      </w:r>
    </w:p>
    <w:p w14:paraId="0B0F10F6" w14:textId="77777777" w:rsidR="00AD241C" w:rsidRDefault="00AD241C" w:rsidP="00662212">
      <w:pPr>
        <w:spacing w:before="0"/>
        <w:ind w:left="2552" w:hanging="2552"/>
        <w:rPr>
          <w:sz w:val="22"/>
          <w:szCs w:val="22"/>
        </w:rPr>
      </w:pPr>
      <w:r>
        <w:rPr>
          <w:sz w:val="22"/>
          <w:szCs w:val="22"/>
        </w:rPr>
        <w:t>tel:</w:t>
      </w:r>
    </w:p>
    <w:p w14:paraId="5C0A53A7" w14:textId="77777777" w:rsidR="00571FC9" w:rsidRPr="00CC13D6" w:rsidRDefault="00AD241C" w:rsidP="00662212">
      <w:pPr>
        <w:spacing w:before="0"/>
        <w:ind w:left="2552" w:hanging="2552"/>
        <w:rPr>
          <w:sz w:val="22"/>
          <w:szCs w:val="22"/>
        </w:rPr>
      </w:pPr>
      <w:r>
        <w:rPr>
          <w:sz w:val="22"/>
          <w:szCs w:val="22"/>
        </w:rPr>
        <w:t>e-mail:</w:t>
      </w:r>
      <w:r w:rsidR="00571FC9" w:rsidRPr="00CC13D6">
        <w:rPr>
          <w:sz w:val="22"/>
          <w:szCs w:val="22"/>
        </w:rPr>
        <w:tab/>
      </w:r>
    </w:p>
    <w:p w14:paraId="133826E8" w14:textId="77777777" w:rsidR="00571FC9" w:rsidRPr="00CC13D6" w:rsidRDefault="00571FC9" w:rsidP="00662212">
      <w:pPr>
        <w:spacing w:before="0"/>
        <w:rPr>
          <w:sz w:val="22"/>
          <w:szCs w:val="22"/>
        </w:rPr>
      </w:pPr>
      <w:r w:rsidRPr="00CC13D6">
        <w:rPr>
          <w:sz w:val="22"/>
          <w:szCs w:val="22"/>
        </w:rPr>
        <w:tab/>
      </w:r>
    </w:p>
    <w:p w14:paraId="6C3941B5" w14:textId="77777777" w:rsidR="00F83B9B" w:rsidRDefault="00571FC9" w:rsidP="00662212">
      <w:pPr>
        <w:rPr>
          <w:sz w:val="22"/>
          <w:szCs w:val="22"/>
        </w:rPr>
      </w:pPr>
      <w:r w:rsidRPr="00CC13D6">
        <w:rPr>
          <w:sz w:val="22"/>
          <w:szCs w:val="22"/>
        </w:rPr>
        <w:t xml:space="preserve">jako </w:t>
      </w:r>
      <w:r w:rsidRPr="00742B0E">
        <w:rPr>
          <w:sz w:val="22"/>
          <w:szCs w:val="22"/>
        </w:rPr>
        <w:t>„zhotovitel“</w:t>
      </w:r>
    </w:p>
    <w:p w14:paraId="6B9ABC21" w14:textId="77777777" w:rsidR="00571FC9" w:rsidRPr="00CC13D6" w:rsidRDefault="00195AFB" w:rsidP="00662212">
      <w:pPr>
        <w:pStyle w:val="Nadpis1"/>
        <w:numPr>
          <w:ilvl w:val="0"/>
          <w:numId w:val="13"/>
        </w:numPr>
        <w:ind w:left="0" w:firstLine="284"/>
        <w:jc w:val="center"/>
        <w:rPr>
          <w:rFonts w:ascii="Times New Roman" w:hAnsi="Times New Roman" w:cs="Times New Roman"/>
          <w:sz w:val="24"/>
          <w:szCs w:val="24"/>
        </w:rPr>
      </w:pPr>
      <w:r>
        <w:rPr>
          <w:rFonts w:ascii="Times New Roman" w:hAnsi="Times New Roman" w:cs="Times New Roman"/>
          <w:sz w:val="24"/>
          <w:szCs w:val="24"/>
        </w:rPr>
        <w:br w:type="column"/>
      </w:r>
      <w:r w:rsidR="00571FC9" w:rsidRPr="00CC13D6">
        <w:rPr>
          <w:rFonts w:ascii="Times New Roman" w:hAnsi="Times New Roman" w:cs="Times New Roman"/>
          <w:sz w:val="24"/>
          <w:szCs w:val="24"/>
        </w:rPr>
        <w:lastRenderedPageBreak/>
        <w:br/>
        <w:t>Úvodní ustanovení</w:t>
      </w:r>
    </w:p>
    <w:p w14:paraId="2A30361A" w14:textId="77777777" w:rsidR="00571FC9" w:rsidRPr="00A723C1" w:rsidRDefault="00571FC9" w:rsidP="00A723C1">
      <w:pPr>
        <w:spacing w:before="60" w:after="60"/>
        <w:rPr>
          <w:color w:val="000000"/>
        </w:rPr>
      </w:pPr>
      <w:r w:rsidRPr="00CC13D6">
        <w:t xml:space="preserve">Tato smlouva byla uzavřena s vybraným </w:t>
      </w:r>
      <w:r w:rsidR="00395D54">
        <w:t xml:space="preserve">dodavatelem </w:t>
      </w:r>
      <w:r w:rsidRPr="00CC13D6">
        <w:t>na základě zadávacího řízení veřejné zakázky malého rozsahu</w:t>
      </w:r>
      <w:r w:rsidR="004B2988">
        <w:t xml:space="preserve"> s názvem:</w:t>
      </w:r>
      <w:r w:rsidR="00315B94">
        <w:t xml:space="preserve"> </w:t>
      </w:r>
      <w:r w:rsidR="00A723C1" w:rsidRPr="00117C64">
        <w:rPr>
          <w:bCs/>
        </w:rPr>
        <w:t>Oprava Hydroizolace a revitalizace zdiva suterénu objektu Plzeňského inspektorátu ČŠI – III. a IV. etapa, oprava interiérů</w:t>
      </w:r>
      <w:r w:rsidR="00395D54">
        <w:rPr>
          <w:color w:val="000000"/>
        </w:rPr>
        <w:t xml:space="preserve"> (dále „zakázka“)</w:t>
      </w:r>
      <w:r w:rsidR="004B2988">
        <w:rPr>
          <w:color w:val="000000"/>
        </w:rPr>
        <w:t>,</w:t>
      </w:r>
      <w:r w:rsidR="004B2988" w:rsidRPr="00CC13D6">
        <w:t xml:space="preserve"> </w:t>
      </w:r>
      <w:r w:rsidRPr="00CC13D6">
        <w:t xml:space="preserve">zadané </w:t>
      </w:r>
      <w:r w:rsidRPr="00295E93">
        <w:t>objednatelem</w:t>
      </w:r>
      <w:r w:rsidRPr="00A97DD8">
        <w:rPr>
          <w:color w:val="A6A6A6"/>
        </w:rPr>
        <w:t xml:space="preserve"> </w:t>
      </w:r>
      <w:r w:rsidR="00E62C9A">
        <w:t>jako zadavatelem</w:t>
      </w:r>
      <w:r w:rsidRPr="00CC13D6">
        <w:t>.</w:t>
      </w:r>
      <w:r w:rsidR="00395D54">
        <w:t xml:space="preserve"> </w:t>
      </w:r>
      <w:r w:rsidR="00395D54" w:rsidRPr="007C7ED6">
        <w:t>V případě rozporu mezi touto smlouvou a </w:t>
      </w:r>
      <w:r w:rsidR="00395D54">
        <w:t>výzvou</w:t>
      </w:r>
      <w:r w:rsidR="00395D54" w:rsidRPr="007C7ED6">
        <w:t xml:space="preserve"> se použije </w:t>
      </w:r>
      <w:r w:rsidR="00395D54">
        <w:t>výzva</w:t>
      </w:r>
      <w:r w:rsidRPr="00CC13D6">
        <w:t>.</w:t>
      </w:r>
    </w:p>
    <w:p w14:paraId="16983D85" w14:textId="77777777" w:rsidR="00571FC9" w:rsidRPr="00CC13D6" w:rsidRDefault="00571FC9" w:rsidP="00662212">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Předmět plnění</w:t>
      </w:r>
    </w:p>
    <w:p w14:paraId="697CC206" w14:textId="77777777" w:rsidR="00571FC9" w:rsidRDefault="00D1414D" w:rsidP="00662212">
      <w:pPr>
        <w:pStyle w:val="Odstavecseseznamem"/>
        <w:widowControl w:val="0"/>
        <w:numPr>
          <w:ilvl w:val="0"/>
          <w:numId w:val="1"/>
        </w:numPr>
        <w:tabs>
          <w:tab w:val="left" w:pos="709"/>
        </w:tabs>
        <w:ind w:left="0" w:firstLine="0"/>
        <w:contextualSpacing w:val="0"/>
      </w:pPr>
      <w:r w:rsidRPr="00303753">
        <w:t xml:space="preserve">Předmětem </w:t>
      </w:r>
      <w:r>
        <w:t>plnění je</w:t>
      </w:r>
      <w:r w:rsidRPr="00303753">
        <w:t xml:space="preserve"> </w:t>
      </w:r>
      <w:r w:rsidR="00A723C1">
        <w:rPr>
          <w:color w:val="000000"/>
        </w:rPr>
        <w:t>oprava elektroinstalace, realizace dodatečné stěrkové izolace a dlouhodobé funkční sanační omítky, dále pak oprava zábradlí schodiště a další související práce</w:t>
      </w:r>
      <w:r w:rsidRPr="002828C7">
        <w:rPr>
          <w:color w:val="000000"/>
        </w:rPr>
        <w:t>.</w:t>
      </w:r>
      <w:r>
        <w:rPr>
          <w:color w:val="000000"/>
        </w:rPr>
        <w:t xml:space="preserve"> </w:t>
      </w:r>
      <w:r w:rsidRPr="00D1414D">
        <w:rPr>
          <w:color w:val="000000"/>
        </w:rPr>
        <w:t xml:space="preserve">Bližší specifikace předmětu plnění je uvedena v příloze č. 1 </w:t>
      </w:r>
      <w:r>
        <w:rPr>
          <w:color w:val="000000"/>
        </w:rPr>
        <w:t xml:space="preserve">(dokumentace pro </w:t>
      </w:r>
      <w:r w:rsidR="00DB6DFB">
        <w:rPr>
          <w:color w:val="000000"/>
        </w:rPr>
        <w:t>zadání stavby</w:t>
      </w:r>
      <w:r>
        <w:rPr>
          <w:color w:val="000000"/>
        </w:rPr>
        <w:t xml:space="preserve">) </w:t>
      </w:r>
      <w:r w:rsidRPr="00D1414D">
        <w:rPr>
          <w:color w:val="000000"/>
        </w:rPr>
        <w:t xml:space="preserve">a </w:t>
      </w:r>
      <w:r>
        <w:rPr>
          <w:color w:val="000000"/>
        </w:rPr>
        <w:t xml:space="preserve">č. </w:t>
      </w:r>
      <w:r w:rsidRPr="00D1414D">
        <w:rPr>
          <w:color w:val="000000"/>
        </w:rPr>
        <w:t xml:space="preserve">2 </w:t>
      </w:r>
      <w:r>
        <w:rPr>
          <w:color w:val="000000"/>
        </w:rPr>
        <w:t xml:space="preserve">(soupis stavebních prací s výkazem výměr) </w:t>
      </w:r>
      <w:r w:rsidRPr="00D1414D">
        <w:rPr>
          <w:color w:val="000000"/>
        </w:rPr>
        <w:t>této smlouvy</w:t>
      </w:r>
      <w:r w:rsidR="00571FC9" w:rsidRPr="00465B2E">
        <w:t>.</w:t>
      </w:r>
    </w:p>
    <w:p w14:paraId="722C4E8C" w14:textId="77777777" w:rsidR="006204EA" w:rsidRPr="001C0EB9" w:rsidRDefault="00D1414D" w:rsidP="002828C7">
      <w:pPr>
        <w:pStyle w:val="Odstavecseseznamem"/>
        <w:widowControl w:val="0"/>
        <w:numPr>
          <w:ilvl w:val="0"/>
          <w:numId w:val="1"/>
        </w:numPr>
        <w:tabs>
          <w:tab w:val="left" w:pos="709"/>
        </w:tabs>
        <w:ind w:left="0" w:firstLine="0"/>
        <w:contextualSpacing w:val="0"/>
      </w:pPr>
      <w:r w:rsidRPr="00066882">
        <w:t>Zhotovitel se zavazuje v souladu s touto smlouvou řádně provést</w:t>
      </w:r>
      <w:r>
        <w:t xml:space="preserve"> dílo specifikované v této smlouvě a jejích přílohách č. 1 a 2. </w:t>
      </w:r>
    </w:p>
    <w:p w14:paraId="28CE400E" w14:textId="77777777" w:rsidR="00571FC9" w:rsidRDefault="00571FC9" w:rsidP="00662212">
      <w:pPr>
        <w:pStyle w:val="Odstavecseseznamem"/>
        <w:numPr>
          <w:ilvl w:val="0"/>
          <w:numId w:val="1"/>
        </w:numPr>
        <w:tabs>
          <w:tab w:val="left" w:pos="709"/>
        </w:tabs>
        <w:ind w:left="0" w:firstLine="0"/>
        <w:contextualSpacing w:val="0"/>
      </w:pPr>
      <w:r>
        <w:t>Zhotovitel prohlašu</w:t>
      </w:r>
      <w:r w:rsidR="00315B94">
        <w:t>je, že se seznámil s </w:t>
      </w:r>
      <w:r>
        <w:t>dokumentací,</w:t>
      </w:r>
      <w:r w:rsidR="00820203">
        <w:t xml:space="preserve"> skutečnou situací na místě a</w:t>
      </w:r>
      <w:r>
        <w:t xml:space="preserve"> je seznámen se způsobem provedení díla a zahrnul do ocenění všechny stavební práce, dodávky a služby nutné k</w:t>
      </w:r>
      <w:r w:rsidR="001217C9">
        <w:t xml:space="preserve"> řádnému</w:t>
      </w:r>
      <w:r>
        <w:t xml:space="preserve"> splnění díla.</w:t>
      </w:r>
    </w:p>
    <w:p w14:paraId="0B7C21D8" w14:textId="77777777" w:rsidR="00F20BF9" w:rsidRDefault="00F20BF9" w:rsidP="00662212">
      <w:pPr>
        <w:pStyle w:val="Odstavecseseznamem"/>
        <w:numPr>
          <w:ilvl w:val="0"/>
          <w:numId w:val="1"/>
        </w:numPr>
        <w:tabs>
          <w:tab w:val="left" w:pos="709"/>
        </w:tabs>
        <w:ind w:left="0" w:firstLine="0"/>
        <w:contextualSpacing w:val="0"/>
      </w:pPr>
      <w:r>
        <w:t>Zhotovitel prohlašuje, že si je vědom, že plnění bude probíhat za plného provozu budovy, čemuž přizpůsobí harmonogram provádění jednotlivých činností, které by tento provoz mohly omezovat tak, aby tento provoz omezen nebyl nebo byl omezen pouze minimálně</w:t>
      </w:r>
      <w:r w:rsidR="00675281">
        <w:t xml:space="preserve">, přičemž konkrétní podmínky, potřeby, omezení a rizika </w:t>
      </w:r>
      <w:r w:rsidR="00656921">
        <w:t xml:space="preserve">se zavazuje </w:t>
      </w:r>
      <w:r w:rsidR="00675281">
        <w:t>průběžně projednávat s</w:t>
      </w:r>
      <w:r w:rsidR="00656921">
        <w:t>e zástupcem</w:t>
      </w:r>
      <w:r w:rsidR="00675281">
        <w:t xml:space="preserve"> objednatele, a to vždy v dostatečné předstihu. </w:t>
      </w:r>
    </w:p>
    <w:p w14:paraId="342B1D42" w14:textId="77777777" w:rsidR="001217C9" w:rsidRDefault="001217C9" w:rsidP="001217C9">
      <w:pPr>
        <w:pStyle w:val="Odstavecseseznamem"/>
        <w:numPr>
          <w:ilvl w:val="0"/>
          <w:numId w:val="1"/>
        </w:numPr>
        <w:tabs>
          <w:tab w:val="left" w:pos="709"/>
        </w:tabs>
        <w:ind w:left="0" w:firstLine="0"/>
        <w:contextualSpacing w:val="0"/>
      </w:pPr>
      <w:r>
        <w:t xml:space="preserve">Součástí </w:t>
      </w:r>
      <w:r w:rsidR="00D1414D">
        <w:t xml:space="preserve">řádného </w:t>
      </w:r>
      <w:r>
        <w:t xml:space="preserve">plnění </w:t>
      </w:r>
      <w:r w:rsidR="00D1414D">
        <w:t xml:space="preserve">díla dle této smlouvy </w:t>
      </w:r>
      <w:r>
        <w:t>je:</w:t>
      </w:r>
    </w:p>
    <w:p w14:paraId="750E32E2" w14:textId="77777777" w:rsidR="001217C9" w:rsidRDefault="001217C9" w:rsidP="001217C9">
      <w:pPr>
        <w:pStyle w:val="Odstavecseseznamem"/>
        <w:numPr>
          <w:ilvl w:val="0"/>
          <w:numId w:val="15"/>
        </w:numPr>
        <w:tabs>
          <w:tab w:val="left" w:pos="709"/>
        </w:tabs>
        <w:ind w:left="697" w:hanging="357"/>
        <w:contextualSpacing w:val="0"/>
      </w:pPr>
      <w:r>
        <w:t xml:space="preserve">likvidace odpadu odbornou firmou v souladu se zákonem č. 185/2001 Sb., o odpadech a o změně některých dalších zákonů, ve znění pozdějších předpisů. K přejímce díla ve </w:t>
      </w:r>
      <w:r w:rsidRPr="00742B0E">
        <w:t>smyslu čl. 2 této smlouvy bude předložen doklad o způsobu likvidace odpadu. Nepředložení dokladu o způsobu</w:t>
      </w:r>
      <w:r w:rsidR="002828C7">
        <w:t xml:space="preserve"> likvidace odpadu je důvodem </w:t>
      </w:r>
      <w:r>
        <w:t> </w:t>
      </w:r>
      <w:r w:rsidR="00D1414D">
        <w:t xml:space="preserve">k </w:t>
      </w:r>
      <w:r>
        <w:t>nepřevzetí díla.</w:t>
      </w:r>
    </w:p>
    <w:p w14:paraId="3CC2F400" w14:textId="12A88961" w:rsidR="001217C9" w:rsidRPr="008674C2" w:rsidRDefault="001217C9" w:rsidP="001C0EB9">
      <w:pPr>
        <w:pStyle w:val="Odstavecseseznamem"/>
        <w:numPr>
          <w:ilvl w:val="0"/>
          <w:numId w:val="15"/>
        </w:numPr>
        <w:tabs>
          <w:tab w:val="left" w:pos="709"/>
        </w:tabs>
        <w:ind w:left="697" w:hanging="357"/>
        <w:contextualSpacing w:val="0"/>
      </w:pPr>
      <w:r>
        <w:t>kompletace dokumentace stavby, která zahrnuje předložení osvědčení o jakosti a kompletnosti stavby a dodaných komponent, prohlášení o shodě, protokoly o příslušných zkouškách, revizí</w:t>
      </w:r>
      <w:r w:rsidR="002828C7">
        <w:t xml:space="preserve">ch, atesty použitých zařízení, </w:t>
      </w:r>
      <w:r>
        <w:t>výrobků a</w:t>
      </w:r>
      <w:r w:rsidR="002828C7">
        <w:t>pod</w:t>
      </w:r>
      <w:r w:rsidR="00DB6DFB">
        <w:t>., pokud je relevantní s ohledem na skutečné provedení</w:t>
      </w:r>
      <w:r w:rsidR="002828C7">
        <w:t>. Zhotovitel předá objednateli dokumentaci</w:t>
      </w:r>
      <w:r>
        <w:t xml:space="preserve"> skutečného provedení ve dvou vyh</w:t>
      </w:r>
      <w:r w:rsidR="002828C7">
        <w:t xml:space="preserve">otoveních v listinné podobě a jednou </w:t>
      </w:r>
      <w:r>
        <w:t>v elektronické podobě. Nepředložení dokumentace</w:t>
      </w:r>
      <w:r w:rsidR="002828C7">
        <w:t xml:space="preserve"> skutečného provedení</w:t>
      </w:r>
      <w:r>
        <w:t xml:space="preserve"> je důvodem k nepřevzetí díla.</w:t>
      </w:r>
    </w:p>
    <w:p w14:paraId="1E176D0F" w14:textId="77777777" w:rsidR="00571FC9" w:rsidRPr="006040A5" w:rsidRDefault="00571FC9" w:rsidP="00662212">
      <w:pPr>
        <w:pStyle w:val="Odstavecseseznamem"/>
        <w:widowControl w:val="0"/>
        <w:numPr>
          <w:ilvl w:val="0"/>
          <w:numId w:val="1"/>
        </w:numPr>
        <w:tabs>
          <w:tab w:val="left" w:pos="709"/>
        </w:tabs>
        <w:ind w:left="0" w:firstLine="0"/>
        <w:contextualSpacing w:val="0"/>
      </w:pPr>
      <w:r w:rsidRPr="006040A5">
        <w:t>Zjistí-li zhotovitel při plnění smlouvy důvody pro úpravu předmětu plnění, je povinen bezodkladně písemně informovat objednatele a navrhnout dodatek k této smlouvě. Není-li objednatelem stanoveno jinak, úpravy předmětu plnění zhotovitel při plnění zohlední až na základě účinného písemného dodatku k této smlouvě. Pokud tak zhotovitel neučiní, má se za to, že práce a dodávky jím provedené byly v předmětu díla a v jeho ceně zahrnuty.</w:t>
      </w:r>
    </w:p>
    <w:p w14:paraId="03BF8FC0" w14:textId="77777777" w:rsidR="00571FC9" w:rsidRPr="00CC13D6" w:rsidRDefault="00571FC9" w:rsidP="00662212">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lastRenderedPageBreak/>
        <w:br/>
        <w:t>Termíny a místo plnění</w:t>
      </w:r>
    </w:p>
    <w:p w14:paraId="66FA6E2C" w14:textId="77777777" w:rsidR="002828C7" w:rsidRDefault="00571FC9" w:rsidP="002828C7">
      <w:pPr>
        <w:pStyle w:val="Odstavecseseznamem"/>
        <w:widowControl w:val="0"/>
        <w:numPr>
          <w:ilvl w:val="0"/>
          <w:numId w:val="2"/>
        </w:numPr>
        <w:ind w:hanging="720"/>
        <w:contextualSpacing w:val="0"/>
      </w:pPr>
      <w:r w:rsidRPr="00CC13D6">
        <w:t>Místem plnění je</w:t>
      </w:r>
      <w:r w:rsidR="002828C7" w:rsidRPr="002828C7">
        <w:t xml:space="preserve"> Česká školní inspekce - Plzeňský inspektorát, ul. Koperníkova 26, </w:t>
      </w:r>
    </w:p>
    <w:p w14:paraId="30617B62" w14:textId="77777777" w:rsidR="00571FC9" w:rsidRDefault="002828C7" w:rsidP="002828C7">
      <w:pPr>
        <w:widowControl w:val="0"/>
      </w:pPr>
      <w:r w:rsidRPr="002828C7">
        <w:t xml:space="preserve">301 00 Plzeň. </w:t>
      </w:r>
    </w:p>
    <w:p w14:paraId="26C71992" w14:textId="77777777" w:rsidR="00571FC9" w:rsidRPr="00B56D7B" w:rsidRDefault="00571FC9" w:rsidP="00662212">
      <w:pPr>
        <w:pStyle w:val="Odstavecseseznamem"/>
        <w:widowControl w:val="0"/>
        <w:numPr>
          <w:ilvl w:val="0"/>
          <w:numId w:val="2"/>
        </w:numPr>
        <w:tabs>
          <w:tab w:val="left" w:pos="709"/>
        </w:tabs>
        <w:ind w:left="0" w:firstLine="0"/>
        <w:contextualSpacing w:val="0"/>
      </w:pPr>
      <w:r w:rsidRPr="00B56D7B">
        <w:t>Term</w:t>
      </w:r>
      <w:r w:rsidR="0029310F" w:rsidRPr="00B56D7B">
        <w:t>ín zahájení díla nejpozději do 5</w:t>
      </w:r>
      <w:r w:rsidRPr="00B56D7B">
        <w:t xml:space="preserve"> dnů od </w:t>
      </w:r>
      <w:r w:rsidR="00831A95" w:rsidRPr="00B56D7B">
        <w:t>nabytí účinnosti</w:t>
      </w:r>
      <w:r w:rsidRPr="00B56D7B">
        <w:t xml:space="preserve"> smlouvy.</w:t>
      </w:r>
    </w:p>
    <w:p w14:paraId="3F2CCE01" w14:textId="77777777" w:rsidR="00571FC9" w:rsidRPr="00C04BD5" w:rsidRDefault="00571FC9" w:rsidP="00662212">
      <w:pPr>
        <w:pStyle w:val="Odstavecseseznamem"/>
        <w:widowControl w:val="0"/>
        <w:numPr>
          <w:ilvl w:val="0"/>
          <w:numId w:val="2"/>
        </w:numPr>
        <w:tabs>
          <w:tab w:val="left" w:pos="709"/>
        </w:tabs>
        <w:ind w:left="0" w:firstLine="0"/>
        <w:contextualSpacing w:val="0"/>
      </w:pPr>
      <w:r w:rsidRPr="00C04BD5">
        <w:t>Ke splnění díla dojde předáním díla zhotovitelem objednateli, a to ve stavu podle požadavků této smlouvy, právních předpisů, bez vad a nedodělků</w:t>
      </w:r>
      <w:r>
        <w:t xml:space="preserve"> bránících užívání díla</w:t>
      </w:r>
      <w:r w:rsidRPr="00C04BD5">
        <w:t>. O předání a  převzetí sepíšou zhotovitel a objednatel protokol podepsaný osobami oprávněnými je zastupovat. Dílo musí být splněno</w:t>
      </w:r>
      <w:r w:rsidR="00CD47CC">
        <w:t xml:space="preserve"> nejpozději do </w:t>
      </w:r>
      <w:r w:rsidR="00A723C1">
        <w:t>30. 11. 2018</w:t>
      </w:r>
      <w:r w:rsidR="00C77884">
        <w:t xml:space="preserve">. </w:t>
      </w:r>
    </w:p>
    <w:p w14:paraId="34E7DFA5" w14:textId="77777777" w:rsidR="00571FC9" w:rsidRPr="00D12683" w:rsidRDefault="00571FC9" w:rsidP="00662212">
      <w:pPr>
        <w:pStyle w:val="Odstavecseseznamem"/>
        <w:widowControl w:val="0"/>
        <w:numPr>
          <w:ilvl w:val="0"/>
          <w:numId w:val="2"/>
        </w:numPr>
        <w:tabs>
          <w:tab w:val="left" w:pos="709"/>
        </w:tabs>
        <w:ind w:left="0" w:firstLine="0"/>
        <w:contextualSpacing w:val="0"/>
      </w:pPr>
      <w:r w:rsidRPr="00D12683">
        <w:t>Objednatel je povinen v protokolu o předání a převzetí popsat vady, nedostatky či své výhrady, pro které odmítl dílo převzít, případně popsat, jak se tyto vady projevují.</w:t>
      </w:r>
    </w:p>
    <w:p w14:paraId="3E7B8A45" w14:textId="77777777" w:rsidR="00571FC9" w:rsidRPr="00D12683" w:rsidRDefault="00571FC9" w:rsidP="00662212">
      <w:pPr>
        <w:pStyle w:val="Nadpis1"/>
        <w:numPr>
          <w:ilvl w:val="0"/>
          <w:numId w:val="13"/>
        </w:numPr>
        <w:ind w:left="0" w:firstLine="284"/>
        <w:jc w:val="center"/>
        <w:rPr>
          <w:rFonts w:ascii="Times New Roman" w:hAnsi="Times New Roman" w:cs="Times New Roman"/>
          <w:sz w:val="24"/>
          <w:szCs w:val="24"/>
        </w:rPr>
      </w:pPr>
      <w:r w:rsidRPr="00A97DD8">
        <w:rPr>
          <w:rFonts w:ascii="Times New Roman" w:hAnsi="Times New Roman" w:cs="Times New Roman"/>
          <w:i/>
          <w:color w:val="A6A6A6"/>
          <w:sz w:val="24"/>
          <w:szCs w:val="24"/>
        </w:rPr>
        <w:br/>
      </w:r>
      <w:r w:rsidRPr="00D12683">
        <w:rPr>
          <w:rFonts w:ascii="Times New Roman" w:hAnsi="Times New Roman" w:cs="Times New Roman"/>
          <w:sz w:val="24"/>
          <w:szCs w:val="24"/>
        </w:rPr>
        <w:t>Práva a povinnosti smluvních stran</w:t>
      </w:r>
    </w:p>
    <w:p w14:paraId="24743DED" w14:textId="77777777" w:rsidR="00571FC9" w:rsidRPr="00D12683" w:rsidRDefault="00571FC9" w:rsidP="00662212">
      <w:pPr>
        <w:pStyle w:val="Odstavecseseznamem"/>
        <w:widowControl w:val="0"/>
        <w:numPr>
          <w:ilvl w:val="0"/>
          <w:numId w:val="3"/>
        </w:numPr>
        <w:tabs>
          <w:tab w:val="left" w:pos="709"/>
        </w:tabs>
        <w:ind w:left="0" w:firstLine="0"/>
        <w:contextualSpacing w:val="0"/>
      </w:pPr>
      <w:r w:rsidRPr="00D12683">
        <w:t>Zhotovitel je povinen</w:t>
      </w:r>
    </w:p>
    <w:p w14:paraId="1A78842B" w14:textId="77777777" w:rsidR="00571FC9" w:rsidRDefault="00571FC9" w:rsidP="00662212">
      <w:pPr>
        <w:pStyle w:val="Odstavecseseznamem"/>
        <w:widowControl w:val="0"/>
        <w:numPr>
          <w:ilvl w:val="0"/>
          <w:numId w:val="4"/>
        </w:numPr>
        <w:spacing w:before="60"/>
        <w:ind w:left="357" w:hanging="357"/>
        <w:contextualSpacing w:val="0"/>
      </w:pPr>
      <w:r w:rsidRPr="00D12683">
        <w:t>strpět průběžnou kontrolu plnění smlouvy,</w:t>
      </w:r>
    </w:p>
    <w:p w14:paraId="1C731BA6" w14:textId="77777777" w:rsidR="00E87987" w:rsidRPr="00D12683" w:rsidRDefault="00E87987" w:rsidP="00662212">
      <w:pPr>
        <w:pStyle w:val="Odstavecseseznamem"/>
        <w:widowControl w:val="0"/>
        <w:numPr>
          <w:ilvl w:val="0"/>
          <w:numId w:val="4"/>
        </w:numPr>
        <w:spacing w:before="60"/>
        <w:ind w:left="357" w:hanging="357"/>
        <w:contextualSpacing w:val="0"/>
      </w:pPr>
      <w:r>
        <w:t>respektovat využití objektu ze strany objednatele po dobu realizace plnění a toto využití neomezovat vhodným nastavením harmonogramu jednotlivých činností, přičemž pokud je omezení nevyhnutelné, bude o něj v dostatečném předstihu žádat zástupce objednatele,</w:t>
      </w:r>
    </w:p>
    <w:p w14:paraId="06F8615C" w14:textId="77777777" w:rsidR="00571FC9" w:rsidRDefault="00571FC9" w:rsidP="00662212">
      <w:pPr>
        <w:pStyle w:val="Odstavecseseznamem"/>
        <w:widowControl w:val="0"/>
        <w:numPr>
          <w:ilvl w:val="0"/>
          <w:numId w:val="4"/>
        </w:numPr>
        <w:spacing w:before="60"/>
        <w:ind w:left="357" w:hanging="357"/>
        <w:contextualSpacing w:val="0"/>
      </w:pPr>
      <w:r w:rsidRPr="00D12683">
        <w:t>sepsa</w:t>
      </w:r>
      <w:r w:rsidR="00B80A54">
        <w:t>t protokol o předání a převzetí</w:t>
      </w:r>
      <w:r w:rsidR="00315B94">
        <w:t xml:space="preserve"> díla</w:t>
      </w:r>
      <w:r w:rsidR="00B80A54">
        <w:t>,</w:t>
      </w:r>
    </w:p>
    <w:p w14:paraId="01BBC6CA" w14:textId="77777777" w:rsidR="00314C94" w:rsidRDefault="007C7C77" w:rsidP="00662212">
      <w:pPr>
        <w:pStyle w:val="Odstavecseseznamem"/>
        <w:numPr>
          <w:ilvl w:val="0"/>
          <w:numId w:val="4"/>
        </w:numPr>
        <w:spacing w:before="60"/>
        <w:ind w:left="357" w:hanging="357"/>
        <w:contextualSpacing w:val="0"/>
      </w:pPr>
      <w:r>
        <w:t>dodržet a respektovat při realizaci následující podmínky a omezení:</w:t>
      </w:r>
    </w:p>
    <w:p w14:paraId="1BC5E7FC" w14:textId="4A331AC4" w:rsidR="007C7C77" w:rsidRPr="002F2C7F" w:rsidRDefault="007C7C77" w:rsidP="00662212">
      <w:pPr>
        <w:pStyle w:val="Odstavecseseznamem"/>
        <w:numPr>
          <w:ilvl w:val="0"/>
          <w:numId w:val="28"/>
        </w:numPr>
        <w:spacing w:before="60"/>
        <w:ind w:left="641" w:hanging="284"/>
        <w:contextualSpacing w:val="0"/>
      </w:pPr>
      <w:r w:rsidRPr="002F2C7F">
        <w:t xml:space="preserve">Veškeré práce </w:t>
      </w:r>
      <w:r w:rsidR="002F2C7F" w:rsidRPr="002F2C7F">
        <w:t xml:space="preserve">je možné provádět kdykoliv, tzn. i ve dnech pracovního klidu a bez ohledu na denní dobu, avšak práce </w:t>
      </w:r>
      <w:r w:rsidRPr="002F2C7F">
        <w:t xml:space="preserve">způsobující výrazný hluk </w:t>
      </w:r>
      <w:r w:rsidR="00E2611E" w:rsidRPr="002F2C7F">
        <w:t xml:space="preserve">vždy </w:t>
      </w:r>
      <w:r w:rsidR="002F2C7F" w:rsidRPr="002F2C7F">
        <w:t>pouze</w:t>
      </w:r>
      <w:r w:rsidR="00E2611E" w:rsidRPr="002F2C7F">
        <w:t xml:space="preserve"> při dodržení obecně </w:t>
      </w:r>
      <w:r w:rsidR="004F1412" w:rsidRPr="002F2C7F">
        <w:t>závazných právn</w:t>
      </w:r>
      <w:r w:rsidR="00232C9A" w:rsidRPr="002F2C7F">
        <w:t>ích</w:t>
      </w:r>
      <w:r w:rsidR="00E2611E" w:rsidRPr="002F2C7F">
        <w:t xml:space="preserve"> předpisů (zachování nočního klidu apod.)</w:t>
      </w:r>
      <w:r w:rsidR="00E87987">
        <w:t xml:space="preserve"> a mimo běžnou pracovní dobu (pracovní dny od 7:00 do</w:t>
      </w:r>
      <w:r w:rsidR="00C50656">
        <w:t xml:space="preserve"> 16:00), pokud není se zástupcem</w:t>
      </w:r>
      <w:r w:rsidR="00E87987">
        <w:t xml:space="preserve"> objednatele dohodnuto jinak</w:t>
      </w:r>
      <w:r w:rsidRPr="002F2C7F">
        <w:t xml:space="preserve">. </w:t>
      </w:r>
    </w:p>
    <w:p w14:paraId="126175A9" w14:textId="77777777" w:rsidR="00495863" w:rsidRDefault="002F2C7F" w:rsidP="00662212">
      <w:pPr>
        <w:pStyle w:val="Odstavecseseznamem"/>
        <w:numPr>
          <w:ilvl w:val="0"/>
          <w:numId w:val="28"/>
        </w:numPr>
        <w:spacing w:before="60"/>
        <w:ind w:left="641" w:hanging="284"/>
        <w:contextualSpacing w:val="0"/>
      </w:pPr>
      <w:r>
        <w:t>Případné p</w:t>
      </w:r>
      <w:r w:rsidR="00495863">
        <w:t xml:space="preserve">řerušení </w:t>
      </w:r>
      <w:r w:rsidR="00495863" w:rsidRPr="0016117F">
        <w:t xml:space="preserve">dodávky </w:t>
      </w:r>
      <w:r>
        <w:t>energií a vody do vodovodu nebo</w:t>
      </w:r>
      <w:r w:rsidR="00495863" w:rsidRPr="0016117F">
        <w:t xml:space="preserve"> systému vytápění </w:t>
      </w:r>
      <w:r w:rsidR="00495863">
        <w:t xml:space="preserve">kdekoliv v budově </w:t>
      </w:r>
      <w:r w:rsidR="00495863" w:rsidRPr="0016117F">
        <w:t xml:space="preserve">je možné </w:t>
      </w:r>
      <w:r w:rsidR="00495863">
        <w:t>pouze v termínu odsouhlaseném</w:t>
      </w:r>
      <w:r w:rsidR="00495863" w:rsidRPr="0016117F">
        <w:t xml:space="preserve"> objednatele</w:t>
      </w:r>
      <w:r w:rsidR="00495863">
        <w:t>m. Požadavek k takovému přerušení musí být vznesen alespoň 2 pracovní dny před jeho plánovanou realizací.</w:t>
      </w:r>
    </w:p>
    <w:p w14:paraId="3FEB86F9" w14:textId="77777777" w:rsidR="007C7C77" w:rsidRDefault="007C7C77" w:rsidP="00662212">
      <w:pPr>
        <w:pStyle w:val="Odstavecseseznamem"/>
        <w:numPr>
          <w:ilvl w:val="0"/>
          <w:numId w:val="28"/>
        </w:numPr>
        <w:spacing w:before="60"/>
        <w:ind w:left="641" w:hanging="284"/>
        <w:contextualSpacing w:val="0"/>
      </w:pPr>
      <w:r w:rsidRPr="00CF2E34">
        <w:t>Rekonstr</w:t>
      </w:r>
      <w:r>
        <w:t>ukcí nesmí být dotčeny zásady a </w:t>
      </w:r>
      <w:r w:rsidRPr="00CF2E34">
        <w:t>pravidla BOZ</w:t>
      </w:r>
      <w:r>
        <w:t>P</w:t>
      </w:r>
      <w:r w:rsidRPr="00CF2E34">
        <w:t xml:space="preserve"> a PO</w:t>
      </w:r>
      <w:r>
        <w:t xml:space="preserve"> </w:t>
      </w:r>
      <w:r w:rsidR="002F2C7F">
        <w:t xml:space="preserve">nejen </w:t>
      </w:r>
      <w:r>
        <w:t>pro zaměstnance objednatele</w:t>
      </w:r>
      <w:r w:rsidR="002F2C7F">
        <w:t>, ale také pro jakékoliv jiné osoby (</w:t>
      </w:r>
      <w:r w:rsidR="00A723C1">
        <w:t>včetně osob, které by mohly být ohroženy související činností vně objektu</w:t>
      </w:r>
      <w:r w:rsidR="002F2C7F">
        <w:t>)</w:t>
      </w:r>
      <w:r w:rsidRPr="00CF2E34">
        <w:t>.</w:t>
      </w:r>
    </w:p>
    <w:p w14:paraId="49A5C93C" w14:textId="77777777" w:rsidR="007C7C77" w:rsidRDefault="00C13445" w:rsidP="00662212">
      <w:pPr>
        <w:pStyle w:val="Odstavecseseznamem"/>
        <w:numPr>
          <w:ilvl w:val="0"/>
          <w:numId w:val="28"/>
        </w:numPr>
        <w:spacing w:before="60"/>
        <w:ind w:left="641" w:hanging="284"/>
        <w:contextualSpacing w:val="0"/>
      </w:pPr>
      <w:r>
        <w:t>Zhotovitel</w:t>
      </w:r>
      <w:r w:rsidR="007C7C77" w:rsidRPr="00C06BAC">
        <w:t xml:space="preserve"> předá </w:t>
      </w:r>
      <w:r w:rsidR="007C7C77">
        <w:t>objednateli</w:t>
      </w:r>
      <w:r w:rsidR="007C7C77" w:rsidRPr="00C06BAC">
        <w:t xml:space="preserve"> písemný sezna</w:t>
      </w:r>
      <w:r>
        <w:t>m pracovníků s uvedením jmen a </w:t>
      </w:r>
      <w:r w:rsidR="007C7C77" w:rsidRPr="00C06BAC">
        <w:t>příjmení</w:t>
      </w:r>
      <w:r w:rsidR="002F2C7F">
        <w:t xml:space="preserve"> oprávněných ke vstupu do budovy</w:t>
      </w:r>
      <w:r w:rsidR="007C7C77">
        <w:t>.</w:t>
      </w:r>
    </w:p>
    <w:p w14:paraId="7825E746" w14:textId="77777777" w:rsidR="00571FC9" w:rsidRPr="00D12683" w:rsidRDefault="00571FC9" w:rsidP="00662212">
      <w:pPr>
        <w:pStyle w:val="Odstavecseseznamem"/>
        <w:widowControl w:val="0"/>
        <w:numPr>
          <w:ilvl w:val="0"/>
          <w:numId w:val="3"/>
        </w:numPr>
        <w:tabs>
          <w:tab w:val="left" w:pos="709"/>
        </w:tabs>
        <w:ind w:left="0" w:firstLine="0"/>
        <w:contextualSpacing w:val="0"/>
      </w:pPr>
      <w:r w:rsidRPr="00D12683">
        <w:t>Objednatel je povinen</w:t>
      </w:r>
    </w:p>
    <w:p w14:paraId="61265885" w14:textId="77777777" w:rsidR="00571FC9" w:rsidRDefault="00571FC9" w:rsidP="00662212">
      <w:pPr>
        <w:pStyle w:val="Odstavecseseznamem"/>
        <w:widowControl w:val="0"/>
        <w:numPr>
          <w:ilvl w:val="0"/>
          <w:numId w:val="5"/>
        </w:numPr>
        <w:spacing w:before="60"/>
        <w:ind w:left="357" w:hanging="357"/>
        <w:contextualSpacing w:val="0"/>
      </w:pPr>
      <w:r w:rsidRPr="00D12683">
        <w:t>umožnit pracovníkům zhotovitele přístup do místa plnění smlouvy,</w:t>
      </w:r>
      <w:r w:rsidR="00495863">
        <w:t xml:space="preserve"> včetně přístupu k soc. zařízení</w:t>
      </w:r>
      <w:r w:rsidR="00AA072A">
        <w:t>,</w:t>
      </w:r>
    </w:p>
    <w:p w14:paraId="171EDC55" w14:textId="77777777" w:rsidR="00AA072A" w:rsidRPr="00D12683" w:rsidRDefault="00AA072A" w:rsidP="00662212">
      <w:pPr>
        <w:pStyle w:val="Odstavecseseznamem"/>
        <w:widowControl w:val="0"/>
        <w:numPr>
          <w:ilvl w:val="0"/>
          <w:numId w:val="5"/>
        </w:numPr>
        <w:spacing w:before="60"/>
        <w:ind w:left="357" w:hanging="357"/>
        <w:contextualSpacing w:val="0"/>
      </w:pPr>
      <w:r>
        <w:t xml:space="preserve">objednatel poskytne </w:t>
      </w:r>
      <w:r w:rsidR="002F2C7F">
        <w:t xml:space="preserve">případné </w:t>
      </w:r>
      <w:r>
        <w:t>napojení na energie nutné k montáži – voda</w:t>
      </w:r>
      <w:r w:rsidR="002F2C7F">
        <w:t xml:space="preserve"> a elektřina pro montážní účely,</w:t>
      </w:r>
      <w:r>
        <w:t xml:space="preserve"> </w:t>
      </w:r>
    </w:p>
    <w:p w14:paraId="15F75F94" w14:textId="77777777" w:rsidR="00571FC9" w:rsidRPr="00D12683" w:rsidRDefault="00571FC9" w:rsidP="00662212">
      <w:pPr>
        <w:pStyle w:val="Odstavecseseznamem"/>
        <w:widowControl w:val="0"/>
        <w:numPr>
          <w:ilvl w:val="0"/>
          <w:numId w:val="5"/>
        </w:numPr>
        <w:spacing w:before="60"/>
        <w:ind w:left="357" w:hanging="357"/>
        <w:contextualSpacing w:val="0"/>
      </w:pPr>
      <w:r w:rsidRPr="00D12683">
        <w:t>bezodkladně písemně upozornit zhotovitele na vady zjištěné během plnění smlouvy.</w:t>
      </w:r>
    </w:p>
    <w:p w14:paraId="4E1A7B2B" w14:textId="77777777" w:rsidR="00571FC9" w:rsidRPr="00CC13D6" w:rsidRDefault="00571FC9" w:rsidP="00662212">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lastRenderedPageBreak/>
        <w:br/>
        <w:t>Cena</w:t>
      </w:r>
      <w:r w:rsidRPr="00CC13D6">
        <w:rPr>
          <w:rFonts w:ascii="Times New Roman" w:hAnsi="Times New Roman" w:cs="Times New Roman"/>
          <w:sz w:val="24"/>
          <w:szCs w:val="24"/>
        </w:rPr>
        <w:softHyphen/>
      </w:r>
      <w:r w:rsidRPr="00CC13D6">
        <w:rPr>
          <w:rFonts w:ascii="Times New Roman" w:hAnsi="Times New Roman" w:cs="Times New Roman"/>
          <w:sz w:val="24"/>
          <w:szCs w:val="24"/>
        </w:rPr>
        <w:softHyphen/>
        <w:t xml:space="preserve"> plnění</w:t>
      </w:r>
    </w:p>
    <w:p w14:paraId="68F4089F" w14:textId="77777777" w:rsidR="00571FC9" w:rsidRPr="00CC13D6" w:rsidRDefault="00571FC9" w:rsidP="00662212">
      <w:pPr>
        <w:pStyle w:val="Odstavecseseznamem"/>
        <w:widowControl w:val="0"/>
        <w:numPr>
          <w:ilvl w:val="0"/>
          <w:numId w:val="6"/>
        </w:numPr>
        <w:ind w:left="0" w:firstLine="0"/>
        <w:contextualSpacing w:val="0"/>
      </w:pPr>
      <w:r w:rsidRPr="00CC13D6">
        <w:t>Celková cena plnění byla stanovena jako smluvní ve výši</w:t>
      </w:r>
    </w:p>
    <w:p w14:paraId="74FB9A18" w14:textId="77777777" w:rsidR="00571FC9" w:rsidRPr="00CC13D6" w:rsidRDefault="00571FC9" w:rsidP="00662212">
      <w:pPr>
        <w:pStyle w:val="Odstavecseseznamem"/>
        <w:widowControl w:val="0"/>
        <w:tabs>
          <w:tab w:val="left" w:pos="4253"/>
        </w:tabs>
        <w:spacing w:before="60"/>
        <w:ind w:left="708"/>
        <w:contextualSpacing w:val="0"/>
      </w:pPr>
      <w:r w:rsidRPr="00CC13D6">
        <w:t>Celková cena bez DPH</w:t>
      </w:r>
      <w:r w:rsidRPr="00CC13D6">
        <w:tab/>
        <w:t>………,- Kč</w:t>
      </w:r>
    </w:p>
    <w:p w14:paraId="73537EDB" w14:textId="1ADD0E8D" w:rsidR="00571FC9" w:rsidRPr="00CC13D6" w:rsidRDefault="00571FC9" w:rsidP="00662212">
      <w:pPr>
        <w:pStyle w:val="Odstavecseseznamem"/>
        <w:widowControl w:val="0"/>
        <w:tabs>
          <w:tab w:val="left" w:pos="4253"/>
        </w:tabs>
        <w:spacing w:before="60"/>
        <w:ind w:left="0"/>
        <w:contextualSpacing w:val="0"/>
      </w:pPr>
      <w:r>
        <w:t xml:space="preserve">            </w:t>
      </w:r>
      <w:r w:rsidR="00A71EE7">
        <w:t xml:space="preserve">DPH ve výši </w:t>
      </w:r>
      <w:r w:rsidR="003978A2">
        <w:t>21</w:t>
      </w:r>
      <w:r w:rsidRPr="00CC13D6">
        <w:t xml:space="preserve"> %</w:t>
      </w:r>
      <w:r w:rsidRPr="00CC13D6">
        <w:tab/>
        <w:t>………,- Kč</w:t>
      </w:r>
    </w:p>
    <w:p w14:paraId="65368660" w14:textId="77777777" w:rsidR="00571FC9" w:rsidRDefault="00571FC9" w:rsidP="00662212">
      <w:pPr>
        <w:pStyle w:val="Odstavecseseznamem"/>
        <w:widowControl w:val="0"/>
        <w:tabs>
          <w:tab w:val="left" w:pos="4253"/>
        </w:tabs>
        <w:spacing w:before="60"/>
        <w:ind w:left="708"/>
        <w:contextualSpacing w:val="0"/>
      </w:pPr>
      <w:r>
        <w:t>Celková cena včetně  DPH</w:t>
      </w:r>
      <w:r>
        <w:tab/>
        <w:t>………,- Kč</w:t>
      </w:r>
    </w:p>
    <w:p w14:paraId="77CE0396" w14:textId="77777777" w:rsidR="00571FC9" w:rsidRPr="0076676B" w:rsidRDefault="00571FC9" w:rsidP="00662212">
      <w:pPr>
        <w:pStyle w:val="Odstavecseseznamem"/>
        <w:widowControl w:val="0"/>
        <w:tabs>
          <w:tab w:val="left" w:pos="4253"/>
        </w:tabs>
        <w:spacing w:before="60"/>
        <w:ind w:left="0"/>
        <w:contextualSpacing w:val="0"/>
      </w:pPr>
      <w:r w:rsidRPr="0076676B">
        <w:t xml:space="preserve"> (slovy:</w:t>
      </w:r>
      <w:r w:rsidRPr="0076676B">
        <w:softHyphen/>
        <w:t>…).</w:t>
      </w:r>
    </w:p>
    <w:p w14:paraId="356C9538" w14:textId="77777777" w:rsidR="00571FC9" w:rsidRPr="00262738" w:rsidRDefault="00571FC9" w:rsidP="00662212">
      <w:pPr>
        <w:pStyle w:val="Odstavecseseznamem"/>
        <w:widowControl w:val="0"/>
        <w:numPr>
          <w:ilvl w:val="0"/>
          <w:numId w:val="6"/>
        </w:numPr>
        <w:ind w:left="0" w:firstLine="0"/>
        <w:contextualSpacing w:val="0"/>
      </w:pPr>
      <w:r w:rsidRPr="00262738">
        <w:t>Cena díla je stanovena jako maximálně přípustná a může být změněna jen na základě písemného dodatku ke smlouvě.</w:t>
      </w:r>
    </w:p>
    <w:p w14:paraId="21A54569" w14:textId="77777777" w:rsidR="00571FC9" w:rsidRPr="0053216C" w:rsidRDefault="00571FC9" w:rsidP="00662212">
      <w:pPr>
        <w:pStyle w:val="Odstavecseseznamem"/>
        <w:widowControl w:val="0"/>
        <w:numPr>
          <w:ilvl w:val="0"/>
          <w:numId w:val="6"/>
        </w:numPr>
        <w:ind w:left="0" w:firstLine="0"/>
        <w:contextualSpacing w:val="0"/>
      </w:pPr>
      <w:r w:rsidRPr="00262738">
        <w:rPr>
          <w:szCs w:val="22"/>
        </w:rPr>
        <w:t xml:space="preserve">Cena podle odstavce 1 je platná po celou dobu trvání této smlouvy bez ohledu na vývoj inflace či jiné skutečnosti promítající se do ceny výrobků </w:t>
      </w:r>
      <w:r>
        <w:rPr>
          <w:szCs w:val="22"/>
        </w:rPr>
        <w:t>či služeb na trhu.</w:t>
      </w:r>
    </w:p>
    <w:p w14:paraId="5C648C3C" w14:textId="77777777" w:rsidR="00571FC9" w:rsidRPr="0053216C" w:rsidRDefault="00571FC9" w:rsidP="00662212">
      <w:pPr>
        <w:pStyle w:val="Odstavecseseznamem"/>
        <w:widowControl w:val="0"/>
        <w:numPr>
          <w:ilvl w:val="0"/>
          <w:numId w:val="6"/>
        </w:numPr>
        <w:ind w:left="0" w:firstLine="0"/>
        <w:contextualSpacing w:val="0"/>
      </w:pPr>
      <w:r w:rsidRPr="00CD7A19">
        <w:t>Smluvní strany výslovně sjednávají, že nejde o tzv. cenu</w:t>
      </w:r>
      <w:r>
        <w:t xml:space="preserve"> podle</w:t>
      </w:r>
      <w:r w:rsidRPr="00CD7A19">
        <w:t xml:space="preserve"> rozpočtu bez záruky jeho úplnosti či rozpočtu nezávazného ve smyslu § </w:t>
      </w:r>
      <w:r>
        <w:t>2622</w:t>
      </w:r>
      <w:r w:rsidRPr="00CD7A19">
        <w:t xml:space="preserve"> ob</w:t>
      </w:r>
      <w:r>
        <w:t>čanské</w:t>
      </w:r>
      <w:r w:rsidRPr="00CD7A19">
        <w:t>ho zákoníku a na její výši nemá vliv vynaložení či výše jakýchkoli nákladů či poplatků, k jejichž úhradě je zhotovitel na základě této smlouvy či obecně závazných právních předpisů povinen</w:t>
      </w:r>
      <w:r>
        <w:t>.</w:t>
      </w:r>
    </w:p>
    <w:p w14:paraId="1864B164" w14:textId="77777777" w:rsidR="00571FC9" w:rsidRPr="00262738" w:rsidRDefault="00571FC9" w:rsidP="00662212">
      <w:pPr>
        <w:pStyle w:val="Odstavecseseznamem"/>
        <w:widowControl w:val="0"/>
        <w:numPr>
          <w:ilvl w:val="0"/>
          <w:numId w:val="6"/>
        </w:numPr>
        <w:ind w:left="0" w:firstLine="0"/>
        <w:contextualSpacing w:val="0"/>
      </w:pPr>
      <w:r w:rsidRPr="00262738">
        <w:rPr>
          <w:szCs w:val="22"/>
        </w:rPr>
        <w:t>Cenu podle odstavce 1 je možné měnit pouze</w:t>
      </w:r>
      <w:r w:rsidRPr="00262738">
        <w:t>, dojde-li ke změně zákona č. 235/2004 Sb., o dani z přidané hodnoty, ve znění pozdějších předpisů, zhotovitel bude účtovat daň z přidané hodnoty podle aktuální zákonné úpravy.</w:t>
      </w:r>
    </w:p>
    <w:p w14:paraId="69F609C4" w14:textId="77777777" w:rsidR="00571FC9" w:rsidRPr="00262738" w:rsidRDefault="00571FC9" w:rsidP="00662212">
      <w:pPr>
        <w:pStyle w:val="Odstavecseseznamem"/>
        <w:widowControl w:val="0"/>
        <w:numPr>
          <w:ilvl w:val="0"/>
          <w:numId w:val="6"/>
        </w:numPr>
        <w:ind w:left="0" w:firstLine="0"/>
        <w:contextualSpacing w:val="0"/>
      </w:pPr>
      <w:r w:rsidRPr="00262738">
        <w:t>Objednateli nebudou účtovány náklady spojené s dodatečně zjištěnými skutečnostmi, které měl možnost zhotovitel zjistit před uzavřením smlouvy.</w:t>
      </w:r>
    </w:p>
    <w:p w14:paraId="1EE18623" w14:textId="77777777" w:rsidR="00571FC9" w:rsidRPr="00662212" w:rsidRDefault="00662212" w:rsidP="00662212">
      <w:pPr>
        <w:pStyle w:val="Nadpis1"/>
        <w:numPr>
          <w:ilvl w:val="0"/>
          <w:numId w:val="13"/>
        </w:numPr>
        <w:ind w:left="0" w:firstLine="284"/>
        <w:jc w:val="center"/>
        <w:rPr>
          <w:rFonts w:ascii="Times New Roman" w:hAnsi="Times New Roman" w:cs="Times New Roman"/>
          <w:sz w:val="24"/>
          <w:szCs w:val="24"/>
        </w:rPr>
      </w:pPr>
      <w:r>
        <w:rPr>
          <w:rFonts w:ascii="Times New Roman" w:hAnsi="Times New Roman" w:cs="Times New Roman"/>
          <w:sz w:val="24"/>
          <w:szCs w:val="24"/>
        </w:rPr>
        <w:br/>
      </w:r>
      <w:r w:rsidR="00571FC9" w:rsidRPr="00662212">
        <w:rPr>
          <w:rFonts w:ascii="Times New Roman" w:hAnsi="Times New Roman" w:cs="Times New Roman"/>
          <w:sz w:val="24"/>
          <w:szCs w:val="24"/>
        </w:rPr>
        <w:t>Změny v plnění díla</w:t>
      </w:r>
    </w:p>
    <w:p w14:paraId="4CE3AFB3" w14:textId="77777777" w:rsidR="00571FC9" w:rsidRDefault="00571FC9" w:rsidP="00662212">
      <w:pPr>
        <w:pStyle w:val="Nadpis1"/>
        <w:numPr>
          <w:ilvl w:val="0"/>
          <w:numId w:val="17"/>
        </w:numPr>
        <w:ind w:left="0" w:firstLine="0"/>
        <w:rPr>
          <w:rFonts w:ascii="Times New Roman" w:hAnsi="Times New Roman" w:cs="Times New Roman"/>
          <w:b w:val="0"/>
          <w:sz w:val="24"/>
          <w:szCs w:val="24"/>
        </w:rPr>
      </w:pPr>
      <w:r>
        <w:rPr>
          <w:rFonts w:ascii="Times New Roman" w:hAnsi="Times New Roman" w:cs="Times New Roman"/>
          <w:b w:val="0"/>
          <w:sz w:val="24"/>
          <w:szCs w:val="24"/>
        </w:rPr>
        <w:t>Jakákoliv změna v předmětu a rozsahu díla musí být technicky a cenově specifikována a odsouhlasena odpovědným zástupcem</w:t>
      </w:r>
      <w:r w:rsidR="00D1414D">
        <w:rPr>
          <w:rFonts w:ascii="Times New Roman" w:hAnsi="Times New Roman" w:cs="Times New Roman"/>
          <w:b w:val="0"/>
          <w:sz w:val="24"/>
          <w:szCs w:val="24"/>
        </w:rPr>
        <w:t xml:space="preserve"> objednatele</w:t>
      </w:r>
      <w:r w:rsidR="00DB6DFB">
        <w:rPr>
          <w:rFonts w:ascii="Times New Roman" w:hAnsi="Times New Roman" w:cs="Times New Roman"/>
          <w:b w:val="0"/>
          <w:sz w:val="24"/>
          <w:szCs w:val="24"/>
        </w:rPr>
        <w:t xml:space="preserve"> a zhotovitele</w:t>
      </w:r>
      <w:r>
        <w:rPr>
          <w:rFonts w:ascii="Times New Roman" w:hAnsi="Times New Roman" w:cs="Times New Roman"/>
          <w:b w:val="0"/>
          <w:sz w:val="24"/>
          <w:szCs w:val="24"/>
        </w:rPr>
        <w:t>.</w:t>
      </w:r>
    </w:p>
    <w:p w14:paraId="55D84EB3" w14:textId="77777777" w:rsidR="00571FC9" w:rsidRDefault="00571FC9" w:rsidP="00662212">
      <w:pPr>
        <w:numPr>
          <w:ilvl w:val="0"/>
          <w:numId w:val="17"/>
        </w:numPr>
        <w:ind w:left="0" w:firstLine="0"/>
      </w:pPr>
      <w:r>
        <w:t>Změna nesmí způsobit snížení kvality, bezpečnosti nebo užitných vlastností stavby.</w:t>
      </w:r>
    </w:p>
    <w:p w14:paraId="66501FB6" w14:textId="77777777" w:rsidR="00571FC9" w:rsidRDefault="00571FC9" w:rsidP="00662212">
      <w:pPr>
        <w:numPr>
          <w:ilvl w:val="0"/>
          <w:numId w:val="17"/>
        </w:numPr>
        <w:ind w:left="0" w:firstLine="0"/>
      </w:pPr>
      <w:r>
        <w:t>Na změny v plnění díla zpracuje zhotovitel změnový list zahrnující popis změny, důvod změny a finanční dopad na realizovanou stavbu a předloží jej do 5 dnů objednateli. Objednatel se zavazuje do 5 dnů od doručení změnového listu projednat změnu se zhotovitelem.</w:t>
      </w:r>
    </w:p>
    <w:p w14:paraId="2ADD7E88" w14:textId="77777777" w:rsidR="00571FC9" w:rsidRDefault="00571FC9" w:rsidP="00662212">
      <w:pPr>
        <w:numPr>
          <w:ilvl w:val="0"/>
          <w:numId w:val="17"/>
        </w:numPr>
        <w:ind w:left="0" w:firstLine="0"/>
      </w:pPr>
      <w:r>
        <w:t>Změna díla bude realizována pouze v případě odsouhlasení objednatelem a potvrzením v dodatku ke smlouvě. Bez uzavřeného dodatku nelze provádět změny v plnění díla.</w:t>
      </w:r>
    </w:p>
    <w:p w14:paraId="0E4BF316" w14:textId="77777777" w:rsidR="00571FC9" w:rsidRDefault="00571FC9" w:rsidP="00662212">
      <w:pPr>
        <w:numPr>
          <w:ilvl w:val="0"/>
          <w:numId w:val="17"/>
        </w:numPr>
        <w:ind w:left="0" w:firstLine="0"/>
      </w:pPr>
      <w:r>
        <w:t>V případě, že zhotovitel provede změnu bez řádně projednaného a uzavřeného dodatku ke smlo</w:t>
      </w:r>
      <w:r w:rsidR="00146066">
        <w:t>u</w:t>
      </w:r>
      <w:r>
        <w:t>vě, není povinností objednatele uhradit takto provedené práce a objednatel má právo požadovat uvedení věci do stavu před provedením změny.</w:t>
      </w:r>
    </w:p>
    <w:p w14:paraId="12B95801" w14:textId="77777777" w:rsidR="00A7330A" w:rsidRPr="0053216C" w:rsidRDefault="00A7330A" w:rsidP="00662212">
      <w:pPr>
        <w:numPr>
          <w:ilvl w:val="0"/>
          <w:numId w:val="17"/>
        </w:numPr>
        <w:ind w:left="0" w:firstLine="0"/>
      </w:pPr>
      <w:r>
        <w:t>Pokud by byla změna odůvodněna skutečnostmi, které měl zhotovitel možnost zjistit již před podpisem smlouvy, uplatní se pro ni tento článek s tím, že není možné navýšení rozpočtu. Veškeré takové změny jdou k tíži zhotovitele. Zhotovitel byl v rámci podání nabídky zodpovědný za ocenění všech součástí plnění, a to i takových, které nejsou v plném detailu u</w:t>
      </w:r>
      <w:r w:rsidR="00564C23">
        <w:t>vedeny v přiloženém soupisu stavebních prací</w:t>
      </w:r>
      <w:r>
        <w:t xml:space="preserve">, přičemž jejich nutnost je zřejmá z obecně platných norem, projektové dokumentace (včetně technické zprávy a dalších dokumentů) nebo jejich nutnost vyplývá ze zjištění nabytých při prohlídce objektu, popř. existuje více možných řešení daného </w:t>
      </w:r>
      <w:r>
        <w:lastRenderedPageBreak/>
        <w:t xml:space="preserve">požadavku v souladu se zadáním zadavatele. Odpovědností </w:t>
      </w:r>
      <w:r w:rsidR="00D1414D">
        <w:t xml:space="preserve">zhotovitele </w:t>
      </w:r>
      <w:r>
        <w:t xml:space="preserve">je také kontrola a revize řádné funkce výpočtů nastavených ve výchozí podobě </w:t>
      </w:r>
      <w:r w:rsidR="00564C23">
        <w:t>soupisu stavebních prací s </w:t>
      </w:r>
      <w:r>
        <w:t>výkaz</w:t>
      </w:r>
      <w:r w:rsidR="00564C23">
        <w:t xml:space="preserve">em </w:t>
      </w:r>
      <w:r>
        <w:t xml:space="preserve">výměr </w:t>
      </w:r>
      <w:r w:rsidR="00D1414D">
        <w:t xml:space="preserve">objednatelem jako </w:t>
      </w:r>
      <w:r>
        <w:t>zadavatelem.</w:t>
      </w:r>
    </w:p>
    <w:p w14:paraId="6B71DD00" w14:textId="77777777" w:rsidR="00571FC9" w:rsidRPr="00CC13D6" w:rsidRDefault="00571FC9" w:rsidP="00662212">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Platební podmínky</w:t>
      </w:r>
    </w:p>
    <w:p w14:paraId="0A384383" w14:textId="77777777" w:rsidR="00571FC9" w:rsidRPr="00262738" w:rsidRDefault="00571FC9" w:rsidP="00662212">
      <w:pPr>
        <w:pStyle w:val="Odstavecseseznamem"/>
        <w:widowControl w:val="0"/>
        <w:numPr>
          <w:ilvl w:val="0"/>
          <w:numId w:val="7"/>
        </w:numPr>
        <w:tabs>
          <w:tab w:val="left" w:pos="709"/>
        </w:tabs>
        <w:ind w:left="0" w:firstLine="0"/>
        <w:contextualSpacing w:val="0"/>
      </w:pPr>
      <w:r w:rsidRPr="00262738">
        <w:t xml:space="preserve">Úhrada ceny za plnění bude provedena na základě příslušného daňového dokladu – faktury po splnění </w:t>
      </w:r>
      <w:r>
        <w:t xml:space="preserve">díla </w:t>
      </w:r>
      <w:r w:rsidRPr="00262738">
        <w:t>doloženém protokolem o pře</w:t>
      </w:r>
      <w:r>
        <w:t>dání a převzetí předmětu plnění potvrzeném oprávněnou osobou objednatele a na základě závěrečného vyúčtování stavby se zohledněním provedených změn.</w:t>
      </w:r>
    </w:p>
    <w:p w14:paraId="2B82AB78" w14:textId="77777777" w:rsidR="00571FC9" w:rsidRPr="00262738" w:rsidRDefault="00571FC9" w:rsidP="00662212">
      <w:pPr>
        <w:pStyle w:val="Odstavecseseznamem"/>
        <w:widowControl w:val="0"/>
        <w:numPr>
          <w:ilvl w:val="0"/>
          <w:numId w:val="7"/>
        </w:numPr>
        <w:tabs>
          <w:tab w:val="left" w:pos="709"/>
        </w:tabs>
        <w:ind w:left="0" w:firstLine="0"/>
        <w:contextualSpacing w:val="0"/>
      </w:pPr>
      <w:r w:rsidRPr="00262738">
        <w:t xml:space="preserve">Objednatel provede úhradu ceny plnění na základě faktury vystavené </w:t>
      </w:r>
      <w:r w:rsidR="001C6E0C">
        <w:t>po předání díla</w:t>
      </w:r>
      <w:r w:rsidRPr="00262738">
        <w:t xml:space="preserve">. Faktura musí obsahovat náležitosti daňového dokladu ve smyslu zákona č. 235/2004 Sb., včetně doplnění dalších náležitostí faktury podle § </w:t>
      </w:r>
      <w:r>
        <w:t>435 občanského</w:t>
      </w:r>
      <w:r w:rsidRPr="00262738">
        <w:t xml:space="preserve"> zákoníku.</w:t>
      </w:r>
    </w:p>
    <w:p w14:paraId="4EF8DAE2" w14:textId="77777777" w:rsidR="00571FC9" w:rsidRPr="00262738" w:rsidRDefault="00571FC9" w:rsidP="00662212">
      <w:pPr>
        <w:pStyle w:val="Odstavecseseznamem"/>
        <w:widowControl w:val="0"/>
        <w:numPr>
          <w:ilvl w:val="0"/>
          <w:numId w:val="7"/>
        </w:numPr>
        <w:tabs>
          <w:tab w:val="left" w:pos="709"/>
        </w:tabs>
        <w:ind w:left="0" w:firstLine="0"/>
        <w:contextualSpacing w:val="0"/>
      </w:pPr>
      <w:r w:rsidRPr="00262738">
        <w:t>Úhrada ceny bude provedena a účtována v CZK.</w:t>
      </w:r>
    </w:p>
    <w:p w14:paraId="3BF1E419" w14:textId="1E287E93" w:rsidR="00571FC9" w:rsidRPr="00262738" w:rsidRDefault="00571FC9" w:rsidP="00662212">
      <w:pPr>
        <w:pStyle w:val="Odstavecseseznamem"/>
        <w:widowControl w:val="0"/>
        <w:numPr>
          <w:ilvl w:val="0"/>
          <w:numId w:val="7"/>
        </w:numPr>
        <w:tabs>
          <w:tab w:val="left" w:pos="709"/>
        </w:tabs>
        <w:ind w:left="0" w:firstLine="0"/>
        <w:contextualSpacing w:val="0"/>
      </w:pPr>
      <w:r w:rsidRPr="00262738">
        <w:t xml:space="preserve">V případě, že faktura nebude mít odpovídající náležitosti, je objednatel oprávněn ji vrátit ve lhůtě splatnosti zpět zhotoviteli k doplnění, aniž se tak dostane do prodlení se splatností. </w:t>
      </w:r>
      <w:r w:rsidR="00275033">
        <w:t>Prodávající</w:t>
      </w:r>
      <w:r w:rsidR="00275033" w:rsidRPr="00033BBA">
        <w:t xml:space="preserve"> je povinen fakturu opravit a v případě, že by oprava činila fakturu nepřehlednou, vystaví fakturu novou. Opravenou nebo novou fakturu zašle </w:t>
      </w:r>
      <w:r w:rsidR="00275033">
        <w:t>prodávající</w:t>
      </w:r>
      <w:r w:rsidR="00275033" w:rsidRPr="00033BBA">
        <w:t xml:space="preserve"> </w:t>
      </w:r>
      <w:r w:rsidR="00275033">
        <w:t>kupujícímu</w:t>
      </w:r>
      <w:r w:rsidR="00275033" w:rsidRPr="00033BBA">
        <w:t>. Lhůta splatnosti počíná běžet znovu od opětovného doručení náležitě doplněné, opravené či nově vyhotovené faktury.</w:t>
      </w:r>
    </w:p>
    <w:p w14:paraId="49C85E4F" w14:textId="42B1D034" w:rsidR="00571FC9" w:rsidRPr="00262738" w:rsidRDefault="00571FC9" w:rsidP="00662212">
      <w:pPr>
        <w:pStyle w:val="Odstavecseseznamem"/>
        <w:widowControl w:val="0"/>
        <w:numPr>
          <w:ilvl w:val="0"/>
          <w:numId w:val="7"/>
        </w:numPr>
        <w:tabs>
          <w:tab w:val="left" w:pos="709"/>
        </w:tabs>
        <w:ind w:left="0" w:firstLine="0"/>
        <w:contextualSpacing w:val="0"/>
      </w:pPr>
      <w:r w:rsidRPr="00262738">
        <w:t>Faktur</w:t>
      </w:r>
      <w:r w:rsidR="00275033">
        <w:t>a</w:t>
      </w:r>
      <w:r w:rsidRPr="00262738">
        <w:t xml:space="preserve"> bud</w:t>
      </w:r>
      <w:r w:rsidR="00275033">
        <w:t>e</w:t>
      </w:r>
      <w:r w:rsidRPr="00262738">
        <w:t xml:space="preserve"> splatn</w:t>
      </w:r>
      <w:r w:rsidR="00275033">
        <w:t>á</w:t>
      </w:r>
      <w:r w:rsidRPr="00262738">
        <w:t xml:space="preserve"> </w:t>
      </w:r>
      <w:r w:rsidRPr="00262738">
        <w:rPr>
          <w:b/>
        </w:rPr>
        <w:t xml:space="preserve">30 dní </w:t>
      </w:r>
      <w:r w:rsidRPr="00262738">
        <w:t xml:space="preserve">od data jejich doručení </w:t>
      </w:r>
      <w:r w:rsidR="00275033">
        <w:t>objednateli</w:t>
      </w:r>
      <w:r w:rsidR="00275033" w:rsidRPr="00275033">
        <w:t xml:space="preserve"> </w:t>
      </w:r>
      <w:r w:rsidR="00275033" w:rsidRPr="00262738">
        <w:t>v závislosti na přidělení prostředků ze státního rozpočtu</w:t>
      </w:r>
      <w:r w:rsidR="00275033">
        <w:t xml:space="preserve">. Faktura bude doručena objednateli </w:t>
      </w:r>
      <w:r w:rsidRPr="00262738">
        <w:t xml:space="preserve">na adresu </w:t>
      </w:r>
      <w:r w:rsidR="00275033">
        <w:t>Česká školní inspekce, Fráni Šrámka 37, 150 21 Praha 5, nebo zaslána elektronicky prostřednictvím e</w:t>
      </w:r>
      <w:r w:rsidR="00275033">
        <w:noBreakHyphen/>
        <w:t xml:space="preserve">mailu </w:t>
      </w:r>
      <w:hyperlink r:id="rId9" w:history="1">
        <w:r w:rsidR="00275033" w:rsidRPr="001464C1">
          <w:rPr>
            <w:rStyle w:val="Hypertextovodkaz"/>
          </w:rPr>
          <w:t>posta@csicr.cz</w:t>
        </w:r>
      </w:hyperlink>
      <w:r w:rsidR="00275033">
        <w:t>, nebo prostřednictvím datové schránky kupujícího, ID DS: g7zais9</w:t>
      </w:r>
      <w:r w:rsidRPr="00262738">
        <w:t>. Za zaplacení se považuje datum odepsání finanční částky za služby z účtu objednatele ve prospěch účtu zhotovitele.</w:t>
      </w:r>
    </w:p>
    <w:p w14:paraId="26D6E4A0" w14:textId="77777777" w:rsidR="00571FC9" w:rsidRPr="00262738" w:rsidRDefault="00571FC9" w:rsidP="00662212">
      <w:pPr>
        <w:pStyle w:val="Odstavecseseznamem"/>
        <w:widowControl w:val="0"/>
        <w:numPr>
          <w:ilvl w:val="0"/>
          <w:numId w:val="7"/>
        </w:numPr>
        <w:tabs>
          <w:tab w:val="left" w:pos="709"/>
        </w:tabs>
        <w:ind w:left="0" w:firstLine="0"/>
        <w:contextualSpacing w:val="0"/>
      </w:pPr>
      <w:r w:rsidRPr="00262738">
        <w:t>Objednatel nebude poskytovat zálohy.</w:t>
      </w:r>
    </w:p>
    <w:p w14:paraId="1D0DA57E" w14:textId="77777777" w:rsidR="00571FC9" w:rsidRPr="00CC13D6" w:rsidRDefault="00571FC9" w:rsidP="00662212">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Smluvní pokuty a odpovědnost za škodu</w:t>
      </w:r>
    </w:p>
    <w:p w14:paraId="2F92A4AC" w14:textId="77777777" w:rsidR="00571FC9" w:rsidRPr="00E56DE5" w:rsidRDefault="00571FC9" w:rsidP="00662212">
      <w:pPr>
        <w:pStyle w:val="Odstavecseseznamem"/>
        <w:widowControl w:val="0"/>
        <w:numPr>
          <w:ilvl w:val="0"/>
          <w:numId w:val="8"/>
        </w:numPr>
        <w:tabs>
          <w:tab w:val="left" w:pos="709"/>
        </w:tabs>
        <w:ind w:left="0" w:firstLine="0"/>
        <w:contextualSpacing w:val="0"/>
      </w:pPr>
      <w:r>
        <w:t>Objednatel je oprávněn po zhotoviteli požadovat a zhotovitel je povinen uhradit smluvní pokutu</w:t>
      </w:r>
      <w:r w:rsidRPr="00E56DE5">
        <w:t xml:space="preserve"> za nedodržení termínů uvedených v této smlouvě z důvodů na st</w:t>
      </w:r>
      <w:r w:rsidR="0029310F">
        <w:t xml:space="preserve">raně zhotovitele, a to ve výši </w:t>
      </w:r>
      <w:r w:rsidR="00A723C1">
        <w:t>6</w:t>
      </w:r>
      <w:r w:rsidRPr="001440CD">
        <w:t>000,-</w:t>
      </w:r>
      <w:r w:rsidRPr="00E56DE5">
        <w:t xml:space="preserve"> Kč za každ</w:t>
      </w:r>
      <w:r>
        <w:t>é takové porušení za každ</w:t>
      </w:r>
      <w:r w:rsidRPr="00E56DE5">
        <w:t>ý i započatý den prodlení.</w:t>
      </w:r>
      <w:r w:rsidR="005A1E37">
        <w:t xml:space="preserve"> </w:t>
      </w:r>
    </w:p>
    <w:p w14:paraId="27C4226B" w14:textId="77777777" w:rsidR="00571FC9" w:rsidRPr="00CC13D6" w:rsidRDefault="00571FC9" w:rsidP="00662212">
      <w:pPr>
        <w:pStyle w:val="Odstavecseseznamem"/>
        <w:widowControl w:val="0"/>
        <w:numPr>
          <w:ilvl w:val="0"/>
          <w:numId w:val="8"/>
        </w:numPr>
        <w:tabs>
          <w:tab w:val="left" w:pos="709"/>
        </w:tabs>
        <w:ind w:left="0" w:firstLine="0"/>
        <w:contextualSpacing w:val="0"/>
      </w:pPr>
      <w:r w:rsidRPr="00CC13D6">
        <w:t>Ustanovení o smluvních pokutách dle této smlouvy nemají vliv na náhradu škody.</w:t>
      </w:r>
    </w:p>
    <w:p w14:paraId="2A6924BC" w14:textId="77777777" w:rsidR="00571FC9" w:rsidRPr="002550D4" w:rsidRDefault="00571FC9" w:rsidP="00662212">
      <w:pPr>
        <w:pStyle w:val="Odstavecseseznamem"/>
        <w:widowControl w:val="0"/>
        <w:numPr>
          <w:ilvl w:val="0"/>
          <w:numId w:val="8"/>
        </w:numPr>
        <w:tabs>
          <w:tab w:val="left" w:pos="709"/>
        </w:tabs>
        <w:ind w:left="0" w:firstLine="0"/>
        <w:contextualSpacing w:val="0"/>
      </w:pPr>
      <w:r w:rsidRPr="002550D4">
        <w:t xml:space="preserve">Zhotovitel odpovídá za škodu způsobenou objednateli v důsledku porušení povinností zhotovitele, pokud toto porušení nebylo způsobeno okolností vylučující odpovědnost dle </w:t>
      </w:r>
      <w:r>
        <w:t>občanského</w:t>
      </w:r>
      <w:r w:rsidRPr="002550D4">
        <w:t xml:space="preserve"> zákoníku</w:t>
      </w:r>
      <w:r w:rsidRPr="002550D4">
        <w:rPr>
          <w:caps/>
        </w:rPr>
        <w:t>.</w:t>
      </w:r>
      <w:r w:rsidRPr="002550D4">
        <w:t xml:space="preserve"> Zhotovitel je v takovémto případě povinen zaplatit náhradu škody způsobenou objednateli.</w:t>
      </w:r>
    </w:p>
    <w:p w14:paraId="1EB30D2D" w14:textId="77777777" w:rsidR="00571FC9" w:rsidRPr="00CC13D6" w:rsidRDefault="00571FC9" w:rsidP="00662212">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Záruční podmínky</w:t>
      </w:r>
    </w:p>
    <w:p w14:paraId="560D38C2" w14:textId="77777777" w:rsidR="00571FC9" w:rsidRPr="001C70DC" w:rsidRDefault="00571FC9" w:rsidP="00662212">
      <w:pPr>
        <w:pStyle w:val="Odstavecseseznamem"/>
        <w:widowControl w:val="0"/>
        <w:numPr>
          <w:ilvl w:val="0"/>
          <w:numId w:val="9"/>
        </w:numPr>
        <w:tabs>
          <w:tab w:val="left" w:pos="709"/>
        </w:tabs>
        <w:ind w:left="0" w:firstLine="0"/>
        <w:contextualSpacing w:val="0"/>
      </w:pPr>
      <w:r w:rsidRPr="001C70DC">
        <w:t>Zhotovitel se zavazuje provést dílo bez jakýchkoliv faktických a právních vad a za podmínek sjednaných touto smlouvou.</w:t>
      </w:r>
    </w:p>
    <w:p w14:paraId="54475A45" w14:textId="77777777" w:rsidR="00571FC9" w:rsidRPr="001C70DC" w:rsidRDefault="00571FC9" w:rsidP="00662212">
      <w:pPr>
        <w:pStyle w:val="Odstavecseseznamem"/>
        <w:widowControl w:val="0"/>
        <w:numPr>
          <w:ilvl w:val="0"/>
          <w:numId w:val="9"/>
        </w:numPr>
        <w:tabs>
          <w:tab w:val="left" w:pos="709"/>
        </w:tabs>
        <w:ind w:left="0" w:firstLine="0"/>
        <w:contextualSpacing w:val="0"/>
      </w:pPr>
      <w:r w:rsidRPr="001C70DC">
        <w:lastRenderedPageBreak/>
        <w:t>Na předané dílo zhotovitel poskytuje záruku v </w:t>
      </w:r>
      <w:r w:rsidRPr="00CA5794">
        <w:t xml:space="preserve">délce trvání </w:t>
      </w:r>
      <w:r w:rsidR="005A1E37" w:rsidRPr="00CA5794">
        <w:t>5 let</w:t>
      </w:r>
      <w:r w:rsidRPr="001C70DC">
        <w:t>. Záruční doba počíná běžet dnem předání a převzetí dokončeného předmětu plnění. Doba záruky se prodlouží o dobu od uplatnění oprávněné reklamace do převzetí předmětu plnění po odstranění vady.</w:t>
      </w:r>
    </w:p>
    <w:p w14:paraId="505EE334" w14:textId="77777777" w:rsidR="00571FC9" w:rsidRPr="001C70DC" w:rsidRDefault="00571FC9" w:rsidP="00662212">
      <w:pPr>
        <w:pStyle w:val="Odstavecseseznamem"/>
        <w:widowControl w:val="0"/>
        <w:numPr>
          <w:ilvl w:val="0"/>
          <w:numId w:val="9"/>
        </w:numPr>
        <w:tabs>
          <w:tab w:val="left" w:pos="709"/>
        </w:tabs>
        <w:ind w:left="0" w:firstLine="0"/>
        <w:contextualSpacing w:val="0"/>
      </w:pPr>
      <w:r w:rsidRPr="001C70DC">
        <w:t>Zhotovitel se zavazuje, že jím dodané plnění dle této smlouvy bude mít po dobu trvání záruční doby vlastnosti dle této smlouvy</w:t>
      </w:r>
      <w:r>
        <w:t>,</w:t>
      </w:r>
      <w:r w:rsidRPr="001C70DC">
        <w:t xml:space="preserve"> dle obecně závazných právních předpisů a bude v souladu s nabídkou podanou zhotovitelem</w:t>
      </w:r>
      <w:r>
        <w:t>, bude odpov</w:t>
      </w:r>
      <w:r w:rsidR="00E05663">
        <w:t>ídat požadavku na čas, rozsah a </w:t>
      </w:r>
      <w:r>
        <w:t>kvalitu</w:t>
      </w:r>
      <w:r w:rsidRPr="001C70DC">
        <w:t xml:space="preserve">. Po dobu trvání záruční doby je zhotovitel dále povinen na základě písemné reklamace </w:t>
      </w:r>
      <w:r>
        <w:t>na vlastní náklady vady odstranit</w:t>
      </w:r>
      <w:r w:rsidRPr="001C70DC">
        <w:t>.</w:t>
      </w:r>
      <w:r>
        <w:t xml:space="preserve"> Zhotovitel objednateli oznámí bezodkladně po nahlášení reklamace vady způsob řešení a termín řešení, který odpovídá charakteru vady.</w:t>
      </w:r>
    </w:p>
    <w:p w14:paraId="633F2F6F" w14:textId="77777777" w:rsidR="00571FC9" w:rsidRDefault="00571FC9" w:rsidP="00662212">
      <w:pPr>
        <w:pStyle w:val="Odstavecseseznamem"/>
        <w:widowControl w:val="0"/>
        <w:numPr>
          <w:ilvl w:val="0"/>
          <w:numId w:val="9"/>
        </w:numPr>
        <w:tabs>
          <w:tab w:val="left" w:pos="709"/>
        </w:tabs>
        <w:ind w:left="0" w:firstLine="0"/>
        <w:contextualSpacing w:val="0"/>
      </w:pPr>
      <w:r w:rsidRPr="00B75F2D">
        <w:t>Jestliže zhotovitel neodstraní reklamovanou vadu</w:t>
      </w:r>
      <w:r>
        <w:t xml:space="preserve"> (za vadné plnění se považuje plnění, které neodpovídá požadavkům dle odstavce 3)</w:t>
      </w:r>
      <w:r w:rsidRPr="00B75F2D">
        <w:t xml:space="preserve"> ve lhůtě písemně dohodnuté s</w:t>
      </w:r>
      <w:r>
        <w:t> </w:t>
      </w:r>
      <w:r w:rsidRPr="00B75F2D">
        <w:t>objednatelem</w:t>
      </w:r>
      <w:r>
        <w:t>, jinak nejpozději do 30 dní od doručení reklamace zhotoviteli</w:t>
      </w:r>
      <w:r w:rsidRPr="00B75F2D">
        <w:t>, je objednatel oprávněn odstranit vadu vlastním nákladem a účelně vynaložené prostředky a náklady vyúčtovat zhotoviteli. Zhotovitel se zavazuje uhradit objednateli takto vzniklé náklady na odstranění reklamované vady ve výši vyúčtované objednatelem, a to do 7 dní po doručení jejich vyúčtování.</w:t>
      </w:r>
    </w:p>
    <w:p w14:paraId="0A0BA499" w14:textId="77777777" w:rsidR="00571FC9" w:rsidRPr="00931C1E" w:rsidRDefault="00571FC9" w:rsidP="00662212">
      <w:pPr>
        <w:pStyle w:val="Odstavecseseznamem"/>
        <w:widowControl w:val="0"/>
        <w:numPr>
          <w:ilvl w:val="0"/>
          <w:numId w:val="9"/>
        </w:numPr>
        <w:tabs>
          <w:tab w:val="left" w:pos="709"/>
        </w:tabs>
        <w:ind w:left="0" w:firstLine="0"/>
        <w:contextualSpacing w:val="0"/>
      </w:pPr>
      <w:r>
        <w:t xml:space="preserve">V případě vady </w:t>
      </w:r>
      <w:r w:rsidRPr="00CA5794">
        <w:t>neodstranitelné (např. estetické)</w:t>
      </w:r>
      <w:r>
        <w:t xml:space="preserve"> poskytne zhotovitel objednateli přiměřenou slevu z ceny plnění díla, bude-li to objednatel požadovat. Výše slevy bude stanovena dohodou obou smluvních stran. Nedojde-li </w:t>
      </w:r>
      <w:r w:rsidR="00032AD4">
        <w:t>k dohodě, pak s</w:t>
      </w:r>
      <w:r>
        <w:t xml:space="preserve"> posudkem vydaným odborně způsobilou osobou např. znalcem z</w:t>
      </w:r>
      <w:r w:rsidR="00D15695">
        <w:t> </w:t>
      </w:r>
      <w:r>
        <w:t>oboru</w:t>
      </w:r>
      <w:r w:rsidR="00D15695">
        <w:t>, kterého vybere objednatel ze seznamu znalců z oboru</w:t>
      </w:r>
      <w:r>
        <w:t>. Náklady na posudek znalce se dělí mezi objednatele a zhotovitele polovinou.</w:t>
      </w:r>
      <w:r w:rsidR="00FA2E53">
        <w:t xml:space="preserve"> </w:t>
      </w:r>
    </w:p>
    <w:p w14:paraId="7BB62AF0" w14:textId="77777777" w:rsidR="00571FC9" w:rsidRPr="00CC13D6" w:rsidRDefault="00571FC9" w:rsidP="00662212">
      <w:pPr>
        <w:pStyle w:val="Odstavecseseznamem"/>
        <w:widowControl w:val="0"/>
        <w:numPr>
          <w:ilvl w:val="0"/>
          <w:numId w:val="9"/>
        </w:numPr>
        <w:tabs>
          <w:tab w:val="left" w:pos="709"/>
        </w:tabs>
        <w:ind w:left="0" w:firstLine="0"/>
        <w:contextualSpacing w:val="0"/>
      </w:pPr>
      <w:r>
        <w:t xml:space="preserve">I v dalších případech může dojít k dohodě o přiměřené </w:t>
      </w:r>
      <w:r w:rsidR="00D15B08">
        <w:t xml:space="preserve">slevě </w:t>
      </w:r>
      <w:r>
        <w:t>z ceny plnění.</w:t>
      </w:r>
    </w:p>
    <w:p w14:paraId="169A4395" w14:textId="77777777" w:rsidR="00571FC9" w:rsidRPr="00C13445" w:rsidRDefault="00C13445" w:rsidP="00C13445">
      <w:pPr>
        <w:pStyle w:val="Nadpis1"/>
        <w:numPr>
          <w:ilvl w:val="0"/>
          <w:numId w:val="13"/>
        </w:numPr>
        <w:ind w:left="0" w:firstLine="284"/>
        <w:jc w:val="center"/>
        <w:rPr>
          <w:rFonts w:ascii="Times New Roman" w:hAnsi="Times New Roman" w:cs="Times New Roman"/>
          <w:sz w:val="24"/>
          <w:szCs w:val="24"/>
        </w:rPr>
      </w:pPr>
      <w:r>
        <w:rPr>
          <w:rFonts w:ascii="Times New Roman" w:hAnsi="Times New Roman" w:cs="Times New Roman"/>
          <w:sz w:val="24"/>
          <w:szCs w:val="24"/>
        </w:rPr>
        <w:br/>
      </w:r>
      <w:r w:rsidR="00571FC9" w:rsidRPr="00C13445">
        <w:rPr>
          <w:rFonts w:ascii="Times New Roman" w:hAnsi="Times New Roman" w:cs="Times New Roman"/>
          <w:sz w:val="24"/>
          <w:szCs w:val="24"/>
        </w:rPr>
        <w:t>Předání a převzetí díla</w:t>
      </w:r>
    </w:p>
    <w:p w14:paraId="371F717D" w14:textId="77777777" w:rsidR="00571FC9" w:rsidRDefault="00571FC9" w:rsidP="00C13445">
      <w:pPr>
        <w:pStyle w:val="Nadpis1"/>
        <w:numPr>
          <w:ilvl w:val="0"/>
          <w:numId w:val="18"/>
        </w:numPr>
        <w:spacing w:before="120" w:after="0"/>
        <w:ind w:left="0" w:firstLine="0"/>
        <w:rPr>
          <w:rFonts w:ascii="Times New Roman" w:hAnsi="Times New Roman" w:cs="Times New Roman"/>
          <w:b w:val="0"/>
          <w:sz w:val="24"/>
          <w:szCs w:val="24"/>
        </w:rPr>
      </w:pPr>
      <w:r w:rsidRPr="00244C7D">
        <w:rPr>
          <w:rFonts w:ascii="Times New Roman" w:hAnsi="Times New Roman" w:cs="Times New Roman"/>
          <w:b w:val="0"/>
          <w:sz w:val="24"/>
          <w:szCs w:val="24"/>
        </w:rPr>
        <w:t>Splněním díla se rozumí úplné dokončení díla, tj. provedením všech stavebních a</w:t>
      </w:r>
      <w:r>
        <w:rPr>
          <w:rFonts w:ascii="Times New Roman" w:hAnsi="Times New Roman" w:cs="Times New Roman"/>
          <w:b w:val="0"/>
          <w:sz w:val="24"/>
          <w:szCs w:val="24"/>
        </w:rPr>
        <w:t> </w:t>
      </w:r>
      <w:r w:rsidRPr="00244C7D">
        <w:rPr>
          <w:rFonts w:ascii="Times New Roman" w:hAnsi="Times New Roman" w:cs="Times New Roman"/>
          <w:b w:val="0"/>
          <w:sz w:val="24"/>
          <w:szCs w:val="24"/>
        </w:rPr>
        <w:t xml:space="preserve">jiných prací, předpokládaných </w:t>
      </w:r>
      <w:r w:rsidR="00743094">
        <w:rPr>
          <w:rFonts w:ascii="Times New Roman" w:hAnsi="Times New Roman" w:cs="Times New Roman"/>
          <w:b w:val="0"/>
          <w:sz w:val="24"/>
          <w:szCs w:val="24"/>
        </w:rPr>
        <w:t>touto smlouvou</w:t>
      </w:r>
      <w:r w:rsidR="00DB6DFB">
        <w:rPr>
          <w:rFonts w:ascii="Times New Roman" w:hAnsi="Times New Roman" w:cs="Times New Roman"/>
          <w:b w:val="0"/>
          <w:sz w:val="24"/>
          <w:szCs w:val="24"/>
        </w:rPr>
        <w:t xml:space="preserve"> a jejími přílohami</w:t>
      </w:r>
      <w:r w:rsidR="00743094">
        <w:rPr>
          <w:rFonts w:ascii="Times New Roman" w:hAnsi="Times New Roman" w:cs="Times New Roman"/>
          <w:b w:val="0"/>
          <w:sz w:val="24"/>
          <w:szCs w:val="24"/>
        </w:rPr>
        <w:t xml:space="preserve">, </w:t>
      </w:r>
      <w:r w:rsidRPr="00244C7D">
        <w:rPr>
          <w:rFonts w:ascii="Times New Roman" w:hAnsi="Times New Roman" w:cs="Times New Roman"/>
          <w:b w:val="0"/>
          <w:sz w:val="24"/>
          <w:szCs w:val="24"/>
        </w:rPr>
        <w:t>ve znění případných změn, vy</w:t>
      </w:r>
      <w:r>
        <w:rPr>
          <w:rFonts w:ascii="Times New Roman" w:hAnsi="Times New Roman" w:cs="Times New Roman"/>
          <w:b w:val="0"/>
          <w:sz w:val="24"/>
          <w:szCs w:val="24"/>
        </w:rPr>
        <w:t>k</w:t>
      </w:r>
      <w:r w:rsidRPr="00244C7D">
        <w:rPr>
          <w:rFonts w:ascii="Times New Roman" w:hAnsi="Times New Roman" w:cs="Times New Roman"/>
          <w:b w:val="0"/>
          <w:sz w:val="24"/>
          <w:szCs w:val="24"/>
        </w:rPr>
        <w:t>lizení staveniště a podepsání závěrečného protokolu o předání a</w:t>
      </w:r>
      <w:r>
        <w:rPr>
          <w:rFonts w:ascii="Times New Roman" w:hAnsi="Times New Roman" w:cs="Times New Roman"/>
          <w:b w:val="0"/>
          <w:sz w:val="24"/>
          <w:szCs w:val="24"/>
        </w:rPr>
        <w:t> </w:t>
      </w:r>
      <w:r w:rsidR="00A3243A">
        <w:rPr>
          <w:rFonts w:ascii="Times New Roman" w:hAnsi="Times New Roman" w:cs="Times New Roman"/>
          <w:b w:val="0"/>
          <w:sz w:val="24"/>
          <w:szCs w:val="24"/>
        </w:rPr>
        <w:t>převzetí díla</w:t>
      </w:r>
      <w:r w:rsidRPr="00244C7D">
        <w:rPr>
          <w:rFonts w:ascii="Times New Roman" w:hAnsi="Times New Roman" w:cs="Times New Roman"/>
          <w:b w:val="0"/>
          <w:sz w:val="24"/>
          <w:szCs w:val="24"/>
        </w:rPr>
        <w:t>, od</w:t>
      </w:r>
      <w:r w:rsidR="00E05663">
        <w:rPr>
          <w:rFonts w:ascii="Times New Roman" w:hAnsi="Times New Roman" w:cs="Times New Roman"/>
          <w:b w:val="0"/>
          <w:sz w:val="24"/>
          <w:szCs w:val="24"/>
        </w:rPr>
        <w:t>stranění všech případných vad a </w:t>
      </w:r>
      <w:r w:rsidR="00831A95">
        <w:rPr>
          <w:rFonts w:ascii="Times New Roman" w:hAnsi="Times New Roman" w:cs="Times New Roman"/>
          <w:b w:val="0"/>
          <w:sz w:val="24"/>
          <w:szCs w:val="24"/>
        </w:rPr>
        <w:t xml:space="preserve">nedodělků, předání </w:t>
      </w:r>
      <w:r w:rsidRPr="00244C7D">
        <w:rPr>
          <w:rFonts w:ascii="Times New Roman" w:hAnsi="Times New Roman" w:cs="Times New Roman"/>
          <w:b w:val="0"/>
          <w:sz w:val="24"/>
          <w:szCs w:val="24"/>
        </w:rPr>
        <w:t>dokumentace o skutečném stavu díla.</w:t>
      </w:r>
    </w:p>
    <w:p w14:paraId="4C519164" w14:textId="77777777" w:rsidR="00571FC9" w:rsidRPr="00AE68F8" w:rsidRDefault="00571FC9" w:rsidP="00662212">
      <w:pPr>
        <w:numPr>
          <w:ilvl w:val="0"/>
          <w:numId w:val="18"/>
        </w:numPr>
        <w:ind w:left="0" w:firstLine="0"/>
      </w:pPr>
      <w:r w:rsidRPr="00AE68F8">
        <w:t>K přejímce díla se zhotovitel zavazuje a je povinen objednateli předložit a předat:</w:t>
      </w:r>
    </w:p>
    <w:p w14:paraId="70438004" w14:textId="77777777" w:rsidR="00571FC9" w:rsidRPr="00AE68F8" w:rsidRDefault="00571FC9" w:rsidP="00662212">
      <w:pPr>
        <w:numPr>
          <w:ilvl w:val="0"/>
          <w:numId w:val="19"/>
        </w:numPr>
        <w:spacing w:before="60"/>
        <w:ind w:left="357" w:hanging="357"/>
      </w:pPr>
      <w:r w:rsidRPr="00AE68F8">
        <w:t xml:space="preserve">stavební deník, </w:t>
      </w:r>
    </w:p>
    <w:p w14:paraId="68931FB9" w14:textId="77777777" w:rsidR="00571FC9" w:rsidRDefault="00571FC9" w:rsidP="00662212">
      <w:pPr>
        <w:numPr>
          <w:ilvl w:val="0"/>
          <w:numId w:val="19"/>
        </w:numPr>
        <w:spacing w:before="60"/>
        <w:ind w:left="357" w:hanging="357"/>
      </w:pPr>
      <w:r w:rsidRPr="00831A95">
        <w:t>dokum</w:t>
      </w:r>
      <w:r w:rsidR="006D6CF3" w:rsidRPr="00831A95">
        <w:t>entaci skutečného provedení stavby</w:t>
      </w:r>
      <w:r w:rsidRPr="00AE68F8">
        <w:t xml:space="preserve"> (2x v listinné podobě a 1x na CD, včetně fotodokumentace),</w:t>
      </w:r>
    </w:p>
    <w:p w14:paraId="6F34E93A" w14:textId="77777777" w:rsidR="002A5B60" w:rsidRPr="00AE68F8" w:rsidRDefault="002A5B60" w:rsidP="002A5B60">
      <w:pPr>
        <w:numPr>
          <w:ilvl w:val="0"/>
          <w:numId w:val="19"/>
        </w:numPr>
        <w:spacing w:before="60"/>
        <w:ind w:left="357" w:hanging="357"/>
      </w:pPr>
      <w:r>
        <w:t>osvědčení (protokoly) o provedených zkouškách, revizích,</w:t>
      </w:r>
    </w:p>
    <w:p w14:paraId="5BE43AEC" w14:textId="77777777" w:rsidR="00571FC9" w:rsidRPr="00AE68F8" w:rsidRDefault="00571FC9" w:rsidP="00662212">
      <w:pPr>
        <w:numPr>
          <w:ilvl w:val="0"/>
          <w:numId w:val="19"/>
        </w:numPr>
        <w:spacing w:before="60"/>
        <w:ind w:left="357" w:hanging="357"/>
      </w:pPr>
      <w:r w:rsidRPr="00AE68F8">
        <w:t>změnové listy v případě provedení změn,</w:t>
      </w:r>
    </w:p>
    <w:p w14:paraId="5DB55C74" w14:textId="77777777" w:rsidR="00571FC9" w:rsidRPr="00AE68F8" w:rsidRDefault="00571FC9" w:rsidP="00662212">
      <w:pPr>
        <w:numPr>
          <w:ilvl w:val="0"/>
          <w:numId w:val="19"/>
        </w:numPr>
        <w:spacing w:before="60"/>
        <w:ind w:left="357" w:hanging="357"/>
      </w:pPr>
      <w:r w:rsidRPr="00AE68F8">
        <w:t xml:space="preserve">potvrzení, jaké odpady při stavbě vznikly, jejich množství a způsob jejich zneškodnění, </w:t>
      </w:r>
    </w:p>
    <w:p w14:paraId="11A8BD7D" w14:textId="77777777" w:rsidR="00571FC9" w:rsidRPr="00AE68F8" w:rsidRDefault="00571FC9" w:rsidP="00662212">
      <w:pPr>
        <w:numPr>
          <w:ilvl w:val="0"/>
          <w:numId w:val="19"/>
        </w:numPr>
        <w:spacing w:before="60"/>
        <w:ind w:left="357" w:hanging="357"/>
      </w:pPr>
      <w:r w:rsidRPr="00AE68F8">
        <w:t>technické listy, atesty, doklady o požadovaných vlastnostech použitého materiálu a výrobků (dle zákona č. 22/1997 Sb., o technických požadavcích na výrobky a o změně a doplnění některých zákonů, ve znění pozdějších předpisů – prohlášení o shodě),</w:t>
      </w:r>
    </w:p>
    <w:p w14:paraId="117A14BE" w14:textId="77777777" w:rsidR="00571FC9" w:rsidRDefault="00571FC9" w:rsidP="00662212">
      <w:pPr>
        <w:numPr>
          <w:ilvl w:val="0"/>
          <w:numId w:val="19"/>
        </w:numPr>
        <w:spacing w:before="60"/>
        <w:ind w:left="357" w:hanging="357"/>
      </w:pPr>
      <w:r>
        <w:t>ostatní doklady osvědčující jakost a spolehlivost provedení díla, které si objednatel vyžádá a kterými bude prokázáno dosažení předepsané kvality a parametrů.</w:t>
      </w:r>
    </w:p>
    <w:p w14:paraId="137A7692" w14:textId="77777777" w:rsidR="00571FC9" w:rsidRDefault="00571FC9" w:rsidP="00662212">
      <w:pPr>
        <w:numPr>
          <w:ilvl w:val="0"/>
          <w:numId w:val="18"/>
        </w:numPr>
        <w:ind w:left="0" w:firstLine="0"/>
      </w:pPr>
      <w:r>
        <w:t>Zhotovitel je povinen písemně oznámit objednateli (nejméně 3 pracovní dny předem), kdy bude předmět díla nebo jeho část připravena k předání a převzetí.</w:t>
      </w:r>
    </w:p>
    <w:p w14:paraId="5C2385B2" w14:textId="77777777" w:rsidR="00571FC9" w:rsidRDefault="00571FC9" w:rsidP="00662212">
      <w:pPr>
        <w:numPr>
          <w:ilvl w:val="0"/>
          <w:numId w:val="18"/>
        </w:numPr>
        <w:ind w:left="0" w:firstLine="0"/>
      </w:pPr>
      <w:r>
        <w:lastRenderedPageBreak/>
        <w:t>O předání a převzetí sepíší strany protokol, který obsahuje zejména zhodnocení jakosti provedení prací, soupis zjištěných vad a nedodělků, dohodu o opatřeních a lhůtách k odstranění případných vad a n</w:t>
      </w:r>
      <w:r w:rsidR="00146066">
        <w:t>edodělků, popřípadě dohodu o sle</w:t>
      </w:r>
      <w:r>
        <w:t>vě z ceny díla nebo o jiných právech z odpovědnosti za vady. Po podepsání protokolu odpovědnými zástupci obou smluvních stran, považují se veškerá opatření a lhůty v něm uvedené za dohodnuté, pokud některá ze stran do 3 pracovních dnů písemně neoznámí druhé smluvní straně, že s určitými jeho body nesouhlasí. Jestliže jsou objednatelem v protokolu vady popsány nebo uvedeny jak se projevují, platí, že tím současně požaduje po zhotoviteli jejich bezplatné odstranění. Za vady, které se projevily po odevzdání díla, zodpovídá zhotovitel v rozsahu sjednané záruky za jakost.</w:t>
      </w:r>
    </w:p>
    <w:p w14:paraId="59CCE284" w14:textId="77777777" w:rsidR="00571FC9" w:rsidRDefault="00571FC9" w:rsidP="00662212">
      <w:pPr>
        <w:numPr>
          <w:ilvl w:val="0"/>
          <w:numId w:val="18"/>
        </w:numPr>
        <w:ind w:left="0" w:firstLine="0"/>
      </w:pPr>
      <w:r>
        <w:t xml:space="preserve">V případě, že objednatel řádně dokončený předmět díla – dílo nepřevezme, uvede v protokolu oprávněný důvod jeho nepřevzetí. Po odstranění nedostatků, pro které objednatel odmítl dílo převzít, opakuje se přejímací řízení v nezbytně nutném rozsahu. Z opakované přejímky sepíší smluvní strany dodatek k protokolu z předání a převzetí díla. Protokol o předání a převzetí díla je pak sestaven vzájemným podepsáním dodatku protokolu oprávněnými zástupci obou smluvních stran. </w:t>
      </w:r>
    </w:p>
    <w:p w14:paraId="241ACE87" w14:textId="77777777" w:rsidR="00571FC9" w:rsidRPr="00244C7D" w:rsidRDefault="00571FC9" w:rsidP="00662212">
      <w:pPr>
        <w:numPr>
          <w:ilvl w:val="0"/>
          <w:numId w:val="18"/>
        </w:numPr>
        <w:ind w:left="0" w:firstLine="0"/>
      </w:pPr>
      <w:r>
        <w:t>Zhotovitel odpovídá za to, že zhotovené a objednateli předané dílo je kompletní, že má vlastnosti určené projektovou dokumentací, platnými ČSN, touto smlouvou a že dodané množství se shoduje s údaji v průvodních dokladech.</w:t>
      </w:r>
    </w:p>
    <w:p w14:paraId="3371CC16" w14:textId="77777777" w:rsidR="00571FC9" w:rsidRPr="001C0EB9" w:rsidRDefault="00C13445" w:rsidP="00C13445">
      <w:pPr>
        <w:pStyle w:val="Nadpis1"/>
        <w:numPr>
          <w:ilvl w:val="0"/>
          <w:numId w:val="13"/>
        </w:numPr>
        <w:ind w:left="0" w:firstLine="284"/>
        <w:jc w:val="center"/>
        <w:rPr>
          <w:rFonts w:ascii="Times New Roman" w:hAnsi="Times New Roman" w:cs="Times New Roman"/>
          <w:sz w:val="24"/>
          <w:szCs w:val="24"/>
        </w:rPr>
      </w:pPr>
      <w:r>
        <w:rPr>
          <w:rFonts w:ascii="Times New Roman" w:hAnsi="Times New Roman" w:cs="Times New Roman"/>
          <w:sz w:val="24"/>
          <w:szCs w:val="24"/>
        </w:rPr>
        <w:br/>
      </w:r>
      <w:r w:rsidR="00571FC9" w:rsidRPr="001C0EB9">
        <w:rPr>
          <w:rFonts w:ascii="Times New Roman" w:hAnsi="Times New Roman" w:cs="Times New Roman"/>
          <w:sz w:val="24"/>
          <w:szCs w:val="24"/>
        </w:rPr>
        <w:t>Staveniště</w:t>
      </w:r>
    </w:p>
    <w:p w14:paraId="2FAF46ED" w14:textId="77777777" w:rsidR="00571FC9" w:rsidRPr="00AE68F8" w:rsidRDefault="00571FC9" w:rsidP="00C13445">
      <w:pPr>
        <w:pStyle w:val="Nadpis1"/>
        <w:numPr>
          <w:ilvl w:val="0"/>
          <w:numId w:val="20"/>
        </w:numPr>
        <w:spacing w:before="120" w:after="0"/>
        <w:ind w:left="0" w:firstLine="0"/>
        <w:rPr>
          <w:rFonts w:ascii="Times New Roman" w:hAnsi="Times New Roman" w:cs="Times New Roman"/>
          <w:b w:val="0"/>
          <w:sz w:val="24"/>
          <w:szCs w:val="24"/>
        </w:rPr>
      </w:pPr>
      <w:r w:rsidRPr="00AE68F8">
        <w:rPr>
          <w:rFonts w:ascii="Times New Roman" w:hAnsi="Times New Roman" w:cs="Times New Roman"/>
          <w:b w:val="0"/>
          <w:sz w:val="24"/>
          <w:szCs w:val="24"/>
        </w:rPr>
        <w:t>Staveništěm se rozumí prostor pro stavbu a pro zaříz</w:t>
      </w:r>
      <w:r w:rsidR="00E05663" w:rsidRPr="00AE68F8">
        <w:rPr>
          <w:rFonts w:ascii="Times New Roman" w:hAnsi="Times New Roman" w:cs="Times New Roman"/>
          <w:b w:val="0"/>
          <w:sz w:val="24"/>
          <w:szCs w:val="24"/>
        </w:rPr>
        <w:t>ení staveniště určený zápisem o </w:t>
      </w:r>
      <w:r w:rsidRPr="00AE68F8">
        <w:rPr>
          <w:rFonts w:ascii="Times New Roman" w:hAnsi="Times New Roman" w:cs="Times New Roman"/>
          <w:b w:val="0"/>
          <w:sz w:val="24"/>
          <w:szCs w:val="24"/>
        </w:rPr>
        <w:t>předání a převzetí staveniště. Zhotovitel je povinen vybudovat zařízení staveniště tak, aby objednateli nevznikly žádné škody při jeho provozování.</w:t>
      </w:r>
    </w:p>
    <w:p w14:paraId="7240D141" w14:textId="77777777" w:rsidR="00571FC9" w:rsidRPr="00AE68F8" w:rsidRDefault="00571FC9" w:rsidP="00662212">
      <w:pPr>
        <w:numPr>
          <w:ilvl w:val="0"/>
          <w:numId w:val="20"/>
        </w:numPr>
        <w:ind w:left="0" w:firstLine="0"/>
      </w:pPr>
      <w:r w:rsidRPr="00AE68F8">
        <w:t>Objednatel se zavazuje předat zhotoviteli staveniště pro provedení předmětu díla prosté nároků třetíc</w:t>
      </w:r>
      <w:r w:rsidR="00831A95">
        <w:t xml:space="preserve">h osob, v souladu s </w:t>
      </w:r>
      <w:r w:rsidRPr="00AE68F8">
        <w:t>dokumentací stavby a podmínkami této smlouvy. Z přejímky staveniště pořídí smluvní strany zápis.</w:t>
      </w:r>
    </w:p>
    <w:p w14:paraId="3BA89EAE" w14:textId="77777777" w:rsidR="00571FC9" w:rsidRPr="00AE68F8" w:rsidRDefault="00571FC9" w:rsidP="00662212">
      <w:r w:rsidRPr="00AE68F8">
        <w:t>Z obsahu zápisu musí být jednoznačné:</w:t>
      </w:r>
    </w:p>
    <w:p w14:paraId="4EDC3A9F" w14:textId="77777777" w:rsidR="00571FC9" w:rsidRPr="00AE68F8" w:rsidRDefault="00571FC9" w:rsidP="00662212">
      <w:pPr>
        <w:numPr>
          <w:ilvl w:val="0"/>
          <w:numId w:val="29"/>
        </w:numPr>
        <w:spacing w:before="60"/>
        <w:ind w:left="357" w:hanging="357"/>
      </w:pPr>
      <w:r w:rsidRPr="00AE68F8">
        <w:t>předání staveniště zhotoviteli ve stavu umožňujícím zahájení prací na díle,</w:t>
      </w:r>
    </w:p>
    <w:p w14:paraId="71C1D58D" w14:textId="77777777" w:rsidR="00571FC9" w:rsidRPr="00AE68F8" w:rsidRDefault="00571FC9" w:rsidP="00662212">
      <w:pPr>
        <w:numPr>
          <w:ilvl w:val="0"/>
          <w:numId w:val="29"/>
        </w:numPr>
        <w:spacing w:before="60"/>
        <w:ind w:left="357" w:hanging="357"/>
      </w:pPr>
      <w:r w:rsidRPr="00AE68F8">
        <w:t>určení zodpovědného pracovníka objednatele, který</w:t>
      </w:r>
      <w:r w:rsidR="00B73355" w:rsidRPr="00AE68F8">
        <w:t xml:space="preserve"> bude partnerem stavbyvedoucího</w:t>
      </w:r>
      <w:r w:rsidRPr="00AE68F8">
        <w:t xml:space="preserve"> zhotovitele pro koordinaci provádění prací na stavbě.</w:t>
      </w:r>
    </w:p>
    <w:p w14:paraId="342A82BA" w14:textId="77777777" w:rsidR="00571FC9" w:rsidRPr="00AE68F8" w:rsidRDefault="00571FC9" w:rsidP="00662212">
      <w:pPr>
        <w:numPr>
          <w:ilvl w:val="0"/>
          <w:numId w:val="20"/>
        </w:numPr>
        <w:ind w:left="0" w:firstLine="0"/>
      </w:pPr>
      <w:r w:rsidRPr="00AE68F8">
        <w:t xml:space="preserve">Po převzetí staveniště je zhotovitel povinen seznámit se s rozmístěním a trasou případných vedení na staveništi a tyto </w:t>
      </w:r>
      <w:r w:rsidR="00B73355" w:rsidRPr="00AE68F8">
        <w:t xml:space="preserve">buď vhodným způsobem přeložit, </w:t>
      </w:r>
      <w:r w:rsidRPr="00AE68F8">
        <w:t>nebo chránit tak, aby v průběhu provádění prací na předmětu díla nedošlo k jejich poškození.</w:t>
      </w:r>
    </w:p>
    <w:p w14:paraId="5DE5E0D3" w14:textId="77777777" w:rsidR="00571FC9" w:rsidRPr="00AE68F8" w:rsidRDefault="00571FC9" w:rsidP="00662212">
      <w:pPr>
        <w:numPr>
          <w:ilvl w:val="0"/>
          <w:numId w:val="20"/>
        </w:numPr>
        <w:ind w:left="0" w:firstLine="0"/>
      </w:pPr>
      <w:r w:rsidRPr="00AE68F8">
        <w:t>Zařízení a odstranění staveniště si zabezpečuje zhotovitel včetně zajištění a umístění odběru vody a elektrické energie a napojení na inženýrské sítě a jejich náklady jsou součástí smluvní ceny.</w:t>
      </w:r>
    </w:p>
    <w:p w14:paraId="56EEF4E3" w14:textId="77777777" w:rsidR="00571FC9" w:rsidRPr="00AE68F8" w:rsidRDefault="00571FC9" w:rsidP="00662212">
      <w:pPr>
        <w:numPr>
          <w:ilvl w:val="0"/>
          <w:numId w:val="20"/>
        </w:numPr>
        <w:ind w:left="0" w:firstLine="0"/>
      </w:pPr>
      <w:r w:rsidRPr="00AE68F8">
        <w:t xml:space="preserve">Objednatel se zavazuje, že po dobu provádění díla neudělí, z titulu vlastníka, oprávnění vstupu třetí osobě </w:t>
      </w:r>
      <w:r w:rsidR="00E05663" w:rsidRPr="00AE68F8">
        <w:t xml:space="preserve">(s výjimkou pracovníků objednatele) </w:t>
      </w:r>
      <w:r w:rsidRPr="00AE68F8">
        <w:t>na staveniště bez informování zástupce zhotovitele nebo objednatele, pokud to bude možné i za jeho přítomnosti.</w:t>
      </w:r>
    </w:p>
    <w:p w14:paraId="28359A6F" w14:textId="77777777" w:rsidR="00571FC9" w:rsidRPr="00AE68F8" w:rsidRDefault="00571FC9" w:rsidP="00662212">
      <w:pPr>
        <w:numPr>
          <w:ilvl w:val="0"/>
          <w:numId w:val="20"/>
        </w:numPr>
        <w:ind w:left="0" w:firstLine="0"/>
      </w:pPr>
      <w:r w:rsidRPr="00AE68F8">
        <w:t>Zhotovitel zodpovídá za čistotu a pořádek na staveništi. Dále se zhotovitel zavazuje, že na sebe převezme odpovědnost původce odpadu vyplývající ze zákona č. 185/20</w:t>
      </w:r>
      <w:r w:rsidR="00E05663" w:rsidRPr="00AE68F8">
        <w:t>01 Sb. a </w:t>
      </w:r>
      <w:r w:rsidRPr="00AE68F8">
        <w:t xml:space="preserve">vyhlášky č. 383/2001 Sb., o podrobnostech nakládání s odpady, ve znění pozdějších předpisů. Odpady, které </w:t>
      </w:r>
      <w:r w:rsidRPr="00AE68F8">
        <w:lastRenderedPageBreak/>
        <w:t xml:space="preserve">jsou výsledkem jeho činnosti, odstraní zhotovitel na své náklady v souladu se zákonem. Zhotovitel bude třídit vzniklý odpad dle vyhlášky č. </w:t>
      </w:r>
      <w:r w:rsidR="00743094">
        <w:t xml:space="preserve">93/2016 </w:t>
      </w:r>
      <w:r w:rsidRPr="00AE68F8">
        <w:t>Sb.,</w:t>
      </w:r>
      <w:r w:rsidR="00743094">
        <w:t xml:space="preserve"> o Katalogu odpadů</w:t>
      </w:r>
      <w:r w:rsidRPr="00AE68F8">
        <w:t xml:space="preserve">. Na nebezpečný a ostatní odpad zajistí řádný svoz, skladování a zneškodňování odpadů vzniklých z jeho činnosti v rozsahu zajištění předmětu dodávky. </w:t>
      </w:r>
    </w:p>
    <w:p w14:paraId="2B72525E" w14:textId="77777777" w:rsidR="00571FC9" w:rsidRPr="00AE68F8" w:rsidRDefault="00571FC9" w:rsidP="00662212">
      <w:pPr>
        <w:numPr>
          <w:ilvl w:val="0"/>
          <w:numId w:val="20"/>
        </w:numPr>
        <w:ind w:left="0" w:firstLine="0"/>
      </w:pPr>
      <w:r w:rsidRPr="00AE68F8">
        <w:t>Před předáním díla objednateli je zhotovitel povinen uspořádat stroje, výrobní zařízení, zbylý materiál a odpady na staveništi tak, aby bylo možné dílo řádně převzít a bezpečně provozovat.</w:t>
      </w:r>
    </w:p>
    <w:p w14:paraId="5BCEA2E8" w14:textId="77777777" w:rsidR="00571FC9" w:rsidRPr="00AE68F8" w:rsidRDefault="00571FC9" w:rsidP="00662212">
      <w:pPr>
        <w:numPr>
          <w:ilvl w:val="0"/>
          <w:numId w:val="20"/>
        </w:numPr>
        <w:ind w:left="0" w:firstLine="0"/>
      </w:pPr>
      <w:r w:rsidRPr="00AE68F8">
        <w:t>Zhotovitel vyklidí staveniště do 3 dnů po dokončení díla a předá je protokolárně objednateli. Po uplynutí této lhůty může zhotovitel ponechat na staveništi jen stroje, zařízení, popřípadě materiály potřebné k odstranění případných vad a nedodělků zjištěných objednatelem při přejímce díla.</w:t>
      </w:r>
    </w:p>
    <w:p w14:paraId="214C986B" w14:textId="77777777" w:rsidR="00571FC9" w:rsidRPr="00AE68F8" w:rsidRDefault="00571FC9" w:rsidP="00662212">
      <w:pPr>
        <w:numPr>
          <w:ilvl w:val="0"/>
          <w:numId w:val="20"/>
        </w:numPr>
        <w:ind w:left="0" w:firstLine="0"/>
      </w:pPr>
      <w:r w:rsidRPr="00AE68F8">
        <w:t>Zhotovitel bere na vědomí, že v objektu bude po celou dobu provádění prací probíhat běžný provoz a přizpůsobí provádění prací potřebám objednatele. Přijatá opatření zaznamená do protokolu o předání staveniště a ta se stávají závaznými pro průběh výstavby.</w:t>
      </w:r>
    </w:p>
    <w:p w14:paraId="127FF732" w14:textId="77777777" w:rsidR="00571FC9" w:rsidRPr="00662212" w:rsidRDefault="00662212" w:rsidP="00662212">
      <w:pPr>
        <w:pStyle w:val="Nadpis1"/>
        <w:numPr>
          <w:ilvl w:val="0"/>
          <w:numId w:val="13"/>
        </w:numPr>
        <w:ind w:left="0" w:firstLine="284"/>
        <w:jc w:val="center"/>
        <w:rPr>
          <w:rFonts w:ascii="Times New Roman" w:hAnsi="Times New Roman" w:cs="Times New Roman"/>
          <w:sz w:val="24"/>
          <w:szCs w:val="24"/>
        </w:rPr>
      </w:pPr>
      <w:r>
        <w:rPr>
          <w:rFonts w:ascii="Times New Roman" w:hAnsi="Times New Roman" w:cs="Times New Roman"/>
          <w:sz w:val="24"/>
          <w:szCs w:val="24"/>
        </w:rPr>
        <w:br/>
      </w:r>
      <w:r w:rsidR="00571FC9" w:rsidRPr="00662212">
        <w:rPr>
          <w:rFonts w:ascii="Times New Roman" w:hAnsi="Times New Roman" w:cs="Times New Roman"/>
          <w:sz w:val="24"/>
          <w:szCs w:val="24"/>
        </w:rPr>
        <w:t>Dozor nad plněním podmínek smlouvy</w:t>
      </w:r>
    </w:p>
    <w:p w14:paraId="523B0717" w14:textId="77777777" w:rsidR="00571FC9" w:rsidRDefault="00571FC9" w:rsidP="00662212">
      <w:pPr>
        <w:pStyle w:val="Nadpis1"/>
        <w:numPr>
          <w:ilvl w:val="0"/>
          <w:numId w:val="21"/>
        </w:numPr>
        <w:spacing w:before="120" w:after="0"/>
        <w:ind w:left="0" w:firstLine="0"/>
        <w:rPr>
          <w:rFonts w:ascii="Times New Roman" w:hAnsi="Times New Roman" w:cs="Times New Roman"/>
          <w:b w:val="0"/>
          <w:sz w:val="24"/>
          <w:szCs w:val="24"/>
        </w:rPr>
      </w:pPr>
      <w:r w:rsidRPr="004F4D3F">
        <w:rPr>
          <w:rFonts w:ascii="Times New Roman" w:hAnsi="Times New Roman" w:cs="Times New Roman"/>
          <w:b w:val="0"/>
          <w:sz w:val="24"/>
          <w:szCs w:val="24"/>
        </w:rPr>
        <w:t>Objednatel je oprávněn</w:t>
      </w:r>
      <w:r>
        <w:rPr>
          <w:rFonts w:ascii="Times New Roman" w:hAnsi="Times New Roman" w:cs="Times New Roman"/>
          <w:b w:val="0"/>
          <w:sz w:val="24"/>
          <w:szCs w:val="24"/>
        </w:rPr>
        <w:t xml:space="preserve"> vykonávat na stavbě dozor, a to i prostřednictvím třetí osoby, nad plněním podmínek této smlouvy a v jeho průběhu zejména sledovat, zda práce zhotovitele jsou p</w:t>
      </w:r>
      <w:r w:rsidR="00831A95">
        <w:rPr>
          <w:rFonts w:ascii="Times New Roman" w:hAnsi="Times New Roman" w:cs="Times New Roman"/>
          <w:b w:val="0"/>
          <w:sz w:val="24"/>
          <w:szCs w:val="24"/>
        </w:rPr>
        <w:t xml:space="preserve">rováděny podle platné </w:t>
      </w:r>
      <w:r>
        <w:rPr>
          <w:rFonts w:ascii="Times New Roman" w:hAnsi="Times New Roman" w:cs="Times New Roman"/>
          <w:b w:val="0"/>
          <w:sz w:val="24"/>
          <w:szCs w:val="24"/>
        </w:rPr>
        <w:t>dokumentace, podle smluvních podmínek, technických norem a jiných právních předpisů a v souladu s rozhodnutími orgánů veřejné správy. Za tímto účelem má vždy přístup na staveniště. Na nedostatky zjištěné v průběhu prací musí zhotovitele neprodleně písemně upozornit a stanovit mu lhůtu pro odstranění vzniklých vad.</w:t>
      </w:r>
    </w:p>
    <w:p w14:paraId="3D8BD399" w14:textId="77777777" w:rsidR="00571FC9" w:rsidRDefault="00571FC9" w:rsidP="00662212">
      <w:pPr>
        <w:numPr>
          <w:ilvl w:val="0"/>
          <w:numId w:val="21"/>
        </w:numPr>
        <w:ind w:left="0" w:firstLine="0"/>
      </w:pPr>
      <w:r>
        <w:t>Pověřený zaměstnanec objednatele nebo jím pověřená osoba jsou oprávněni dát pracovníkům zhotovitele příkaz přerušit práci, pokud odpovědný zástupce zhotovitele není dosažitelný a je-li ohrožena bezpečnost provádění stavebních úprav, život nebo zdraví pracujících na stavbě nebo hrozí-li vážné nebo hospodářské škody, či výrazné zhoršení kvality zhotovovaného díla.</w:t>
      </w:r>
    </w:p>
    <w:p w14:paraId="3841710B" w14:textId="77777777" w:rsidR="00571FC9" w:rsidRPr="004F4D3F" w:rsidRDefault="00571FC9" w:rsidP="00662212">
      <w:pPr>
        <w:numPr>
          <w:ilvl w:val="0"/>
          <w:numId w:val="21"/>
        </w:numPr>
        <w:tabs>
          <w:tab w:val="left" w:pos="709"/>
        </w:tabs>
        <w:ind w:left="0" w:firstLine="0"/>
      </w:pPr>
      <w:r w:rsidRPr="00E12141">
        <w:rPr>
          <w:lang w:eastAsia="cs-CZ"/>
        </w:rPr>
        <w:t>Na základě písemné výzvy zhotovitele, doručené pověřenému pracovníkovi objednatele minimálně tři pracovní dny předem, prověří zástupce objednatele práce, které v</w:t>
      </w:r>
      <w:r>
        <w:rPr>
          <w:lang w:eastAsia="cs-CZ"/>
        </w:rPr>
        <w:t> </w:t>
      </w:r>
      <w:r w:rsidRPr="00E12141">
        <w:rPr>
          <w:lang w:eastAsia="cs-CZ"/>
        </w:rPr>
        <w:t>dalším pracovním postupu budou zakryty nebo se stanou nepřístupnými. Nedostaví-li se zástupce objednatele ke kontrole, ač byl řádně a ve lhůtě vyzván, může zhotovitel v pracích pokračovat. Jestliže objednatel bude dodatečně požadovat odkrytí těchto prací, je zhotovitel povinen toto odkrytí provést na náklady objednatele. V případě, že při dodatečné kontrole objednatel zjistí, že práce nebyly řádně provedeny, náklady na odkrytí těchto prací hradí zhotovitel. Zhotovitel hradí náklady na odkrytí rovněž v případě, že dílo zakryje, aniž podle výše uvedených podmínek vyzve objednatele ke kontrole díla. O výsledcích provedené prověrky zakrývaných prací pořídí smluvní strany písemný záznam do stavebního deníku.</w:t>
      </w:r>
    </w:p>
    <w:p w14:paraId="419A9261" w14:textId="77777777" w:rsidR="00571FC9" w:rsidRPr="00662212" w:rsidRDefault="00662212" w:rsidP="00662212">
      <w:pPr>
        <w:pStyle w:val="Nadpis1"/>
        <w:numPr>
          <w:ilvl w:val="0"/>
          <w:numId w:val="13"/>
        </w:numPr>
        <w:ind w:left="0" w:firstLine="284"/>
        <w:jc w:val="center"/>
        <w:rPr>
          <w:rFonts w:ascii="Times New Roman" w:hAnsi="Times New Roman" w:cs="Times New Roman"/>
          <w:sz w:val="24"/>
          <w:szCs w:val="24"/>
        </w:rPr>
      </w:pPr>
      <w:r>
        <w:rPr>
          <w:rFonts w:ascii="Times New Roman" w:hAnsi="Times New Roman" w:cs="Times New Roman"/>
          <w:sz w:val="24"/>
          <w:szCs w:val="24"/>
        </w:rPr>
        <w:br/>
      </w:r>
      <w:r w:rsidR="00571FC9" w:rsidRPr="001C0EB9">
        <w:rPr>
          <w:rFonts w:ascii="Times New Roman" w:hAnsi="Times New Roman" w:cs="Times New Roman"/>
          <w:sz w:val="24"/>
          <w:szCs w:val="24"/>
        </w:rPr>
        <w:t>Stavební deník</w:t>
      </w:r>
    </w:p>
    <w:p w14:paraId="61EE75D8" w14:textId="77777777" w:rsidR="00571FC9" w:rsidRDefault="00571FC9" w:rsidP="00662212">
      <w:pPr>
        <w:numPr>
          <w:ilvl w:val="0"/>
          <w:numId w:val="22"/>
        </w:numPr>
        <w:tabs>
          <w:tab w:val="left" w:pos="709"/>
        </w:tabs>
        <w:ind w:left="0" w:firstLine="0"/>
      </w:pPr>
      <w:r>
        <w:t>Zhotovitel je povinen vést ode dne převzetí staveniště stavební deník v rozsahu vyhlášky č. 499/2006 Sb., o dokumentaci staveb, ve znění pozdějších předpisů, a dále v elektronické podobě. Ve stavebním deníku je uvedeno číslo projektu a zapisují se do něj všechny skutečnosti rozhodné pro plnění smlouvy.</w:t>
      </w:r>
    </w:p>
    <w:p w14:paraId="142BBACF" w14:textId="77777777" w:rsidR="00571FC9" w:rsidRDefault="00571FC9" w:rsidP="00662212">
      <w:pPr>
        <w:numPr>
          <w:ilvl w:val="0"/>
          <w:numId w:val="22"/>
        </w:numPr>
        <w:tabs>
          <w:tab w:val="left" w:pos="709"/>
        </w:tabs>
        <w:ind w:left="0" w:firstLine="0"/>
      </w:pPr>
      <w:r>
        <w:lastRenderedPageBreak/>
        <w:t>Při předání staveniště určí zhotovite</w:t>
      </w:r>
      <w:r w:rsidR="001708D5">
        <w:t xml:space="preserve">l zápisem do stavebního deníku </w:t>
      </w:r>
      <w:r>
        <w:t>stavbyvedoucího,</w:t>
      </w:r>
      <w:r w:rsidR="001708D5">
        <w:t xml:space="preserve"> který bude za vedení stavby </w:t>
      </w:r>
      <w:r>
        <w:t>odpovědný.</w:t>
      </w:r>
    </w:p>
    <w:p w14:paraId="6CAA5AC8" w14:textId="77777777" w:rsidR="00571FC9" w:rsidRDefault="00571FC9" w:rsidP="00662212">
      <w:pPr>
        <w:numPr>
          <w:ilvl w:val="0"/>
          <w:numId w:val="22"/>
        </w:numPr>
        <w:tabs>
          <w:tab w:val="left" w:pos="709"/>
        </w:tabs>
        <w:ind w:left="0" w:firstLine="0"/>
      </w:pPr>
      <w:r>
        <w:t>Během pracovní doby musí být deník na stavbě trvale přístupný.</w:t>
      </w:r>
    </w:p>
    <w:p w14:paraId="5E69A4B7" w14:textId="77777777" w:rsidR="00571FC9" w:rsidRDefault="00571FC9" w:rsidP="00662212">
      <w:pPr>
        <w:numPr>
          <w:ilvl w:val="0"/>
          <w:numId w:val="22"/>
        </w:numPr>
        <w:tabs>
          <w:tab w:val="left" w:pos="709"/>
        </w:tabs>
        <w:ind w:left="0" w:firstLine="0"/>
      </w:pPr>
      <w:r>
        <w:t>Denní záznamy se do deníku zapisují čitelně a podepisují zodpovědným stavbyvedoucím zhotovitele, a to zásadně ten den, kdy byly práce provedeny nebo kdy nastaly okolnosti, které jsou předmětem zápisu.</w:t>
      </w:r>
    </w:p>
    <w:p w14:paraId="15E0D647" w14:textId="77777777" w:rsidR="00571FC9" w:rsidRDefault="00571FC9" w:rsidP="00662212">
      <w:pPr>
        <w:numPr>
          <w:ilvl w:val="0"/>
          <w:numId w:val="22"/>
        </w:numPr>
        <w:tabs>
          <w:tab w:val="left" w:pos="709"/>
        </w:tabs>
        <w:ind w:left="0" w:firstLine="0"/>
      </w:pPr>
      <w:r>
        <w:t>Zhotovitel je povinen umožnit kontrolu stavebního deníku objednateli, jeho technického stavebního dozoru investora a kontrolním orgánům. Technický stavební dozor investora i tyto orgány jsou dále oprávněny provádět do stavebního deníku zápisy. Zhotovitel je povinen těmto orgánům takovýto zápis ve stavebním deníku umožnit.</w:t>
      </w:r>
    </w:p>
    <w:p w14:paraId="6D891471" w14:textId="77777777" w:rsidR="00571FC9" w:rsidRDefault="00571FC9" w:rsidP="00662212">
      <w:pPr>
        <w:numPr>
          <w:ilvl w:val="0"/>
          <w:numId w:val="22"/>
        </w:numPr>
        <w:tabs>
          <w:tab w:val="left" w:pos="709"/>
        </w:tabs>
        <w:ind w:left="0" w:firstLine="0"/>
      </w:pPr>
      <w:r>
        <w:t>Jestliže stavbyvedoucí zhotovitele nesouhlasí s provedeným záznamem objednatele nebo jím prověřeného zástupce, popřípadě se záznamem učiněným zodpovědným projektantem stavby, je povinen připojit k záznamu, do tří pracovních dnů, své stanovisko, jinak se má za to, že s obsahem záznamu objednatele nebo projektanta stavby, souhlasí.</w:t>
      </w:r>
    </w:p>
    <w:p w14:paraId="3EE22B29" w14:textId="77777777" w:rsidR="00571FC9" w:rsidRPr="00E12141" w:rsidRDefault="00571FC9" w:rsidP="00662212">
      <w:pPr>
        <w:widowControl w:val="0"/>
        <w:numPr>
          <w:ilvl w:val="0"/>
          <w:numId w:val="22"/>
        </w:numPr>
        <w:tabs>
          <w:tab w:val="left" w:pos="709"/>
        </w:tabs>
        <w:ind w:left="0" w:firstLine="0"/>
      </w:pPr>
      <w:r>
        <w:t>Stavební deník uschovává zhotovitel do konce záruční doby dohodnuté v této smlouvě.</w:t>
      </w:r>
    </w:p>
    <w:p w14:paraId="059EA455" w14:textId="77777777" w:rsidR="00571FC9" w:rsidRPr="00CC13D6" w:rsidRDefault="00571FC9" w:rsidP="00662212">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Ukončení smlouvy</w:t>
      </w:r>
    </w:p>
    <w:p w14:paraId="3212FB97" w14:textId="77777777" w:rsidR="00571FC9" w:rsidRPr="00B839F9" w:rsidRDefault="00571FC9" w:rsidP="00662212">
      <w:pPr>
        <w:pStyle w:val="Odstavecseseznamem"/>
        <w:widowControl w:val="0"/>
        <w:numPr>
          <w:ilvl w:val="0"/>
          <w:numId w:val="10"/>
        </w:numPr>
        <w:tabs>
          <w:tab w:val="left" w:pos="709"/>
        </w:tabs>
        <w:ind w:left="0" w:firstLine="0"/>
        <w:contextualSpacing w:val="0"/>
      </w:pPr>
      <w:r w:rsidRPr="00B839F9">
        <w:t xml:space="preserve">Odstoupit od této smlouvy lze na základě </w:t>
      </w:r>
      <w:r>
        <w:t>občanského</w:t>
      </w:r>
      <w:r w:rsidRPr="00B839F9">
        <w:t xml:space="preserve"> zákoníku a z důvodu podstatného porušení smlouvy. Odstoupení od smlouvy je povinna odstupující strana písemně doručit druhé straně s důvody svého odstoupení, které ji k </w:t>
      </w:r>
      <w:r>
        <w:t>ta</w:t>
      </w:r>
      <w:r w:rsidRPr="00B839F9">
        <w:t>kovému kroku opravňují, s uvedením termínu, k němuž od smlouvy odstupuje. Bez těchto náležitostí je odstoupení neplatné.</w:t>
      </w:r>
    </w:p>
    <w:p w14:paraId="1D4A97DD" w14:textId="77777777" w:rsidR="00571FC9" w:rsidRPr="00B839F9" w:rsidRDefault="00571FC9" w:rsidP="00662212">
      <w:pPr>
        <w:pStyle w:val="Odstavecseseznamem"/>
        <w:widowControl w:val="0"/>
        <w:numPr>
          <w:ilvl w:val="0"/>
          <w:numId w:val="10"/>
        </w:numPr>
        <w:tabs>
          <w:tab w:val="left" w:pos="709"/>
        </w:tabs>
        <w:ind w:left="0" w:firstLine="0"/>
        <w:contextualSpacing w:val="0"/>
      </w:pPr>
      <w:r w:rsidRPr="00B839F9">
        <w:t>Smluvní strany se dohodly, že za důvod k odstoupení od smlouvy pokládají:</w:t>
      </w:r>
    </w:p>
    <w:p w14:paraId="51B0C21D" w14:textId="77777777" w:rsidR="00571FC9" w:rsidRPr="00B839F9" w:rsidRDefault="00571FC9" w:rsidP="00E62C9A">
      <w:pPr>
        <w:pStyle w:val="Odstavecseseznamem"/>
        <w:widowControl w:val="0"/>
        <w:numPr>
          <w:ilvl w:val="0"/>
          <w:numId w:val="23"/>
        </w:numPr>
        <w:tabs>
          <w:tab w:val="left" w:pos="709"/>
        </w:tabs>
        <w:spacing w:before="60"/>
        <w:ind w:left="357" w:hanging="357"/>
        <w:contextualSpacing w:val="0"/>
      </w:pPr>
      <w:r w:rsidRPr="00B839F9">
        <w:t xml:space="preserve">nedodržení konečného termínu dokončení díla o více než </w:t>
      </w:r>
      <w:r w:rsidR="00F02A28">
        <w:t>2</w:t>
      </w:r>
      <w:r w:rsidRPr="00B839F9">
        <w:t xml:space="preserve">0 dní nebo nedodržení splnění postupového termínu o více než </w:t>
      </w:r>
      <w:r w:rsidR="00F02A28">
        <w:t>2</w:t>
      </w:r>
      <w:r w:rsidRPr="00B839F9">
        <w:t>0 dní zaviněním zhotovitele,</w:t>
      </w:r>
    </w:p>
    <w:p w14:paraId="0513C1A8" w14:textId="77777777" w:rsidR="00571FC9" w:rsidRPr="00B839F9" w:rsidRDefault="00571FC9" w:rsidP="00E62C9A">
      <w:pPr>
        <w:pStyle w:val="Odstavecseseznamem"/>
        <w:widowControl w:val="0"/>
        <w:numPr>
          <w:ilvl w:val="0"/>
          <w:numId w:val="23"/>
        </w:numPr>
        <w:tabs>
          <w:tab w:val="left" w:pos="709"/>
        </w:tabs>
        <w:spacing w:before="60"/>
        <w:ind w:left="357" w:hanging="357"/>
        <w:contextualSpacing w:val="0"/>
      </w:pPr>
      <w:r w:rsidRPr="00B839F9">
        <w:t>bezdůvodn</w:t>
      </w:r>
      <w:r w:rsidR="00E146F1">
        <w:t>é</w:t>
      </w:r>
      <w:r w:rsidRPr="00B839F9">
        <w:t xml:space="preserve"> přerušení prací zhotovitelem delším než </w:t>
      </w:r>
      <w:r w:rsidR="00F02A28">
        <w:t>5</w:t>
      </w:r>
      <w:r w:rsidRPr="00B839F9">
        <w:t xml:space="preserve"> dn</w:t>
      </w:r>
      <w:r w:rsidR="00F02A28">
        <w:t>í</w:t>
      </w:r>
      <w:r w:rsidRPr="00B839F9">
        <w:t>,</w:t>
      </w:r>
    </w:p>
    <w:p w14:paraId="61F90BD1" w14:textId="77777777" w:rsidR="00571FC9" w:rsidRPr="00B839F9" w:rsidRDefault="00571FC9" w:rsidP="00E62C9A">
      <w:pPr>
        <w:pStyle w:val="Odstavecseseznamem"/>
        <w:widowControl w:val="0"/>
        <w:numPr>
          <w:ilvl w:val="0"/>
          <w:numId w:val="23"/>
        </w:numPr>
        <w:tabs>
          <w:tab w:val="left" w:pos="709"/>
        </w:tabs>
        <w:spacing w:before="60"/>
        <w:ind w:left="357" w:hanging="357"/>
        <w:contextualSpacing w:val="0"/>
      </w:pPr>
      <w:r w:rsidRPr="00B839F9">
        <w:t>provádění díla v rozporu s</w:t>
      </w:r>
      <w:r w:rsidR="000923D6">
        <w:t> touto smlouvou a jejími přílohami</w:t>
      </w:r>
      <w:r w:rsidRPr="00B839F9">
        <w:t>, platnými předpisy nebo hrubým porušováním ujednání, která jsou součástí předání staveniště, zápisů ve stavebním deníku a</w:t>
      </w:r>
      <w:r w:rsidR="00835789">
        <w:t> </w:t>
      </w:r>
      <w:r w:rsidRPr="00B839F9">
        <w:t>zásad BOZP po druhém upozornění oprávněným zástupcem objednatele (upozornění na nesprávný způsob provádění díla musí být učiněno písemně zápisem do stavebního deníku nebo oznámením doručeným zhotoviteli),</w:t>
      </w:r>
    </w:p>
    <w:p w14:paraId="2A473D33" w14:textId="77777777" w:rsidR="00F02A28" w:rsidRPr="00B839F9" w:rsidRDefault="001A3383" w:rsidP="00E62C9A">
      <w:pPr>
        <w:pStyle w:val="Odstavecseseznamem"/>
        <w:widowControl w:val="0"/>
        <w:numPr>
          <w:ilvl w:val="0"/>
          <w:numId w:val="23"/>
        </w:numPr>
        <w:tabs>
          <w:tab w:val="left" w:pos="709"/>
        </w:tabs>
        <w:spacing w:before="60"/>
        <w:ind w:left="357" w:hanging="357"/>
        <w:contextualSpacing w:val="0"/>
      </w:pPr>
      <w:r>
        <w:t>o</w:t>
      </w:r>
      <w:r w:rsidR="00F02A28">
        <w:t>pakovaným porušením podmínek defi</w:t>
      </w:r>
      <w:r>
        <w:t>novaných v č</w:t>
      </w:r>
      <w:r w:rsidR="00F02A28">
        <w:t>l. 5 odst</w:t>
      </w:r>
      <w:r w:rsidR="00662212">
        <w:t xml:space="preserve">. </w:t>
      </w:r>
      <w:r w:rsidR="00F02A28">
        <w:t xml:space="preserve">1 </w:t>
      </w:r>
      <w:r w:rsidR="00E146F1">
        <w:t xml:space="preserve">písm. </w:t>
      </w:r>
      <w:r w:rsidR="00F02A28">
        <w:t>c) této smlouvy.</w:t>
      </w:r>
    </w:p>
    <w:p w14:paraId="0A039310" w14:textId="77777777" w:rsidR="00571FC9" w:rsidRPr="00CC13D6" w:rsidRDefault="00571FC9" w:rsidP="00662212">
      <w:pPr>
        <w:pStyle w:val="Odstavecseseznamem"/>
        <w:widowControl w:val="0"/>
        <w:numPr>
          <w:ilvl w:val="0"/>
          <w:numId w:val="10"/>
        </w:numPr>
        <w:tabs>
          <w:tab w:val="left" w:pos="709"/>
        </w:tabs>
        <w:ind w:left="0" w:firstLine="0"/>
        <w:contextualSpacing w:val="0"/>
      </w:pPr>
      <w:r w:rsidRPr="00B839F9">
        <w:t xml:space="preserve">Objednatel </w:t>
      </w:r>
      <w:r w:rsidRPr="00CC13D6">
        <w:t xml:space="preserve">je oprávněn od této smlouvy odstoupit, pokud nedostane prostředky ze státního rozpočtu účelově určené na plnění podle této smlouvy. </w:t>
      </w:r>
      <w:r w:rsidR="00A74288">
        <w:t>Věta první se uplatní i v případě částečného neposkytnutí nebo vrácení prostředků</w:t>
      </w:r>
      <w:r w:rsidR="00A74288" w:rsidRPr="00CC13D6">
        <w:t xml:space="preserve">. </w:t>
      </w:r>
      <w:r w:rsidRPr="00CC13D6">
        <w:t xml:space="preserve">Odstoupení od smlouvy je </w:t>
      </w:r>
      <w:r>
        <w:t>účinné</w:t>
      </w:r>
      <w:r w:rsidRPr="00CC13D6">
        <w:t xml:space="preserve"> dnem doručení oznámení o odstoupení zhotoviteli.</w:t>
      </w:r>
    </w:p>
    <w:p w14:paraId="462D95DE" w14:textId="77777777" w:rsidR="00571FC9" w:rsidRPr="00CC13D6" w:rsidRDefault="00571FC9" w:rsidP="00662212">
      <w:pPr>
        <w:pStyle w:val="Odstavecseseznamem"/>
        <w:widowControl w:val="0"/>
        <w:numPr>
          <w:ilvl w:val="0"/>
          <w:numId w:val="10"/>
        </w:numPr>
        <w:tabs>
          <w:tab w:val="left" w:pos="709"/>
        </w:tabs>
        <w:ind w:left="0" w:firstLine="0"/>
        <w:contextualSpacing w:val="0"/>
      </w:pPr>
      <w:r w:rsidRPr="00CC13D6">
        <w:t xml:space="preserve">Ustanovení této smlouvy, jejichž cílem je upravit vztahy mezi smluvními stranami po ukončení účinnosti této smlouvy, zůstanou účinná i po ukončení </w:t>
      </w:r>
      <w:r>
        <w:t>účinnosti</w:t>
      </w:r>
      <w:r w:rsidRPr="00CC13D6">
        <w:t xml:space="preserve"> této smlouvy.</w:t>
      </w:r>
    </w:p>
    <w:p w14:paraId="5DDB434F" w14:textId="77777777" w:rsidR="00571FC9" w:rsidRPr="00CC13D6" w:rsidRDefault="00571FC9" w:rsidP="00662212">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Obecná ustanovení</w:t>
      </w:r>
    </w:p>
    <w:p w14:paraId="3FB2097D" w14:textId="77777777" w:rsidR="00571FC9" w:rsidRPr="001924EF" w:rsidRDefault="007C0D80" w:rsidP="00662212">
      <w:pPr>
        <w:pStyle w:val="Odstavecseseznamem"/>
        <w:widowControl w:val="0"/>
        <w:numPr>
          <w:ilvl w:val="0"/>
          <w:numId w:val="11"/>
        </w:numPr>
        <w:tabs>
          <w:tab w:val="left" w:pos="709"/>
        </w:tabs>
        <w:ind w:left="0" w:firstLine="0"/>
        <w:contextualSpacing w:val="0"/>
      </w:pPr>
      <w:r>
        <w:t>Technický dozor u</w:t>
      </w:r>
      <w:r w:rsidR="00571FC9" w:rsidRPr="001924EF">
        <w:t xml:space="preserve"> stavby nesmí provádět zhotovitel ani osoba s ním propojená.</w:t>
      </w:r>
    </w:p>
    <w:p w14:paraId="2C22C772" w14:textId="77777777" w:rsidR="00571FC9" w:rsidRDefault="00571FC9" w:rsidP="00662212">
      <w:pPr>
        <w:pStyle w:val="Odstavecseseznamem"/>
        <w:widowControl w:val="0"/>
        <w:numPr>
          <w:ilvl w:val="0"/>
          <w:numId w:val="11"/>
        </w:numPr>
        <w:tabs>
          <w:tab w:val="left" w:pos="709"/>
        </w:tabs>
        <w:ind w:left="0" w:firstLine="0"/>
        <w:contextualSpacing w:val="0"/>
      </w:pPr>
      <w:r>
        <w:lastRenderedPageBreak/>
        <w:t>Práva a závazky smluvních stran, které nejsou výslovně upraveny touto smlouvou</w:t>
      </w:r>
      <w:r w:rsidR="001708D5">
        <w:t>,</w:t>
      </w:r>
      <w:r>
        <w:t xml:space="preserve"> se řídí občanským zákoníkem. I veškeré další záležitosti ze smlouvy</w:t>
      </w:r>
      <w:r w:rsidRPr="00CC13D6">
        <w:t xml:space="preserve"> vyplývající nebo s ní související se řídí právn</w:t>
      </w:r>
      <w:r>
        <w:t>ím řádem České republiky a spadají</w:t>
      </w:r>
      <w:r w:rsidRPr="00CC13D6">
        <w:t xml:space="preserve"> pod jurisdikci soudů České republiky. Smluvní strany se zavazují, že případné rozpory b</w:t>
      </w:r>
      <w:r>
        <w:t>udou řešit korektním způsobem a </w:t>
      </w:r>
      <w:r w:rsidRPr="00CC13D6">
        <w:t xml:space="preserve">v souladu s právními předpisy a pravidly slušnosti. </w:t>
      </w:r>
      <w:r>
        <w:t>K</w:t>
      </w:r>
      <w:r w:rsidRPr="00CC13D6">
        <w:t xml:space="preserve"> soudnímu řešení </w:t>
      </w:r>
      <w:r>
        <w:t>případných</w:t>
      </w:r>
      <w:r w:rsidRPr="00CC13D6">
        <w:t xml:space="preserve"> sporů přistoupí až po vyčerpání možností jejich vyřízení mimosoudní cestou.</w:t>
      </w:r>
    </w:p>
    <w:p w14:paraId="4D4A1B62" w14:textId="77777777" w:rsidR="00571FC9" w:rsidRDefault="00571FC9" w:rsidP="00662212">
      <w:pPr>
        <w:pStyle w:val="Odstavecseseznamem"/>
        <w:widowControl w:val="0"/>
        <w:numPr>
          <w:ilvl w:val="0"/>
          <w:numId w:val="11"/>
        </w:numPr>
        <w:tabs>
          <w:tab w:val="left" w:pos="709"/>
        </w:tabs>
        <w:ind w:left="0" w:firstLine="0"/>
        <w:contextualSpacing w:val="0"/>
      </w:pPr>
      <w:r w:rsidRPr="001924EF">
        <w:t xml:space="preserve">Zhotovitel bere na vědomí, že závazky vzešlé z této smlouvy jsou hrazeny ze státního rozpočtu </w:t>
      </w:r>
      <w:r w:rsidR="00070A38">
        <w:t>a objednatel</w:t>
      </w:r>
      <w:r w:rsidRPr="001924EF">
        <w:t xml:space="preserve"> si vyhrazuje právo upravit harmonogram realizace stavby a platební kalendář dle možností státního rozpočtu a redukovat rozsah realizace akce.</w:t>
      </w:r>
    </w:p>
    <w:p w14:paraId="2F095692" w14:textId="77777777" w:rsidR="00377ADF" w:rsidRPr="001924EF" w:rsidRDefault="00070A38" w:rsidP="00662212">
      <w:pPr>
        <w:pStyle w:val="Odstavecseseznamem1"/>
        <w:widowControl w:val="0"/>
        <w:numPr>
          <w:ilvl w:val="0"/>
          <w:numId w:val="11"/>
        </w:numPr>
        <w:tabs>
          <w:tab w:val="left" w:pos="709"/>
        </w:tabs>
        <w:ind w:left="0" w:firstLine="0"/>
        <w:contextualSpacing w:val="0"/>
      </w:pPr>
      <w:r>
        <w:t>Zhotovitel</w:t>
      </w:r>
      <w:r w:rsidR="00377ADF">
        <w:t xml:space="preserve"> je povinen poskytnout součinnost při výkonu finanční kontroly ve smyslu §</w:t>
      </w:r>
      <w:r w:rsidR="00835789">
        <w:t> </w:t>
      </w:r>
      <w:r w:rsidR="00377ADF">
        <w:t>2</w:t>
      </w:r>
      <w:r w:rsidR="00835789">
        <w:t> </w:t>
      </w:r>
      <w:r w:rsidR="00377ADF">
        <w:t>písm.</w:t>
      </w:r>
      <w:r w:rsidR="00835789">
        <w:t> </w:t>
      </w:r>
      <w:r w:rsidR="00377ADF">
        <w:t>e) a §</w:t>
      </w:r>
      <w:r w:rsidR="00835789">
        <w:t xml:space="preserve"> </w:t>
      </w:r>
      <w:r w:rsidR="00377ADF">
        <w:t xml:space="preserve">13 zákona </w:t>
      </w:r>
      <w:r w:rsidR="00835789">
        <w:t xml:space="preserve">č. 320/2001 Sb., </w:t>
      </w:r>
      <w:r w:rsidR="00377ADF">
        <w:t>o finanční kontrole</w:t>
      </w:r>
      <w:r w:rsidR="00835789">
        <w:t xml:space="preserve"> ve veřejné správě a o změně některých zákonů (o finanční kontrole)</w:t>
      </w:r>
      <w:r w:rsidR="00377ADF">
        <w:t>, tj. poskytnout kontrolnímu orgánu doklady o</w:t>
      </w:r>
      <w:r w:rsidR="00835789">
        <w:t> </w:t>
      </w:r>
      <w:r w:rsidR="00377ADF">
        <w:t xml:space="preserve">dodávkách stavebních prací, zboží a služeb hrazených z veřejných výdajů nebo z veřejné finanční podpory v rozsahu nezbytném pro ověření příslušné operace. Tuto povinnost musí </w:t>
      </w:r>
      <w:r>
        <w:t>zhotovitel</w:t>
      </w:r>
      <w:r w:rsidR="00377ADF">
        <w:t xml:space="preserve"> požadovat i po svých dodavatelích.</w:t>
      </w:r>
    </w:p>
    <w:p w14:paraId="144ADBF5" w14:textId="77777777" w:rsidR="00571FC9" w:rsidRPr="00CC13D6" w:rsidRDefault="00571FC9" w:rsidP="00662212">
      <w:pPr>
        <w:pStyle w:val="Nadpis1"/>
        <w:numPr>
          <w:ilvl w:val="0"/>
          <w:numId w:val="13"/>
        </w:numPr>
        <w:ind w:left="0" w:firstLine="284"/>
        <w:jc w:val="center"/>
        <w:rPr>
          <w:rFonts w:ascii="Times New Roman" w:hAnsi="Times New Roman" w:cs="Times New Roman"/>
          <w:sz w:val="24"/>
          <w:szCs w:val="24"/>
        </w:rPr>
      </w:pPr>
      <w:r w:rsidRPr="00CC13D6">
        <w:rPr>
          <w:rFonts w:ascii="Times New Roman" w:hAnsi="Times New Roman" w:cs="Times New Roman"/>
          <w:sz w:val="24"/>
          <w:szCs w:val="24"/>
        </w:rPr>
        <w:br/>
        <w:t>Závěrečná ustanovení</w:t>
      </w:r>
    </w:p>
    <w:p w14:paraId="16E51355" w14:textId="4369A939" w:rsidR="00571FC9" w:rsidRPr="00CC13D6" w:rsidRDefault="00571FC9" w:rsidP="00662212">
      <w:pPr>
        <w:pStyle w:val="Odstavecseseznamem"/>
        <w:widowControl w:val="0"/>
        <w:numPr>
          <w:ilvl w:val="0"/>
          <w:numId w:val="12"/>
        </w:numPr>
        <w:ind w:left="0" w:firstLine="0"/>
        <w:contextualSpacing w:val="0"/>
      </w:pPr>
      <w:r w:rsidRPr="00CC13D6">
        <w:t>Obě smluvní strany jsou povinny zachovávat mlčenlivost o informacích o druhé smluvní straně, její činnosti a jejích pracovnících, o nichž se v souvislosti s plněním podle této smlouvy dozví a dále jsou povinny postupovat v soulad</w:t>
      </w:r>
      <w:r w:rsidR="00E61AC6">
        <w:t xml:space="preserve">u s </w:t>
      </w:r>
      <w:r w:rsidR="00E61AC6">
        <w:rPr>
          <w:b/>
          <w:bCs/>
        </w:rPr>
        <w:t>požadavky Nařízení Evropského parlamentu a Rady (EU) č. 2016/679 o ochraně fyzických osob v souvislosti se zpracováním osobních údajů a o volném pohybu těchto údajů a o zrušení směrnice 95/46/ES (obecné nařízení o ochraně osobních údajů nebo také GDPR) a se</w:t>
      </w:r>
      <w:r>
        <w:t xml:space="preserve"> zákonem č. 101/2000 Sb., o </w:t>
      </w:r>
      <w:r w:rsidRPr="00CC13D6">
        <w:t>ochraně osobních údajů a o změně některých zákonů, ve znění pozdějších předpisů.</w:t>
      </w:r>
    </w:p>
    <w:p w14:paraId="6D2368BC" w14:textId="77777777" w:rsidR="00571FC9" w:rsidRDefault="00571FC9" w:rsidP="00662212">
      <w:pPr>
        <w:pStyle w:val="Odstavecseseznamem1"/>
        <w:widowControl w:val="0"/>
        <w:numPr>
          <w:ilvl w:val="0"/>
          <w:numId w:val="12"/>
        </w:numPr>
        <w:ind w:left="0" w:firstLine="0"/>
        <w:contextualSpacing w:val="0"/>
      </w:pPr>
      <w:r w:rsidRPr="008D612B">
        <w:t>Písemnosti týkající se této smlouvy se považují za doručené i v případě, že druhá smluvní strana jejich doruč</w:t>
      </w:r>
      <w:r>
        <w:t>ení odmítne, či jinak znemožní.</w:t>
      </w:r>
    </w:p>
    <w:p w14:paraId="0275F1BB" w14:textId="77777777" w:rsidR="00571FC9" w:rsidRPr="00CC13D6" w:rsidRDefault="00571FC9" w:rsidP="00662212">
      <w:pPr>
        <w:pStyle w:val="Odstavecseseznamem"/>
        <w:widowControl w:val="0"/>
        <w:numPr>
          <w:ilvl w:val="0"/>
          <w:numId w:val="12"/>
        </w:numPr>
        <w:tabs>
          <w:tab w:val="left" w:pos="709"/>
        </w:tabs>
        <w:ind w:left="0" w:firstLine="0"/>
        <w:contextualSpacing w:val="0"/>
      </w:pPr>
      <w:r w:rsidRPr="00CC13D6">
        <w:t xml:space="preserve">Je-li nebo stane-li se některé z ustanovení této smlouvy nebo její přílohy neplatným nebo neúčinným, netýká se to ostatních ustanovení této smlouvy a smluvní strany se zavazují nahradit takové ustanovení </w:t>
      </w:r>
      <w:r>
        <w:t>novou úpravou, která</w:t>
      </w:r>
      <w:r w:rsidRPr="00CC13D6">
        <w:t xml:space="preserve"> bude v nejvyšší možné míře splňovat stejné ekonomické, právní a obchodní cíle původního ustanovení. Totéž platí, vyskytnou-li se ve smlouvě či jejích dodatcích případné mezery.</w:t>
      </w:r>
    </w:p>
    <w:p w14:paraId="01C7491C" w14:textId="77777777" w:rsidR="003849DE" w:rsidRDefault="00571FC9" w:rsidP="00662212">
      <w:pPr>
        <w:pStyle w:val="Odstavecseseznamem"/>
        <w:widowControl w:val="0"/>
        <w:numPr>
          <w:ilvl w:val="0"/>
          <w:numId w:val="12"/>
        </w:numPr>
        <w:tabs>
          <w:tab w:val="left" w:pos="709"/>
        </w:tabs>
        <w:ind w:left="0" w:firstLine="0"/>
        <w:contextualSpacing w:val="0"/>
      </w:pPr>
      <w:r w:rsidRPr="00CC13D6">
        <w:t xml:space="preserve">Změny této smlouvy mohou být učiněny pouze písemnými vzestupně číslovanými dodatky podepsanými oběma smluvními stranami, resp. osobami oprávněnými </w:t>
      </w:r>
      <w:r>
        <w:t>zastupovat</w:t>
      </w:r>
      <w:r w:rsidRPr="00CC13D6">
        <w:t xml:space="preserve"> smluvní strany.</w:t>
      </w:r>
    </w:p>
    <w:p w14:paraId="554C7729" w14:textId="77777777" w:rsidR="00A510D9" w:rsidRDefault="00FD0DF1" w:rsidP="00662212">
      <w:pPr>
        <w:pStyle w:val="Odstavecseseznamem"/>
        <w:widowControl w:val="0"/>
        <w:numPr>
          <w:ilvl w:val="0"/>
          <w:numId w:val="12"/>
        </w:numPr>
        <w:tabs>
          <w:tab w:val="left" w:pos="709"/>
        </w:tabs>
        <w:spacing w:after="360"/>
        <w:ind w:left="0" w:firstLine="0"/>
        <w:contextualSpacing w:val="0"/>
      </w:pPr>
      <w:r w:rsidRPr="00CA5794">
        <w:t>Tato smlouva nabývá</w:t>
      </w:r>
      <w:r w:rsidR="00831A95" w:rsidRPr="00CA5794">
        <w:t xml:space="preserve"> platnosti dnem podpisu oběma smluvními stranami a účinnosti dnem </w:t>
      </w:r>
      <w:r w:rsidR="00831A95" w:rsidRPr="00CA5794">
        <w:rPr>
          <w:snapToGrid w:val="0"/>
          <w:sz w:val="23"/>
          <w:szCs w:val="23"/>
        </w:rPr>
        <w:t>uveřejnění v </w:t>
      </w:r>
      <w:r w:rsidR="00E146F1">
        <w:rPr>
          <w:snapToGrid w:val="0"/>
          <w:sz w:val="23"/>
          <w:szCs w:val="23"/>
        </w:rPr>
        <w:t>R</w:t>
      </w:r>
      <w:r w:rsidR="00831A95" w:rsidRPr="00CA5794">
        <w:rPr>
          <w:snapToGrid w:val="0"/>
          <w:sz w:val="23"/>
          <w:szCs w:val="23"/>
        </w:rPr>
        <w:t>egistru smluv</w:t>
      </w:r>
      <w:r w:rsidR="00831A95" w:rsidRPr="00CA5794">
        <w:t>.</w:t>
      </w:r>
      <w:r w:rsidR="00831A95">
        <w:t xml:space="preserve"> Smlouva je</w:t>
      </w:r>
      <w:r w:rsidRPr="007C7ED6">
        <w:t xml:space="preserve"> vyhotovena ve </w:t>
      </w:r>
      <w:r>
        <w:t>třech</w:t>
      </w:r>
      <w:r w:rsidRPr="007C7ED6">
        <w:t xml:space="preserve"> stejnopisech s platností originálu, přičemž </w:t>
      </w:r>
      <w:r>
        <w:t>objednatel obdrží dvě vyhotovení a zhotovitel jedno vyhotovení.</w:t>
      </w:r>
    </w:p>
    <w:p w14:paraId="71845560" w14:textId="77777777" w:rsidR="00A510D9" w:rsidRPr="00A510D9" w:rsidRDefault="00A510D9" w:rsidP="00662212">
      <w:pPr>
        <w:widowControl w:val="0"/>
        <w:tabs>
          <w:tab w:val="left" w:pos="709"/>
        </w:tabs>
        <w:rPr>
          <w:b/>
        </w:rPr>
      </w:pPr>
      <w:r w:rsidRPr="00A510D9">
        <w:rPr>
          <w:b/>
        </w:rPr>
        <w:t>Přílohy:</w:t>
      </w:r>
    </w:p>
    <w:p w14:paraId="7CCC353D" w14:textId="77777777" w:rsidR="00A510D9" w:rsidRPr="00C03D77" w:rsidRDefault="00A510D9" w:rsidP="00662212">
      <w:pPr>
        <w:widowControl w:val="0"/>
        <w:tabs>
          <w:tab w:val="left" w:pos="709"/>
        </w:tabs>
      </w:pPr>
      <w:r w:rsidRPr="00C03D77">
        <w:t>Příloha č.</w:t>
      </w:r>
      <w:r w:rsidR="000923D6">
        <w:t xml:space="preserve"> </w:t>
      </w:r>
      <w:r w:rsidRPr="00CA5794">
        <w:t xml:space="preserve">1 </w:t>
      </w:r>
      <w:r w:rsidR="000923D6">
        <w:tab/>
        <w:t>Dokumentace pro zadání stavby</w:t>
      </w:r>
    </w:p>
    <w:p w14:paraId="41235E9F" w14:textId="61D83089" w:rsidR="00A510D9" w:rsidRPr="00A510D9" w:rsidRDefault="00A510D9" w:rsidP="00662212">
      <w:pPr>
        <w:widowControl w:val="0"/>
        <w:tabs>
          <w:tab w:val="left" w:pos="709"/>
        </w:tabs>
        <w:spacing w:before="0"/>
        <w:rPr>
          <w:b/>
        </w:rPr>
      </w:pPr>
      <w:r w:rsidRPr="00C03D77">
        <w:t>Příloha č.</w:t>
      </w:r>
      <w:r w:rsidR="000923D6">
        <w:t xml:space="preserve"> </w:t>
      </w:r>
      <w:r w:rsidRPr="00C03D77">
        <w:t>2</w:t>
      </w:r>
      <w:r w:rsidR="00C03D77" w:rsidRPr="00C03D77">
        <w:t xml:space="preserve"> </w:t>
      </w:r>
      <w:r w:rsidR="000923D6">
        <w:tab/>
      </w:r>
      <w:r w:rsidR="000923D6" w:rsidRPr="00CA5794">
        <w:t>Oceněný soupis stavebních prací</w:t>
      </w:r>
      <w:r w:rsidR="000923D6">
        <w:t xml:space="preserve"> s výkazem výměr</w:t>
      </w:r>
    </w:p>
    <w:p w14:paraId="04F1BE2D" w14:textId="77777777" w:rsidR="00571FC9" w:rsidRDefault="00571FC9" w:rsidP="00662212"/>
    <w:p w14:paraId="4919719B" w14:textId="77777777" w:rsidR="00571FC9" w:rsidRDefault="00571FC9" w:rsidP="00662212">
      <w:r>
        <w:t>Za zhotovitel</w:t>
      </w:r>
      <w:r w:rsidR="0089216B">
        <w:t>e</w:t>
      </w:r>
      <w:r>
        <w:t>:</w:t>
      </w:r>
      <w:r>
        <w:tab/>
      </w:r>
      <w:r>
        <w:tab/>
      </w:r>
      <w:r>
        <w:tab/>
      </w:r>
      <w:r>
        <w:tab/>
      </w:r>
      <w:r>
        <w:tab/>
      </w:r>
      <w:r>
        <w:tab/>
        <w:t>Za objednatele:</w:t>
      </w:r>
    </w:p>
    <w:p w14:paraId="7028160E" w14:textId="77777777" w:rsidR="00571FC9" w:rsidRDefault="00571FC9" w:rsidP="00662212">
      <w:r>
        <w:lastRenderedPageBreak/>
        <w:t>V ………. dne ……….</w:t>
      </w:r>
      <w:r>
        <w:tab/>
      </w:r>
      <w:r>
        <w:tab/>
      </w:r>
      <w:r>
        <w:tab/>
      </w:r>
      <w:r>
        <w:tab/>
      </w:r>
      <w:r>
        <w:tab/>
      </w:r>
      <w:r w:rsidR="00450B6E">
        <w:t>V Praze</w:t>
      </w:r>
      <w:r>
        <w:t xml:space="preserve"> dne ……….</w:t>
      </w:r>
    </w:p>
    <w:p w14:paraId="4CE3139E" w14:textId="77777777" w:rsidR="00571FC9" w:rsidRDefault="00571FC9" w:rsidP="00662212"/>
    <w:p w14:paraId="3E746A0B" w14:textId="77777777" w:rsidR="00571FC9" w:rsidRDefault="00571FC9" w:rsidP="00662212">
      <w:r>
        <w:t xml:space="preserve">_______________________  </w:t>
      </w:r>
      <w:r>
        <w:tab/>
      </w:r>
      <w:r>
        <w:tab/>
      </w:r>
      <w:r>
        <w:tab/>
      </w:r>
      <w:r>
        <w:tab/>
        <w:t>_______________________</w:t>
      </w:r>
    </w:p>
    <w:p w14:paraId="1314F314" w14:textId="4CBDD90F" w:rsidR="00571FC9" w:rsidRPr="00571FC9" w:rsidRDefault="00571FC9" w:rsidP="00DE0238">
      <w:pPr>
        <w:ind w:right="850" w:firstLine="142"/>
        <w:jc w:val="center"/>
      </w:pPr>
      <w:r>
        <w:t>(Jméno, funkc</w:t>
      </w:r>
      <w:r w:rsidR="001B1F19">
        <w:t>e)</w:t>
      </w:r>
      <w:r w:rsidR="001B1F19">
        <w:tab/>
      </w:r>
      <w:r w:rsidR="001B1F19">
        <w:tab/>
      </w:r>
      <w:r w:rsidR="001B1F19">
        <w:tab/>
      </w:r>
      <w:r w:rsidR="001B1F19">
        <w:tab/>
      </w:r>
      <w:r w:rsidR="001B1F19">
        <w:tab/>
        <w:t xml:space="preserve">     </w:t>
      </w:r>
      <w:r w:rsidR="001B1F19">
        <w:tab/>
        <w:t>Mgr. Tomáš Zatloukal</w:t>
      </w:r>
      <w:r w:rsidR="00DE0238">
        <w:t>, MBA</w:t>
      </w:r>
      <w:r>
        <w:tab/>
      </w:r>
      <w:r>
        <w:tab/>
      </w:r>
      <w:r>
        <w:tab/>
      </w:r>
      <w:r>
        <w:tab/>
      </w:r>
      <w:r>
        <w:tab/>
      </w:r>
      <w:r>
        <w:tab/>
      </w:r>
      <w:r>
        <w:tab/>
      </w:r>
      <w:r>
        <w:tab/>
        <w:t xml:space="preserve">  ústřední školní inspektor</w:t>
      </w:r>
    </w:p>
    <w:sectPr w:rsidR="00571FC9" w:rsidRPr="00571FC9" w:rsidSect="008536E3">
      <w:headerReference w:type="default" r:id="rId10"/>
      <w:footerReference w:type="default" r:id="rId11"/>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651BA" w14:textId="77777777" w:rsidR="00B66DBD" w:rsidRDefault="00B66DBD">
      <w:pPr>
        <w:spacing w:before="0"/>
      </w:pPr>
      <w:r>
        <w:separator/>
      </w:r>
    </w:p>
  </w:endnote>
  <w:endnote w:type="continuationSeparator" w:id="0">
    <w:p w14:paraId="228377C1" w14:textId="77777777" w:rsidR="00B66DBD" w:rsidRDefault="00B66DB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0D186" w14:textId="405D2469" w:rsidR="00C46391" w:rsidRDefault="00146066" w:rsidP="00203883">
    <w:pPr>
      <w:pStyle w:val="Zpat"/>
      <w:jc w:val="center"/>
    </w:pPr>
    <w:r>
      <w:rPr>
        <w:rStyle w:val="slostrnky"/>
      </w:rPr>
      <w:fldChar w:fldCharType="begin"/>
    </w:r>
    <w:r>
      <w:rPr>
        <w:rStyle w:val="slostrnky"/>
      </w:rPr>
      <w:instrText xml:space="preserve"> PAGE </w:instrText>
    </w:r>
    <w:r>
      <w:rPr>
        <w:rStyle w:val="slostrnky"/>
      </w:rPr>
      <w:fldChar w:fldCharType="separate"/>
    </w:r>
    <w:r w:rsidR="009F189C">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9F189C">
      <w:rPr>
        <w:rStyle w:val="slostrnky"/>
        <w:noProof/>
      </w:rPr>
      <w:t>11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D17EC" w14:textId="77777777" w:rsidR="00B66DBD" w:rsidRDefault="00B66DBD">
      <w:pPr>
        <w:spacing w:before="0"/>
      </w:pPr>
      <w:r>
        <w:separator/>
      </w:r>
    </w:p>
  </w:footnote>
  <w:footnote w:type="continuationSeparator" w:id="0">
    <w:p w14:paraId="513A4DDD" w14:textId="77777777" w:rsidR="00B66DBD" w:rsidRDefault="00B66DB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8812B" w14:textId="77777777" w:rsidR="00F513AD" w:rsidRPr="00603B0D" w:rsidRDefault="00F513AD" w:rsidP="00F513AD">
    <w:pPr>
      <w:pStyle w:val="Zhlav"/>
      <w:tabs>
        <w:tab w:val="clear" w:pos="4536"/>
        <w:tab w:val="center" w:pos="4253"/>
      </w:tabs>
      <w:spacing w:before="0"/>
      <w:ind w:hanging="284"/>
      <w:jc w:val="right"/>
      <w:rPr>
        <w:bCs/>
        <w:i/>
      </w:rPr>
    </w:pPr>
    <w:r w:rsidRPr="000B0EE6">
      <w:rPr>
        <w:i/>
        <w:szCs w:val="22"/>
      </w:rPr>
      <w:t>Česká školní inspekce</w:t>
    </w:r>
    <w:r w:rsidRPr="000B0EE6">
      <w:rPr>
        <w:i/>
        <w:szCs w:val="22"/>
      </w:rPr>
      <w:tab/>
    </w:r>
    <w:r w:rsidRPr="006A5A8F">
      <w:rPr>
        <w:i/>
        <w:szCs w:val="22"/>
      </w:rPr>
      <w:tab/>
    </w:r>
    <w:r w:rsidRPr="00603B0D">
      <w:rPr>
        <w:bCs/>
        <w:i/>
      </w:rPr>
      <w:t>Oprava Hydroizolace a revitalizace zdiva suterénu</w:t>
    </w:r>
  </w:p>
  <w:p w14:paraId="7EB040BC" w14:textId="77777777" w:rsidR="00F513AD" w:rsidRPr="00603B0D" w:rsidRDefault="00F513AD" w:rsidP="00F513AD">
    <w:pPr>
      <w:pStyle w:val="Zhlav"/>
      <w:tabs>
        <w:tab w:val="clear" w:pos="4536"/>
        <w:tab w:val="center" w:pos="4253"/>
      </w:tabs>
      <w:spacing w:before="0"/>
      <w:jc w:val="right"/>
      <w:rPr>
        <w:bCs/>
        <w:i/>
      </w:rPr>
    </w:pPr>
    <w:r w:rsidRPr="00603B0D">
      <w:rPr>
        <w:bCs/>
        <w:i/>
      </w:rPr>
      <w:t xml:space="preserve"> objektu Plzeňského inspektorátu ČŠI</w:t>
    </w:r>
  </w:p>
  <w:p w14:paraId="4AB05EB6" w14:textId="77777777" w:rsidR="00F513AD" w:rsidRPr="00603B0D" w:rsidRDefault="00F513AD" w:rsidP="00F513AD">
    <w:pPr>
      <w:pStyle w:val="Zhlav"/>
      <w:tabs>
        <w:tab w:val="clear" w:pos="4536"/>
        <w:tab w:val="center" w:pos="4253"/>
      </w:tabs>
      <w:spacing w:before="0"/>
      <w:jc w:val="right"/>
      <w:rPr>
        <w:bCs/>
        <w:i/>
      </w:rPr>
    </w:pPr>
    <w:r w:rsidRPr="00603B0D">
      <w:rPr>
        <w:bCs/>
        <w:i/>
      </w:rPr>
      <w:t xml:space="preserve"> – III. a IV. etapa, oprava interiérů </w:t>
    </w:r>
  </w:p>
  <w:p w14:paraId="6B2E540A" w14:textId="77777777" w:rsidR="00F513AD" w:rsidRPr="009D54D5" w:rsidRDefault="00F513AD" w:rsidP="00F513AD">
    <w:pPr>
      <w:pStyle w:val="Zhlav"/>
      <w:tabs>
        <w:tab w:val="clear" w:pos="4536"/>
        <w:tab w:val="clear" w:pos="9072"/>
        <w:tab w:val="right" w:pos="9355"/>
      </w:tabs>
      <w:spacing w:before="0"/>
      <w:jc w:val="left"/>
      <w:rPr>
        <w:i/>
        <w:szCs w:val="22"/>
      </w:rPr>
    </w:pPr>
    <w:r w:rsidRPr="004852F7">
      <w:rPr>
        <w:i/>
        <w:szCs w:val="22"/>
      </w:rPr>
      <w:t>sp.zn.: ČŠIG-S-492/18-G42</w:t>
    </w:r>
    <w:r w:rsidRPr="004852F7">
      <w:rPr>
        <w:color w:val="000000"/>
        <w:szCs w:val="22"/>
      </w:rPr>
      <w:tab/>
      <w:t xml:space="preserve">                      </w:t>
    </w:r>
    <w:r w:rsidRPr="004852F7">
      <w:rPr>
        <w:i/>
        <w:szCs w:val="22"/>
      </w:rPr>
      <w:t>ČŠIG-3130/18-G42</w:t>
    </w:r>
  </w:p>
  <w:p w14:paraId="6B5B015C" w14:textId="77777777" w:rsidR="009C4F2B" w:rsidRPr="00395D54" w:rsidRDefault="009C4F2B" w:rsidP="00E90CF8">
    <w:pPr>
      <w:pStyle w:val="Zhlav"/>
      <w:tabs>
        <w:tab w:val="clear" w:pos="4536"/>
        <w:tab w:val="center" w:pos="3261"/>
      </w:tabs>
      <w:spacing w:before="0" w:after="120"/>
      <w:rPr>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7AB5"/>
    <w:multiLevelType w:val="hybridMultilevel"/>
    <w:tmpl w:val="5644F15E"/>
    <w:lvl w:ilvl="0" w:tplc="A9A22882">
      <w:start w:val="3"/>
      <w:numFmt w:val="decimal"/>
      <w:lvlText w:val="%1."/>
      <w:lvlJc w:val="left"/>
      <w:pPr>
        <w:ind w:left="2490" w:hanging="360"/>
      </w:pPr>
      <w:rPr>
        <w:rFonts w:hint="default"/>
      </w:rPr>
    </w:lvl>
    <w:lvl w:ilvl="1" w:tplc="04050019" w:tentative="1">
      <w:start w:val="1"/>
      <w:numFmt w:val="lowerLetter"/>
      <w:lvlText w:val="%2."/>
      <w:lvlJc w:val="left"/>
      <w:pPr>
        <w:ind w:left="3210" w:hanging="360"/>
      </w:pPr>
    </w:lvl>
    <w:lvl w:ilvl="2" w:tplc="0405001B" w:tentative="1">
      <w:start w:val="1"/>
      <w:numFmt w:val="lowerRoman"/>
      <w:lvlText w:val="%3."/>
      <w:lvlJc w:val="right"/>
      <w:pPr>
        <w:ind w:left="3930" w:hanging="180"/>
      </w:pPr>
    </w:lvl>
    <w:lvl w:ilvl="3" w:tplc="0405000F" w:tentative="1">
      <w:start w:val="1"/>
      <w:numFmt w:val="decimal"/>
      <w:lvlText w:val="%4."/>
      <w:lvlJc w:val="left"/>
      <w:pPr>
        <w:ind w:left="4650" w:hanging="360"/>
      </w:pPr>
    </w:lvl>
    <w:lvl w:ilvl="4" w:tplc="04050019" w:tentative="1">
      <w:start w:val="1"/>
      <w:numFmt w:val="lowerLetter"/>
      <w:lvlText w:val="%5."/>
      <w:lvlJc w:val="left"/>
      <w:pPr>
        <w:ind w:left="5370" w:hanging="360"/>
      </w:pPr>
    </w:lvl>
    <w:lvl w:ilvl="5" w:tplc="0405001B" w:tentative="1">
      <w:start w:val="1"/>
      <w:numFmt w:val="lowerRoman"/>
      <w:lvlText w:val="%6."/>
      <w:lvlJc w:val="right"/>
      <w:pPr>
        <w:ind w:left="6090" w:hanging="180"/>
      </w:pPr>
    </w:lvl>
    <w:lvl w:ilvl="6" w:tplc="0405000F" w:tentative="1">
      <w:start w:val="1"/>
      <w:numFmt w:val="decimal"/>
      <w:lvlText w:val="%7."/>
      <w:lvlJc w:val="left"/>
      <w:pPr>
        <w:ind w:left="6810" w:hanging="360"/>
      </w:pPr>
    </w:lvl>
    <w:lvl w:ilvl="7" w:tplc="04050019" w:tentative="1">
      <w:start w:val="1"/>
      <w:numFmt w:val="lowerLetter"/>
      <w:lvlText w:val="%8."/>
      <w:lvlJc w:val="left"/>
      <w:pPr>
        <w:ind w:left="7530" w:hanging="360"/>
      </w:pPr>
    </w:lvl>
    <w:lvl w:ilvl="8" w:tplc="0405001B" w:tentative="1">
      <w:start w:val="1"/>
      <w:numFmt w:val="lowerRoman"/>
      <w:lvlText w:val="%9."/>
      <w:lvlJc w:val="right"/>
      <w:pPr>
        <w:ind w:left="8250" w:hanging="180"/>
      </w:pPr>
    </w:lvl>
  </w:abstractNum>
  <w:abstractNum w:abstractNumId="1" w15:restartNumberingAfterBreak="0">
    <w:nsid w:val="0D74570D"/>
    <w:multiLevelType w:val="hybridMultilevel"/>
    <w:tmpl w:val="A9944088"/>
    <w:lvl w:ilvl="0" w:tplc="04050017">
      <w:start w:val="1"/>
      <w:numFmt w:val="lowerLetter"/>
      <w:lvlText w:val="%1)"/>
      <w:lvlJc w:val="left"/>
      <w:pPr>
        <w:ind w:left="1776" w:hanging="360"/>
      </w:pPr>
      <w:rPr>
        <w:rFonts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 w15:restartNumberingAfterBreak="0">
    <w:nsid w:val="11120F8C"/>
    <w:multiLevelType w:val="hybridMultilevel"/>
    <w:tmpl w:val="43EAB3C0"/>
    <w:lvl w:ilvl="0" w:tplc="6AE2C756">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2C5E6B"/>
    <w:multiLevelType w:val="hybridMultilevel"/>
    <w:tmpl w:val="F3C2E6FE"/>
    <w:lvl w:ilvl="0" w:tplc="4898525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DF78A8"/>
    <w:multiLevelType w:val="hybridMultilevel"/>
    <w:tmpl w:val="990E33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3154BC"/>
    <w:multiLevelType w:val="hybridMultilevel"/>
    <w:tmpl w:val="FCCA7FE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6" w15:restartNumberingAfterBreak="0">
    <w:nsid w:val="18ED635D"/>
    <w:multiLevelType w:val="hybridMultilevel"/>
    <w:tmpl w:val="F058EBE4"/>
    <w:lvl w:ilvl="0" w:tplc="28302F90">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96918C3"/>
    <w:multiLevelType w:val="hybridMultilevel"/>
    <w:tmpl w:val="32E4A77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15:restartNumberingAfterBreak="0">
    <w:nsid w:val="281557C1"/>
    <w:multiLevelType w:val="hybridMultilevel"/>
    <w:tmpl w:val="11EA9098"/>
    <w:lvl w:ilvl="0" w:tplc="AF165CC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5B259D"/>
    <w:multiLevelType w:val="hybridMultilevel"/>
    <w:tmpl w:val="BDE8F56C"/>
    <w:lvl w:ilvl="0" w:tplc="BF04AAB2">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285003"/>
    <w:multiLevelType w:val="hybridMultilevel"/>
    <w:tmpl w:val="37F8B3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D204FC"/>
    <w:multiLevelType w:val="hybridMultilevel"/>
    <w:tmpl w:val="FF68CA58"/>
    <w:lvl w:ilvl="0" w:tplc="E2D21222">
      <w:numFmt w:val="bullet"/>
      <w:lvlText w:val="-"/>
      <w:lvlJc w:val="left"/>
      <w:pPr>
        <w:ind w:left="1776" w:hanging="360"/>
      </w:pPr>
      <w:rPr>
        <w:rFonts w:ascii="Times New Roman" w:eastAsia="Times New Roman" w:hAnsi="Times New Roman" w:cs="Times New Roman"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2" w15:restartNumberingAfterBreak="0">
    <w:nsid w:val="3A174AF9"/>
    <w:multiLevelType w:val="hybridMultilevel"/>
    <w:tmpl w:val="2E8E67F0"/>
    <w:lvl w:ilvl="0" w:tplc="E14CCAD6">
      <w:start w:val="1"/>
      <w:numFmt w:val="decimal"/>
      <w:lvlText w:val="čl. %1"/>
      <w:lvlJc w:val="center"/>
      <w:pPr>
        <w:ind w:left="5039" w:hanging="360"/>
      </w:pPr>
      <w:rPr>
        <w:rFonts w:hint="default"/>
        <w:b w:val="0"/>
        <w:i w:val="0"/>
        <w:color w:val="auto"/>
      </w:rPr>
    </w:lvl>
    <w:lvl w:ilvl="1" w:tplc="04050019" w:tentative="1">
      <w:start w:val="1"/>
      <w:numFmt w:val="lowerLetter"/>
      <w:lvlText w:val="%2."/>
      <w:lvlJc w:val="left"/>
      <w:pPr>
        <w:ind w:left="7034" w:hanging="360"/>
      </w:pPr>
    </w:lvl>
    <w:lvl w:ilvl="2" w:tplc="0405001B" w:tentative="1">
      <w:start w:val="1"/>
      <w:numFmt w:val="lowerRoman"/>
      <w:lvlText w:val="%3."/>
      <w:lvlJc w:val="right"/>
      <w:pPr>
        <w:ind w:left="7754" w:hanging="180"/>
      </w:pPr>
    </w:lvl>
    <w:lvl w:ilvl="3" w:tplc="0405000F" w:tentative="1">
      <w:start w:val="1"/>
      <w:numFmt w:val="decimal"/>
      <w:lvlText w:val="%4."/>
      <w:lvlJc w:val="left"/>
      <w:pPr>
        <w:ind w:left="8474" w:hanging="360"/>
      </w:pPr>
    </w:lvl>
    <w:lvl w:ilvl="4" w:tplc="04050019" w:tentative="1">
      <w:start w:val="1"/>
      <w:numFmt w:val="lowerLetter"/>
      <w:lvlText w:val="%5."/>
      <w:lvlJc w:val="left"/>
      <w:pPr>
        <w:ind w:left="9194" w:hanging="360"/>
      </w:pPr>
    </w:lvl>
    <w:lvl w:ilvl="5" w:tplc="0405001B" w:tentative="1">
      <w:start w:val="1"/>
      <w:numFmt w:val="lowerRoman"/>
      <w:lvlText w:val="%6."/>
      <w:lvlJc w:val="right"/>
      <w:pPr>
        <w:ind w:left="9914" w:hanging="180"/>
      </w:pPr>
    </w:lvl>
    <w:lvl w:ilvl="6" w:tplc="0405000F" w:tentative="1">
      <w:start w:val="1"/>
      <w:numFmt w:val="decimal"/>
      <w:lvlText w:val="%7."/>
      <w:lvlJc w:val="left"/>
      <w:pPr>
        <w:ind w:left="10634" w:hanging="360"/>
      </w:pPr>
    </w:lvl>
    <w:lvl w:ilvl="7" w:tplc="04050019" w:tentative="1">
      <w:start w:val="1"/>
      <w:numFmt w:val="lowerLetter"/>
      <w:lvlText w:val="%8."/>
      <w:lvlJc w:val="left"/>
      <w:pPr>
        <w:ind w:left="11354" w:hanging="360"/>
      </w:pPr>
    </w:lvl>
    <w:lvl w:ilvl="8" w:tplc="0405001B" w:tentative="1">
      <w:start w:val="1"/>
      <w:numFmt w:val="lowerRoman"/>
      <w:lvlText w:val="%9."/>
      <w:lvlJc w:val="right"/>
      <w:pPr>
        <w:ind w:left="12074" w:hanging="180"/>
      </w:pPr>
    </w:lvl>
  </w:abstractNum>
  <w:abstractNum w:abstractNumId="13" w15:restartNumberingAfterBreak="0">
    <w:nsid w:val="3FE02517"/>
    <w:multiLevelType w:val="hybridMultilevel"/>
    <w:tmpl w:val="3482CF0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428B1643"/>
    <w:multiLevelType w:val="hybridMultilevel"/>
    <w:tmpl w:val="E33865C4"/>
    <w:lvl w:ilvl="0" w:tplc="83D4004E">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096195"/>
    <w:multiLevelType w:val="hybridMultilevel"/>
    <w:tmpl w:val="F87A21EA"/>
    <w:lvl w:ilvl="0" w:tplc="65C0134A">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47C87905"/>
    <w:multiLevelType w:val="hybridMultilevel"/>
    <w:tmpl w:val="246A5E76"/>
    <w:lvl w:ilvl="0" w:tplc="30F0B4E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8C4843"/>
    <w:multiLevelType w:val="hybridMultilevel"/>
    <w:tmpl w:val="628C053C"/>
    <w:lvl w:ilvl="0" w:tplc="F9F4BC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915CA9"/>
    <w:multiLevelType w:val="hybridMultilevel"/>
    <w:tmpl w:val="8272D188"/>
    <w:lvl w:ilvl="0" w:tplc="7E3665B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5735D4"/>
    <w:multiLevelType w:val="hybridMultilevel"/>
    <w:tmpl w:val="866C54BA"/>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0" w15:restartNumberingAfterBreak="0">
    <w:nsid w:val="5EF11983"/>
    <w:multiLevelType w:val="hybridMultilevel"/>
    <w:tmpl w:val="593E1BA2"/>
    <w:lvl w:ilvl="0" w:tplc="68FC2A70">
      <w:numFmt w:val="bullet"/>
      <w:lvlText w:val="-"/>
      <w:lvlJc w:val="left"/>
      <w:pPr>
        <w:ind w:left="1065" w:hanging="360"/>
      </w:pPr>
      <w:rPr>
        <w:rFonts w:ascii="Times New Roman" w:eastAsia="Times New Roman" w:hAnsi="Times New Roman" w:cs="Times New Roman" w:hint="default"/>
        <w:color w:val="000000"/>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21" w15:restartNumberingAfterBreak="0">
    <w:nsid w:val="61BB1D22"/>
    <w:multiLevelType w:val="hybridMultilevel"/>
    <w:tmpl w:val="82D45ECE"/>
    <w:lvl w:ilvl="0" w:tplc="9FDA1BB8">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633796C"/>
    <w:multiLevelType w:val="hybridMultilevel"/>
    <w:tmpl w:val="FF3AD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DDB328A"/>
    <w:multiLevelType w:val="hybridMultilevel"/>
    <w:tmpl w:val="2D1837F6"/>
    <w:lvl w:ilvl="0" w:tplc="62B428D4">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1297B9A"/>
    <w:multiLevelType w:val="hybridMultilevel"/>
    <w:tmpl w:val="17764AE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4094351"/>
    <w:multiLevelType w:val="hybridMultilevel"/>
    <w:tmpl w:val="37B0CEC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874412C"/>
    <w:multiLevelType w:val="hybridMultilevel"/>
    <w:tmpl w:val="35B4A1EA"/>
    <w:lvl w:ilvl="0" w:tplc="FAA42124">
      <w:start w:val="1"/>
      <w:numFmt w:val="decimal"/>
      <w:lvlText w:val="(%1)"/>
      <w:lvlJc w:val="left"/>
      <w:pPr>
        <w:ind w:left="644"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B273BD"/>
    <w:multiLevelType w:val="hybridMultilevel"/>
    <w:tmpl w:val="D92E4EE2"/>
    <w:lvl w:ilvl="0" w:tplc="A6CECB7C">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7A8B0BA6"/>
    <w:multiLevelType w:val="hybridMultilevel"/>
    <w:tmpl w:val="AEB030AC"/>
    <w:lvl w:ilvl="0" w:tplc="C0D401D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F63F10"/>
    <w:multiLevelType w:val="hybridMultilevel"/>
    <w:tmpl w:val="D4A459AE"/>
    <w:lvl w:ilvl="0" w:tplc="FD1A791C">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4"/>
  </w:num>
  <w:num w:numId="3">
    <w:abstractNumId w:val="23"/>
  </w:num>
  <w:num w:numId="4">
    <w:abstractNumId w:val="4"/>
  </w:num>
  <w:num w:numId="5">
    <w:abstractNumId w:val="10"/>
  </w:num>
  <w:num w:numId="6">
    <w:abstractNumId w:val="28"/>
  </w:num>
  <w:num w:numId="7">
    <w:abstractNumId w:val="3"/>
  </w:num>
  <w:num w:numId="8">
    <w:abstractNumId w:val="8"/>
  </w:num>
  <w:num w:numId="9">
    <w:abstractNumId w:val="26"/>
  </w:num>
  <w:num w:numId="10">
    <w:abstractNumId w:val="29"/>
  </w:num>
  <w:num w:numId="11">
    <w:abstractNumId w:val="21"/>
  </w:num>
  <w:num w:numId="12">
    <w:abstractNumId w:val="9"/>
  </w:num>
  <w:num w:numId="13">
    <w:abstractNumId w:val="12"/>
  </w:num>
  <w:num w:numId="14">
    <w:abstractNumId w:val="22"/>
  </w:num>
  <w:num w:numId="15">
    <w:abstractNumId w:val="7"/>
  </w:num>
  <w:num w:numId="16">
    <w:abstractNumId w:val="11"/>
  </w:num>
  <w:num w:numId="17">
    <w:abstractNumId w:val="17"/>
  </w:num>
  <w:num w:numId="18">
    <w:abstractNumId w:val="27"/>
  </w:num>
  <w:num w:numId="19">
    <w:abstractNumId w:val="5"/>
  </w:num>
  <w:num w:numId="20">
    <w:abstractNumId w:val="6"/>
  </w:num>
  <w:num w:numId="21">
    <w:abstractNumId w:val="16"/>
  </w:num>
  <w:num w:numId="22">
    <w:abstractNumId w:val="15"/>
  </w:num>
  <w:num w:numId="23">
    <w:abstractNumId w:val="19"/>
  </w:num>
  <w:num w:numId="24">
    <w:abstractNumId w:val="0"/>
  </w:num>
  <w:num w:numId="25">
    <w:abstractNumId w:val="25"/>
  </w:num>
  <w:num w:numId="26">
    <w:abstractNumId w:val="18"/>
  </w:num>
  <w:num w:numId="27">
    <w:abstractNumId w:val="24"/>
  </w:num>
  <w:num w:numId="28">
    <w:abstractNumId w:val="13"/>
  </w:num>
  <w:num w:numId="29">
    <w:abstractNumId w:val="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FC9"/>
    <w:rsid w:val="000140D7"/>
    <w:rsid w:val="0001432B"/>
    <w:rsid w:val="00032AD4"/>
    <w:rsid w:val="000348F2"/>
    <w:rsid w:val="000349E6"/>
    <w:rsid w:val="0003543F"/>
    <w:rsid w:val="0004514B"/>
    <w:rsid w:val="00050397"/>
    <w:rsid w:val="000566B4"/>
    <w:rsid w:val="00063864"/>
    <w:rsid w:val="00065718"/>
    <w:rsid w:val="00067CEE"/>
    <w:rsid w:val="00070A38"/>
    <w:rsid w:val="00076AB1"/>
    <w:rsid w:val="00081DCC"/>
    <w:rsid w:val="000923D6"/>
    <w:rsid w:val="00092D24"/>
    <w:rsid w:val="000C2595"/>
    <w:rsid w:val="000E0F7D"/>
    <w:rsid w:val="000F0A01"/>
    <w:rsid w:val="000F5639"/>
    <w:rsid w:val="001028BE"/>
    <w:rsid w:val="00105A26"/>
    <w:rsid w:val="00110489"/>
    <w:rsid w:val="001217C9"/>
    <w:rsid w:val="001440CD"/>
    <w:rsid w:val="00146066"/>
    <w:rsid w:val="001708D5"/>
    <w:rsid w:val="001723A4"/>
    <w:rsid w:val="00195AFB"/>
    <w:rsid w:val="001A3383"/>
    <w:rsid w:val="001A7206"/>
    <w:rsid w:val="001B1F19"/>
    <w:rsid w:val="001C0EB9"/>
    <w:rsid w:val="001C6E0C"/>
    <w:rsid w:val="001E44C2"/>
    <w:rsid w:val="002078FA"/>
    <w:rsid w:val="002130C4"/>
    <w:rsid w:val="00225B47"/>
    <w:rsid w:val="00230A52"/>
    <w:rsid w:val="00232C9A"/>
    <w:rsid w:val="00244591"/>
    <w:rsid w:val="002446FC"/>
    <w:rsid w:val="002629AD"/>
    <w:rsid w:val="002671F9"/>
    <w:rsid w:val="00275033"/>
    <w:rsid w:val="002828C7"/>
    <w:rsid w:val="00290D30"/>
    <w:rsid w:val="0029310F"/>
    <w:rsid w:val="002A5B60"/>
    <w:rsid w:val="002B3018"/>
    <w:rsid w:val="002C31C5"/>
    <w:rsid w:val="002C5BAD"/>
    <w:rsid w:val="002E6C09"/>
    <w:rsid w:val="002F2C7F"/>
    <w:rsid w:val="002F6E87"/>
    <w:rsid w:val="003078CB"/>
    <w:rsid w:val="00314C94"/>
    <w:rsid w:val="00315B94"/>
    <w:rsid w:val="00377ADF"/>
    <w:rsid w:val="003849DE"/>
    <w:rsid w:val="00385D3C"/>
    <w:rsid w:val="00395D54"/>
    <w:rsid w:val="003978A2"/>
    <w:rsid w:val="003B3256"/>
    <w:rsid w:val="003B4C40"/>
    <w:rsid w:val="003D5795"/>
    <w:rsid w:val="003E421E"/>
    <w:rsid w:val="003F10A7"/>
    <w:rsid w:val="004147AE"/>
    <w:rsid w:val="00450937"/>
    <w:rsid w:val="00450B6E"/>
    <w:rsid w:val="00451888"/>
    <w:rsid w:val="00492376"/>
    <w:rsid w:val="00495863"/>
    <w:rsid w:val="004B2988"/>
    <w:rsid w:val="004D33FA"/>
    <w:rsid w:val="004D6BBC"/>
    <w:rsid w:val="004D76DA"/>
    <w:rsid w:val="004F1412"/>
    <w:rsid w:val="004F593C"/>
    <w:rsid w:val="00500B70"/>
    <w:rsid w:val="00501218"/>
    <w:rsid w:val="00502996"/>
    <w:rsid w:val="005111D2"/>
    <w:rsid w:val="00564C23"/>
    <w:rsid w:val="00571FC9"/>
    <w:rsid w:val="00590E4F"/>
    <w:rsid w:val="00591448"/>
    <w:rsid w:val="005A1E37"/>
    <w:rsid w:val="005D4EAB"/>
    <w:rsid w:val="005F306A"/>
    <w:rsid w:val="00600FB1"/>
    <w:rsid w:val="00603B0D"/>
    <w:rsid w:val="006115DD"/>
    <w:rsid w:val="006204EA"/>
    <w:rsid w:val="006276BA"/>
    <w:rsid w:val="00637739"/>
    <w:rsid w:val="00642858"/>
    <w:rsid w:val="006529A6"/>
    <w:rsid w:val="00656921"/>
    <w:rsid w:val="00662212"/>
    <w:rsid w:val="00665F5C"/>
    <w:rsid w:val="00666ACA"/>
    <w:rsid w:val="00675281"/>
    <w:rsid w:val="006A5A8F"/>
    <w:rsid w:val="006B34D4"/>
    <w:rsid w:val="006D0074"/>
    <w:rsid w:val="006D317F"/>
    <w:rsid w:val="006D54F0"/>
    <w:rsid w:val="006D6CF3"/>
    <w:rsid w:val="006E3E60"/>
    <w:rsid w:val="006F348F"/>
    <w:rsid w:val="00701A4E"/>
    <w:rsid w:val="00734E4A"/>
    <w:rsid w:val="00740BC8"/>
    <w:rsid w:val="00743094"/>
    <w:rsid w:val="00746FA4"/>
    <w:rsid w:val="00770DDE"/>
    <w:rsid w:val="00775EDA"/>
    <w:rsid w:val="00781AEC"/>
    <w:rsid w:val="00792428"/>
    <w:rsid w:val="007A56C6"/>
    <w:rsid w:val="007C0D80"/>
    <w:rsid w:val="007C7C77"/>
    <w:rsid w:val="007D7E55"/>
    <w:rsid w:val="007F58C9"/>
    <w:rsid w:val="007F696B"/>
    <w:rsid w:val="00804AA0"/>
    <w:rsid w:val="00820203"/>
    <w:rsid w:val="00820959"/>
    <w:rsid w:val="00825D37"/>
    <w:rsid w:val="00831A95"/>
    <w:rsid w:val="00835789"/>
    <w:rsid w:val="00837D13"/>
    <w:rsid w:val="008536E3"/>
    <w:rsid w:val="00881BB6"/>
    <w:rsid w:val="0088561D"/>
    <w:rsid w:val="0088735C"/>
    <w:rsid w:val="0089216B"/>
    <w:rsid w:val="00897D8E"/>
    <w:rsid w:val="008A578E"/>
    <w:rsid w:val="008B6AF7"/>
    <w:rsid w:val="008D35DE"/>
    <w:rsid w:val="00914D50"/>
    <w:rsid w:val="00917A73"/>
    <w:rsid w:val="00927252"/>
    <w:rsid w:val="00931C1E"/>
    <w:rsid w:val="009871D6"/>
    <w:rsid w:val="00995D65"/>
    <w:rsid w:val="009C4F2B"/>
    <w:rsid w:val="009D4274"/>
    <w:rsid w:val="009E4DF3"/>
    <w:rsid w:val="009F189C"/>
    <w:rsid w:val="00A30537"/>
    <w:rsid w:val="00A3243A"/>
    <w:rsid w:val="00A325EF"/>
    <w:rsid w:val="00A510D9"/>
    <w:rsid w:val="00A71EE7"/>
    <w:rsid w:val="00A723C1"/>
    <w:rsid w:val="00A7330A"/>
    <w:rsid w:val="00A74288"/>
    <w:rsid w:val="00A7725D"/>
    <w:rsid w:val="00A9320E"/>
    <w:rsid w:val="00A960ED"/>
    <w:rsid w:val="00AA072A"/>
    <w:rsid w:val="00AB27F4"/>
    <w:rsid w:val="00AB339B"/>
    <w:rsid w:val="00AB4FBA"/>
    <w:rsid w:val="00AD241C"/>
    <w:rsid w:val="00AD42CF"/>
    <w:rsid w:val="00AE68F8"/>
    <w:rsid w:val="00AF6F53"/>
    <w:rsid w:val="00B134E7"/>
    <w:rsid w:val="00B22933"/>
    <w:rsid w:val="00B56D7B"/>
    <w:rsid w:val="00B66DBD"/>
    <w:rsid w:val="00B73355"/>
    <w:rsid w:val="00B76B3F"/>
    <w:rsid w:val="00B80A54"/>
    <w:rsid w:val="00B82FF1"/>
    <w:rsid w:val="00B87FB0"/>
    <w:rsid w:val="00BB0FDE"/>
    <w:rsid w:val="00BB63E4"/>
    <w:rsid w:val="00BE11EB"/>
    <w:rsid w:val="00BE64A5"/>
    <w:rsid w:val="00C03D77"/>
    <w:rsid w:val="00C1044E"/>
    <w:rsid w:val="00C13445"/>
    <w:rsid w:val="00C20F2C"/>
    <w:rsid w:val="00C41167"/>
    <w:rsid w:val="00C50656"/>
    <w:rsid w:val="00C6407E"/>
    <w:rsid w:val="00C77884"/>
    <w:rsid w:val="00CA5794"/>
    <w:rsid w:val="00CA719F"/>
    <w:rsid w:val="00CA76ED"/>
    <w:rsid w:val="00CD47CC"/>
    <w:rsid w:val="00CE2C79"/>
    <w:rsid w:val="00D1414D"/>
    <w:rsid w:val="00D15695"/>
    <w:rsid w:val="00D15B08"/>
    <w:rsid w:val="00D15F16"/>
    <w:rsid w:val="00D22DB1"/>
    <w:rsid w:val="00D408F2"/>
    <w:rsid w:val="00D95787"/>
    <w:rsid w:val="00DB3C52"/>
    <w:rsid w:val="00DB3EBA"/>
    <w:rsid w:val="00DB6DFB"/>
    <w:rsid w:val="00DC19F3"/>
    <w:rsid w:val="00DE0238"/>
    <w:rsid w:val="00DF6030"/>
    <w:rsid w:val="00E00BB9"/>
    <w:rsid w:val="00E05663"/>
    <w:rsid w:val="00E12AFF"/>
    <w:rsid w:val="00E146F1"/>
    <w:rsid w:val="00E17C8D"/>
    <w:rsid w:val="00E2611E"/>
    <w:rsid w:val="00E318C3"/>
    <w:rsid w:val="00E328A4"/>
    <w:rsid w:val="00E33C26"/>
    <w:rsid w:val="00E44AF9"/>
    <w:rsid w:val="00E61AC6"/>
    <w:rsid w:val="00E62C9A"/>
    <w:rsid w:val="00E67F76"/>
    <w:rsid w:val="00E73D6D"/>
    <w:rsid w:val="00E86815"/>
    <w:rsid w:val="00E87987"/>
    <w:rsid w:val="00E87B88"/>
    <w:rsid w:val="00E904E7"/>
    <w:rsid w:val="00EA03D9"/>
    <w:rsid w:val="00EA2A17"/>
    <w:rsid w:val="00EC5450"/>
    <w:rsid w:val="00F00B9E"/>
    <w:rsid w:val="00F02A28"/>
    <w:rsid w:val="00F20BF9"/>
    <w:rsid w:val="00F369D6"/>
    <w:rsid w:val="00F4621B"/>
    <w:rsid w:val="00F513AD"/>
    <w:rsid w:val="00F65778"/>
    <w:rsid w:val="00F66197"/>
    <w:rsid w:val="00F83B9B"/>
    <w:rsid w:val="00F9395A"/>
    <w:rsid w:val="00FA2E53"/>
    <w:rsid w:val="00FB1B11"/>
    <w:rsid w:val="00FB4E97"/>
    <w:rsid w:val="00FC5EAD"/>
    <w:rsid w:val="00FD0DF1"/>
    <w:rsid w:val="00FD0EA3"/>
    <w:rsid w:val="00FD3F1E"/>
    <w:rsid w:val="00FF5429"/>
    <w:rsid w:val="00FF7F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9E1C3"/>
  <w15:docId w15:val="{C8A573B6-F647-4268-A53B-A11E684A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1FC9"/>
    <w:pPr>
      <w:spacing w:before="120" w:after="0" w:line="240" w:lineRule="auto"/>
      <w:jc w:val="both"/>
    </w:pPr>
    <w:rPr>
      <w:rFonts w:ascii="Times New Roman" w:eastAsia="Times New Roman" w:hAnsi="Times New Roman" w:cs="Times New Roman"/>
      <w:sz w:val="24"/>
      <w:szCs w:val="24"/>
    </w:rPr>
  </w:style>
  <w:style w:type="paragraph" w:styleId="Nadpis1">
    <w:name w:val="heading 1"/>
    <w:basedOn w:val="Normln"/>
    <w:next w:val="Normln"/>
    <w:link w:val="Nadpis1Char"/>
    <w:qFormat/>
    <w:rsid w:val="00571FC9"/>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1FC9"/>
    <w:rPr>
      <w:rFonts w:ascii="Arial" w:eastAsia="Times New Roman" w:hAnsi="Arial" w:cs="Arial"/>
      <w:b/>
      <w:bCs/>
      <w:kern w:val="32"/>
      <w:sz w:val="32"/>
      <w:szCs w:val="32"/>
    </w:rPr>
  </w:style>
  <w:style w:type="paragraph" w:styleId="Zhlav">
    <w:name w:val="header"/>
    <w:basedOn w:val="Normln"/>
    <w:link w:val="ZhlavChar"/>
    <w:rsid w:val="00571FC9"/>
    <w:pPr>
      <w:tabs>
        <w:tab w:val="center" w:pos="4536"/>
        <w:tab w:val="right" w:pos="9072"/>
      </w:tabs>
    </w:pPr>
  </w:style>
  <w:style w:type="character" w:customStyle="1" w:styleId="ZhlavChar">
    <w:name w:val="Záhlaví Char"/>
    <w:basedOn w:val="Standardnpsmoodstavce"/>
    <w:link w:val="Zhlav"/>
    <w:rsid w:val="00571FC9"/>
    <w:rPr>
      <w:rFonts w:ascii="Times New Roman" w:eastAsia="Times New Roman" w:hAnsi="Times New Roman" w:cs="Times New Roman"/>
      <w:sz w:val="24"/>
      <w:szCs w:val="24"/>
    </w:rPr>
  </w:style>
  <w:style w:type="paragraph" w:styleId="Zpat">
    <w:name w:val="footer"/>
    <w:basedOn w:val="Normln"/>
    <w:link w:val="ZpatChar"/>
    <w:rsid w:val="00571FC9"/>
    <w:pPr>
      <w:tabs>
        <w:tab w:val="center" w:pos="4536"/>
        <w:tab w:val="right" w:pos="9072"/>
      </w:tabs>
    </w:pPr>
  </w:style>
  <w:style w:type="character" w:customStyle="1" w:styleId="ZpatChar">
    <w:name w:val="Zápatí Char"/>
    <w:basedOn w:val="Standardnpsmoodstavce"/>
    <w:link w:val="Zpat"/>
    <w:rsid w:val="00571FC9"/>
    <w:rPr>
      <w:rFonts w:ascii="Times New Roman" w:eastAsia="Times New Roman" w:hAnsi="Times New Roman" w:cs="Times New Roman"/>
      <w:sz w:val="24"/>
      <w:szCs w:val="24"/>
    </w:rPr>
  </w:style>
  <w:style w:type="character" w:styleId="slostrnky">
    <w:name w:val="page number"/>
    <w:basedOn w:val="Standardnpsmoodstavce"/>
    <w:rsid w:val="00571FC9"/>
  </w:style>
  <w:style w:type="paragraph" w:styleId="Odstavecseseznamem">
    <w:name w:val="List Paragraph"/>
    <w:basedOn w:val="Normln"/>
    <w:uiPriority w:val="34"/>
    <w:qFormat/>
    <w:rsid w:val="00571FC9"/>
    <w:pPr>
      <w:ind w:left="720"/>
      <w:contextualSpacing/>
    </w:pPr>
  </w:style>
  <w:style w:type="paragraph" w:customStyle="1" w:styleId="Odstavecseseznamem1">
    <w:name w:val="Odstavec se seznamem1"/>
    <w:basedOn w:val="Normln"/>
    <w:uiPriority w:val="34"/>
    <w:qFormat/>
    <w:rsid w:val="00571FC9"/>
    <w:pPr>
      <w:ind w:left="720"/>
      <w:contextualSpacing/>
    </w:pPr>
  </w:style>
  <w:style w:type="paragraph" w:styleId="Textbubliny">
    <w:name w:val="Balloon Text"/>
    <w:basedOn w:val="Normln"/>
    <w:link w:val="TextbublinyChar"/>
    <w:uiPriority w:val="99"/>
    <w:semiHidden/>
    <w:unhideWhenUsed/>
    <w:rsid w:val="00D15695"/>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5695"/>
    <w:rPr>
      <w:rFonts w:ascii="Segoe UI" w:eastAsia="Times New Roman" w:hAnsi="Segoe UI" w:cs="Segoe UI"/>
      <w:sz w:val="18"/>
      <w:szCs w:val="18"/>
    </w:rPr>
  </w:style>
  <w:style w:type="character" w:styleId="Odkaznakoment">
    <w:name w:val="annotation reference"/>
    <w:basedOn w:val="Standardnpsmoodstavce"/>
    <w:unhideWhenUsed/>
    <w:rsid w:val="00D15695"/>
    <w:rPr>
      <w:sz w:val="16"/>
      <w:szCs w:val="16"/>
    </w:rPr>
  </w:style>
  <w:style w:type="paragraph" w:styleId="Textkomente">
    <w:name w:val="annotation text"/>
    <w:basedOn w:val="Normln"/>
    <w:link w:val="TextkomenteChar"/>
    <w:unhideWhenUsed/>
    <w:rsid w:val="00D15695"/>
    <w:rPr>
      <w:sz w:val="20"/>
      <w:szCs w:val="20"/>
    </w:rPr>
  </w:style>
  <w:style w:type="character" w:customStyle="1" w:styleId="TextkomenteChar">
    <w:name w:val="Text komentáře Char"/>
    <w:basedOn w:val="Standardnpsmoodstavce"/>
    <w:link w:val="Textkomente"/>
    <w:rsid w:val="00D1569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D15695"/>
    <w:rPr>
      <w:b/>
      <w:bCs/>
    </w:rPr>
  </w:style>
  <w:style w:type="character" w:customStyle="1" w:styleId="PedmtkomenteChar">
    <w:name w:val="Předmět komentáře Char"/>
    <w:basedOn w:val="TextkomenteChar"/>
    <w:link w:val="Pedmtkomente"/>
    <w:uiPriority w:val="99"/>
    <w:semiHidden/>
    <w:rsid w:val="00D15695"/>
    <w:rPr>
      <w:rFonts w:ascii="Times New Roman" w:eastAsia="Times New Roman" w:hAnsi="Times New Roman" w:cs="Times New Roman"/>
      <w:b/>
      <w:bCs/>
      <w:sz w:val="20"/>
      <w:szCs w:val="20"/>
    </w:rPr>
  </w:style>
  <w:style w:type="character" w:styleId="Hypertextovodkaz">
    <w:name w:val="Hyperlink"/>
    <w:basedOn w:val="Standardnpsmoodstavce"/>
    <w:unhideWhenUsed/>
    <w:rsid w:val="002750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a@csic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EB398-B35F-4329-8124-59586BC74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3859</Words>
  <Characters>22769</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Michaela</dc:creator>
  <cp:lastModifiedBy>Biľová Oľga</cp:lastModifiedBy>
  <cp:revision>2</cp:revision>
  <cp:lastPrinted>2016-01-13T11:35:00Z</cp:lastPrinted>
  <dcterms:created xsi:type="dcterms:W3CDTF">2018-07-31T12:21:00Z</dcterms:created>
  <dcterms:modified xsi:type="dcterms:W3CDTF">2018-07-31T12:21:00Z</dcterms:modified>
</cp:coreProperties>
</file>