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F1998" w14:textId="1C578DC3" w:rsidR="00974C09" w:rsidRDefault="00974C09" w:rsidP="00B95182">
      <w:pPr>
        <w:pStyle w:val="Nadpis1"/>
        <w:jc w:val="both"/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3EB1696" wp14:editId="5479A2BE">
            <wp:simplePos x="0" y="0"/>
            <wp:positionH relativeFrom="margin">
              <wp:posOffset>1352550</wp:posOffset>
            </wp:positionH>
            <wp:positionV relativeFrom="paragraph">
              <wp:posOffset>18415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BC3461" w14:textId="77777777" w:rsidR="00974C09" w:rsidRPr="00974C09" w:rsidRDefault="00974C09" w:rsidP="001500E8">
      <w:pPr>
        <w:jc w:val="right"/>
      </w:pPr>
    </w:p>
    <w:p w14:paraId="559C2C2E" w14:textId="5FD1370B" w:rsidR="001500E8" w:rsidRPr="001500E8" w:rsidRDefault="001500E8" w:rsidP="001500E8">
      <w:pPr>
        <w:pStyle w:val="Nadpis1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500E8">
        <w:rPr>
          <w:rFonts w:ascii="Times New Roman" w:hAnsi="Times New Roman" w:cs="Times New Roman"/>
          <w:b/>
          <w:bCs/>
          <w:color w:val="auto"/>
          <w:sz w:val="24"/>
          <w:szCs w:val="24"/>
        </w:rPr>
        <w:t>Příloha č. 1</w:t>
      </w:r>
    </w:p>
    <w:p w14:paraId="31D6B259" w14:textId="10BB38B0" w:rsidR="00240DBF" w:rsidRPr="0068064B" w:rsidRDefault="00D64CA2" w:rsidP="00E33DD4">
      <w:pPr>
        <w:pStyle w:val="Nadpis1"/>
        <w:spacing w:after="360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68064B">
        <w:rPr>
          <w:rFonts w:ascii="Times New Roman" w:hAnsi="Times New Roman" w:cs="Times New Roman"/>
          <w:b/>
          <w:bCs/>
          <w:color w:val="0070C0"/>
          <w:sz w:val="36"/>
          <w:szCs w:val="36"/>
        </w:rPr>
        <w:t>Technická s</w:t>
      </w:r>
      <w:r w:rsidR="00E73271" w:rsidRPr="0068064B">
        <w:rPr>
          <w:rFonts w:ascii="Times New Roman" w:hAnsi="Times New Roman" w:cs="Times New Roman"/>
          <w:b/>
          <w:bCs/>
          <w:color w:val="0070C0"/>
          <w:sz w:val="36"/>
          <w:szCs w:val="36"/>
        </w:rPr>
        <w:t>pecifikace předmětu plnění</w:t>
      </w:r>
    </w:p>
    <w:p w14:paraId="2C8DD029" w14:textId="02E12477" w:rsidR="00D41976" w:rsidRPr="001211A3" w:rsidRDefault="00D41976" w:rsidP="00B95182">
      <w:p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Předmět plnění zahrnuje HW komponenty včetně odpovídajících komunikačních a integračních rozhraní, dále činnosti instalace a implementace vedoucí k provedení upgrade stávajícího systému provádění fyzické inventury majetku v prostředí Ekonomického informačního systému JASU EIS </w:t>
      </w:r>
      <w:proofErr w:type="spellStart"/>
      <w:r w:rsidRPr="001211A3"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 w:rsidRPr="001211A3">
        <w:rPr>
          <w:rFonts w:ascii="Times New Roman" w:hAnsi="Times New Roman" w:cs="Times New Roman"/>
          <w:sz w:val="24"/>
          <w:szCs w:val="24"/>
        </w:rPr>
        <w:t>, konkrétně pak v modulu Majetek.</w:t>
      </w:r>
    </w:p>
    <w:p w14:paraId="64E92D48" w14:textId="77777777" w:rsidR="00D41976" w:rsidRPr="001211A3" w:rsidRDefault="00D41976" w:rsidP="00B95182">
      <w:p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Stávající řešení umožňuje provádění fyzické inventury postupným načítáním (a následným vyhodnocením výskytu) předmětů majetku organizace označených </w:t>
      </w:r>
      <w:proofErr w:type="gramStart"/>
      <w:r w:rsidRPr="001211A3">
        <w:rPr>
          <w:rFonts w:ascii="Times New Roman" w:hAnsi="Times New Roman" w:cs="Times New Roman"/>
          <w:sz w:val="24"/>
          <w:szCs w:val="24"/>
        </w:rPr>
        <w:t>2D</w:t>
      </w:r>
      <w:proofErr w:type="gramEnd"/>
      <w:r w:rsidRPr="001211A3">
        <w:rPr>
          <w:rFonts w:ascii="Times New Roman" w:hAnsi="Times New Roman" w:cs="Times New Roman"/>
          <w:sz w:val="24"/>
          <w:szCs w:val="24"/>
        </w:rPr>
        <w:t xml:space="preserve"> čárovým kódem, a to prostřednictvím mobilních terminálů opatřených skenerem čárového kódu, ovládací aplikací a komunikačním rozhraním.</w:t>
      </w:r>
    </w:p>
    <w:p w14:paraId="6A99E53F" w14:textId="5FAEECF8" w:rsidR="0015661A" w:rsidRPr="001211A3" w:rsidRDefault="00D41976" w:rsidP="00B95182">
      <w:p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Požadovaná </w:t>
      </w:r>
      <w:proofErr w:type="spellStart"/>
      <w:r w:rsidRPr="001211A3">
        <w:rPr>
          <w:rFonts w:ascii="Times New Roman" w:hAnsi="Times New Roman" w:cs="Times New Roman"/>
          <w:sz w:val="24"/>
          <w:szCs w:val="24"/>
        </w:rPr>
        <w:t>upgradovaná</w:t>
      </w:r>
      <w:proofErr w:type="spellEnd"/>
      <w:r w:rsidRPr="001211A3">
        <w:rPr>
          <w:rFonts w:ascii="Times New Roman" w:hAnsi="Times New Roman" w:cs="Times New Roman"/>
          <w:sz w:val="24"/>
          <w:szCs w:val="24"/>
        </w:rPr>
        <w:t xml:space="preserve"> verze rozšíří celý systém o možnost efektivního provádění fyzické inventury majetku označeného štítky s RFID čipy. K tomu je požadováno současné zachování možnosti využívání označení majetku v podobě </w:t>
      </w:r>
      <w:proofErr w:type="gramStart"/>
      <w:r w:rsidRPr="001211A3">
        <w:rPr>
          <w:rFonts w:ascii="Times New Roman" w:hAnsi="Times New Roman" w:cs="Times New Roman"/>
          <w:sz w:val="24"/>
          <w:szCs w:val="24"/>
        </w:rPr>
        <w:t>2D</w:t>
      </w:r>
      <w:proofErr w:type="gramEnd"/>
      <w:r w:rsidRPr="001211A3">
        <w:rPr>
          <w:rFonts w:ascii="Times New Roman" w:hAnsi="Times New Roman" w:cs="Times New Roman"/>
          <w:sz w:val="24"/>
          <w:szCs w:val="24"/>
        </w:rPr>
        <w:t xml:space="preserve"> čárového kódu.</w:t>
      </w:r>
    </w:p>
    <w:p w14:paraId="73281AEC" w14:textId="1FBB0620" w:rsidR="0015661A" w:rsidRPr="00065DB4" w:rsidRDefault="0015661A" w:rsidP="00065DB4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DB4">
        <w:rPr>
          <w:rFonts w:ascii="Times New Roman" w:hAnsi="Times New Roman" w:cs="Times New Roman"/>
          <w:b/>
          <w:bCs/>
          <w:sz w:val="24"/>
          <w:szCs w:val="24"/>
        </w:rPr>
        <w:t>Požadavky na dodanou funkcionalitu:</w:t>
      </w:r>
    </w:p>
    <w:p w14:paraId="006631CD" w14:textId="102F98C1" w:rsidR="0015661A" w:rsidRPr="001211A3" w:rsidRDefault="00CA5C3D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Možnost tisku vlastních štítků s RFID čipy zahrnujících evidenční číslo majetku (nahráno v čipu a reprezentováno také v podobě čitelného </w:t>
      </w:r>
      <w:proofErr w:type="gramStart"/>
      <w:r w:rsidRPr="001211A3">
        <w:rPr>
          <w:rFonts w:ascii="Times New Roman" w:hAnsi="Times New Roman" w:cs="Times New Roman"/>
          <w:sz w:val="24"/>
          <w:szCs w:val="24"/>
        </w:rPr>
        <w:t>2D</w:t>
      </w:r>
      <w:proofErr w:type="gramEnd"/>
      <w:r w:rsidRPr="001211A3">
        <w:rPr>
          <w:rFonts w:ascii="Times New Roman" w:hAnsi="Times New Roman" w:cs="Times New Roman"/>
          <w:sz w:val="24"/>
          <w:szCs w:val="24"/>
        </w:rPr>
        <w:t xml:space="preserve"> kódu na štítku</w:t>
      </w:r>
    </w:p>
    <w:p w14:paraId="7641B9AA" w14:textId="29B306B8" w:rsidR="00CA5C3D" w:rsidRPr="001211A3" w:rsidRDefault="00CA5C3D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Duální snímaní – 2D kód/RFID tag s možností volby na straně obsluhy</w:t>
      </w:r>
    </w:p>
    <w:p w14:paraId="4A5B6503" w14:textId="7D077249" w:rsidR="00207356" w:rsidRPr="001211A3" w:rsidRDefault="00207356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Do terminálu budou načítány seznamy majetku v jednotlivých lokalitách dle databáze majetku v systému EIS JASU</w:t>
      </w:r>
    </w:p>
    <w:p w14:paraId="5727936F" w14:textId="14231FCD" w:rsidR="00CA5C3D" w:rsidRPr="001211A3" w:rsidRDefault="00207356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Před snímáním předmětů majetku obsluha načte identifikaci lokality nebo ji zvolí výběrem ze seznamu v terminálu, a to až na úroveň jednotlivých místností</w:t>
      </w:r>
    </w:p>
    <w:p w14:paraId="4904E0D2" w14:textId="0AA06362" w:rsidR="00207356" w:rsidRPr="001211A3" w:rsidRDefault="00207356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Následně terminálem sejme jednotlivé předměty majetku, a </w:t>
      </w:r>
      <w:proofErr w:type="gramStart"/>
      <w:r w:rsidRPr="001211A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211A3">
        <w:rPr>
          <w:rFonts w:ascii="Times New Roman" w:hAnsi="Times New Roman" w:cs="Times New Roman"/>
          <w:sz w:val="24"/>
          <w:szCs w:val="24"/>
        </w:rPr>
        <w:t xml:space="preserve"> jak buď jednotlivě (v</w:t>
      </w:r>
      <w:r w:rsidR="00FE005B">
        <w:rPr>
          <w:rFonts w:ascii="Times New Roman" w:hAnsi="Times New Roman" w:cs="Times New Roman"/>
          <w:sz w:val="24"/>
          <w:szCs w:val="24"/>
        </w:rPr>
        <w:t> </w:t>
      </w:r>
      <w:r w:rsidRPr="001211A3">
        <w:rPr>
          <w:rFonts w:ascii="Times New Roman" w:hAnsi="Times New Roman" w:cs="Times New Roman"/>
          <w:sz w:val="24"/>
          <w:szCs w:val="24"/>
        </w:rPr>
        <w:t>případě skenování 2D kódu</w:t>
      </w:r>
      <w:r w:rsidRPr="001211A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211A3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121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11A3">
        <w:rPr>
          <w:rFonts w:ascii="Times New Roman" w:hAnsi="Times New Roman" w:cs="Times New Roman"/>
          <w:sz w:val="24"/>
          <w:szCs w:val="24"/>
          <w:lang w:val="en-US"/>
        </w:rPr>
        <w:t>hromadn</w:t>
      </w:r>
      <w:proofErr w:type="spellEnd"/>
      <w:r w:rsidRPr="001211A3">
        <w:rPr>
          <w:rFonts w:ascii="Times New Roman" w:hAnsi="Times New Roman" w:cs="Times New Roman"/>
          <w:sz w:val="24"/>
          <w:szCs w:val="24"/>
        </w:rPr>
        <w:t>ě (RFID čipy)</w:t>
      </w:r>
    </w:p>
    <w:p w14:paraId="638C174E" w14:textId="22CAC22A" w:rsidR="00207356" w:rsidRPr="001211A3" w:rsidRDefault="00207356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Pro každý skenovaný předmět majetku se na terminálu zobrazuje jeho název a</w:t>
      </w:r>
      <w:r w:rsidR="00FE005B">
        <w:rPr>
          <w:rFonts w:ascii="Times New Roman" w:hAnsi="Times New Roman" w:cs="Times New Roman"/>
          <w:sz w:val="24"/>
          <w:szCs w:val="24"/>
        </w:rPr>
        <w:t> </w:t>
      </w:r>
      <w:r w:rsidRPr="001211A3">
        <w:rPr>
          <w:rFonts w:ascii="Times New Roman" w:hAnsi="Times New Roman" w:cs="Times New Roman"/>
          <w:sz w:val="24"/>
          <w:szCs w:val="24"/>
        </w:rPr>
        <w:t>předpokládané (evidované) umístění</w:t>
      </w:r>
    </w:p>
    <w:p w14:paraId="30DC81D4" w14:textId="77777777" w:rsidR="00571EDD" w:rsidRPr="001211A3" w:rsidRDefault="00207356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Pokud se skutečné umístění předmětu liší, obsluha musí tento </w:t>
      </w:r>
      <w:r w:rsidR="00571EDD" w:rsidRPr="001211A3">
        <w:rPr>
          <w:rFonts w:ascii="Times New Roman" w:hAnsi="Times New Roman" w:cs="Times New Roman"/>
          <w:sz w:val="24"/>
          <w:szCs w:val="24"/>
        </w:rPr>
        <w:t>rozpor vyřešit prostřednictvím uživatelského rozhraní terminálu</w:t>
      </w:r>
    </w:p>
    <w:p w14:paraId="6736B5DA" w14:textId="73E4164D" w:rsidR="00207356" w:rsidRPr="001211A3" w:rsidRDefault="00571EDD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Kontroluje se také duplicitní sejmutí předmětu (resp. jeho </w:t>
      </w:r>
      <w:r w:rsidR="00B95182" w:rsidRPr="001211A3">
        <w:rPr>
          <w:rFonts w:ascii="Times New Roman" w:hAnsi="Times New Roman" w:cs="Times New Roman"/>
          <w:sz w:val="24"/>
          <w:szCs w:val="24"/>
        </w:rPr>
        <w:t>evidenčního čísla)</w:t>
      </w:r>
    </w:p>
    <w:p w14:paraId="1D38F410" w14:textId="44CD4655" w:rsidR="00E04DF4" w:rsidRPr="001211A3" w:rsidRDefault="006B4A38" w:rsidP="00E04DF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V případě RFID snímaní dojde k hromadnému načtení všech RFID </w:t>
      </w:r>
      <w:r w:rsidR="00F01470" w:rsidRPr="001211A3">
        <w:rPr>
          <w:rFonts w:ascii="Times New Roman" w:hAnsi="Times New Roman" w:cs="Times New Roman"/>
          <w:sz w:val="24"/>
          <w:szCs w:val="24"/>
        </w:rPr>
        <w:t>tagů</w:t>
      </w:r>
      <w:r w:rsidRPr="001211A3">
        <w:rPr>
          <w:rFonts w:ascii="Times New Roman" w:hAnsi="Times New Roman" w:cs="Times New Roman"/>
          <w:sz w:val="24"/>
          <w:szCs w:val="24"/>
        </w:rPr>
        <w:t xml:space="preserve"> v prostoru (dle</w:t>
      </w:r>
      <w:r w:rsidR="005B61E7">
        <w:rPr>
          <w:rFonts w:ascii="Times New Roman" w:hAnsi="Times New Roman" w:cs="Times New Roman"/>
          <w:sz w:val="24"/>
          <w:szCs w:val="24"/>
        </w:rPr>
        <w:t> </w:t>
      </w:r>
      <w:r w:rsidRPr="001211A3">
        <w:rPr>
          <w:rFonts w:ascii="Times New Roman" w:hAnsi="Times New Roman" w:cs="Times New Roman"/>
          <w:sz w:val="24"/>
          <w:szCs w:val="24"/>
        </w:rPr>
        <w:t>dosahu)</w:t>
      </w:r>
      <w:r w:rsidR="007A4BEE" w:rsidRPr="001211A3">
        <w:rPr>
          <w:rFonts w:ascii="Times New Roman" w:hAnsi="Times New Roman" w:cs="Times New Roman"/>
          <w:sz w:val="24"/>
          <w:szCs w:val="24"/>
        </w:rPr>
        <w:t xml:space="preserve"> a</w:t>
      </w:r>
      <w:r w:rsidRPr="001211A3">
        <w:rPr>
          <w:rFonts w:ascii="Times New Roman" w:hAnsi="Times New Roman" w:cs="Times New Roman"/>
          <w:sz w:val="24"/>
          <w:szCs w:val="24"/>
        </w:rPr>
        <w:t xml:space="preserve"> jejich zobrazení na terminálu</w:t>
      </w:r>
      <w:r w:rsidR="007A4BEE" w:rsidRPr="001211A3">
        <w:rPr>
          <w:rFonts w:ascii="Times New Roman" w:hAnsi="Times New Roman" w:cs="Times New Roman"/>
          <w:sz w:val="24"/>
          <w:szCs w:val="24"/>
        </w:rPr>
        <w:t>. Následně má uživatel možnost všechny načtené předměty potvrdit nebo u jednotlivě vybraných řešit výše popsané stavy (rozdílné umístění, duplicita</w:t>
      </w:r>
      <w:r w:rsidR="00F01470" w:rsidRPr="001211A3">
        <w:rPr>
          <w:rFonts w:ascii="Times New Roman" w:hAnsi="Times New Roman" w:cs="Times New Roman"/>
          <w:sz w:val="24"/>
          <w:szCs w:val="24"/>
        </w:rPr>
        <w:t>, přidání neznámého předmětu</w:t>
      </w:r>
      <w:r w:rsidR="007A4BEE" w:rsidRPr="001211A3">
        <w:rPr>
          <w:rFonts w:ascii="Times New Roman" w:hAnsi="Times New Roman" w:cs="Times New Roman"/>
          <w:sz w:val="24"/>
          <w:szCs w:val="24"/>
        </w:rPr>
        <w:t>)</w:t>
      </w:r>
    </w:p>
    <w:p w14:paraId="63B80A49" w14:textId="05297F36" w:rsidR="00E04DF4" w:rsidRPr="001211A3" w:rsidRDefault="00E04DF4" w:rsidP="00E04DF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Po celou dobu snímání má uživatel přehled (prostřednictvím terminálu) o doposud nenalezených předmětech pro vybranou lokalitu s možností jejich dohledání a</w:t>
      </w:r>
      <w:r w:rsidR="00FE005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11A3">
        <w:rPr>
          <w:rFonts w:ascii="Times New Roman" w:hAnsi="Times New Roman" w:cs="Times New Roman"/>
          <w:sz w:val="24"/>
          <w:szCs w:val="24"/>
        </w:rPr>
        <w:t>donačtení</w:t>
      </w:r>
      <w:proofErr w:type="spellEnd"/>
      <w:r w:rsidR="004B5C49" w:rsidRPr="001211A3">
        <w:rPr>
          <w:rFonts w:ascii="Times New Roman" w:hAnsi="Times New Roman" w:cs="Times New Roman"/>
          <w:sz w:val="24"/>
          <w:szCs w:val="24"/>
        </w:rPr>
        <w:t xml:space="preserve">, a to dodatečným sejmutím RFID, </w:t>
      </w:r>
      <w:proofErr w:type="gramStart"/>
      <w:r w:rsidR="004B5C49" w:rsidRPr="001211A3">
        <w:rPr>
          <w:rFonts w:ascii="Times New Roman" w:hAnsi="Times New Roman" w:cs="Times New Roman"/>
          <w:sz w:val="24"/>
          <w:szCs w:val="24"/>
        </w:rPr>
        <w:t>2D</w:t>
      </w:r>
      <w:proofErr w:type="gramEnd"/>
      <w:r w:rsidR="004B5C49" w:rsidRPr="001211A3">
        <w:rPr>
          <w:rFonts w:ascii="Times New Roman" w:hAnsi="Times New Roman" w:cs="Times New Roman"/>
          <w:sz w:val="24"/>
          <w:szCs w:val="24"/>
        </w:rPr>
        <w:t xml:space="preserve"> kódu nebo zadáním evidenčního čísla z klávesnice terminálu </w:t>
      </w:r>
    </w:p>
    <w:p w14:paraId="64233436" w14:textId="7906D7F7" w:rsidR="00B95182" w:rsidRPr="001211A3" w:rsidRDefault="00B95182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lastRenderedPageBreak/>
        <w:t>Terminál umožní zobrazení seznamu lokalit a seznamu majetku pro vybrané umístění (lokalitu) v podobě přehledné tabulky</w:t>
      </w:r>
    </w:p>
    <w:p w14:paraId="667436B9" w14:textId="79909AF5" w:rsidR="00B95182" w:rsidRPr="001211A3" w:rsidRDefault="00B95182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Pořizovaná data lze průběžně z terminálu přenášet do systému EIS JASU ke zpracování</w:t>
      </w:r>
      <w:r w:rsidR="00B266E7" w:rsidRPr="001211A3">
        <w:rPr>
          <w:rFonts w:ascii="Times New Roman" w:hAnsi="Times New Roman" w:cs="Times New Roman"/>
          <w:sz w:val="24"/>
          <w:szCs w:val="24"/>
        </w:rPr>
        <w:t>, komunikační rozhraní umožňuje v průběhu inventury oboustrannou výměnu a</w:t>
      </w:r>
      <w:r w:rsidR="00FE005B">
        <w:rPr>
          <w:rFonts w:ascii="Times New Roman" w:hAnsi="Times New Roman" w:cs="Times New Roman"/>
          <w:sz w:val="24"/>
          <w:szCs w:val="24"/>
        </w:rPr>
        <w:t> </w:t>
      </w:r>
      <w:r w:rsidR="00B266E7" w:rsidRPr="001211A3">
        <w:rPr>
          <w:rFonts w:ascii="Times New Roman" w:hAnsi="Times New Roman" w:cs="Times New Roman"/>
          <w:sz w:val="24"/>
          <w:szCs w:val="24"/>
        </w:rPr>
        <w:t>synchronizaci dat mezi databází a všemi jednotlivými terminály</w:t>
      </w:r>
      <w:r w:rsidR="00564575" w:rsidRPr="001211A3">
        <w:rPr>
          <w:rFonts w:ascii="Times New Roman" w:hAnsi="Times New Roman" w:cs="Times New Roman"/>
          <w:sz w:val="24"/>
          <w:szCs w:val="24"/>
        </w:rPr>
        <w:t>, a to minimálně prostřednictvím Wifi rozhraní</w:t>
      </w:r>
    </w:p>
    <w:p w14:paraId="590DC944" w14:textId="528B1468" w:rsidR="00B95182" w:rsidRPr="001211A3" w:rsidRDefault="00B95182" w:rsidP="00B9518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Celé řešení umožňuje současné využití všech terminálů</w:t>
      </w:r>
    </w:p>
    <w:p w14:paraId="2F90DE82" w14:textId="6E5104C7" w:rsidR="00D41976" w:rsidRPr="00065DB4" w:rsidRDefault="009B66E0" w:rsidP="007E0B19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DB4">
        <w:rPr>
          <w:rFonts w:ascii="Times New Roman" w:hAnsi="Times New Roman" w:cs="Times New Roman"/>
          <w:b/>
          <w:bCs/>
          <w:sz w:val="24"/>
          <w:szCs w:val="24"/>
        </w:rPr>
        <w:t>Požadavky na HW komponenty:</w:t>
      </w:r>
    </w:p>
    <w:p w14:paraId="7D5098A9" w14:textId="67D751BA" w:rsidR="009B66E0" w:rsidRPr="001211A3" w:rsidRDefault="009B66E0" w:rsidP="009B66E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Tiskárna pro potisk </w:t>
      </w:r>
      <w:r w:rsidR="008447EC" w:rsidRPr="001211A3">
        <w:rPr>
          <w:rFonts w:ascii="Times New Roman" w:hAnsi="Times New Roman" w:cs="Times New Roman"/>
          <w:sz w:val="24"/>
          <w:szCs w:val="24"/>
        </w:rPr>
        <w:t xml:space="preserve">štítků </w:t>
      </w:r>
      <w:r w:rsidRPr="001211A3">
        <w:rPr>
          <w:rFonts w:ascii="Times New Roman" w:hAnsi="Times New Roman" w:cs="Times New Roman"/>
          <w:sz w:val="24"/>
          <w:szCs w:val="24"/>
        </w:rPr>
        <w:t>a programování čipu (tisk RFID štítků) – 1 ks</w:t>
      </w:r>
    </w:p>
    <w:p w14:paraId="64CE5D99" w14:textId="14ED9E36" w:rsidR="00E73271" w:rsidRPr="001211A3" w:rsidRDefault="009B66E0" w:rsidP="009B6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Rozlišení min. 8 bodů/</w:t>
      </w:r>
      <w:proofErr w:type="gramStart"/>
      <w:r w:rsidRPr="001211A3">
        <w:rPr>
          <w:rFonts w:ascii="Times New Roman" w:hAnsi="Times New Roman" w:cs="Times New Roman"/>
          <w:sz w:val="24"/>
          <w:szCs w:val="24"/>
        </w:rPr>
        <w:t>1mm</w:t>
      </w:r>
      <w:proofErr w:type="gramEnd"/>
      <w:r w:rsidRPr="001211A3">
        <w:rPr>
          <w:rFonts w:ascii="Times New Roman" w:hAnsi="Times New Roman" w:cs="Times New Roman"/>
          <w:sz w:val="24"/>
          <w:szCs w:val="24"/>
        </w:rPr>
        <w:t xml:space="preserve"> (203 dpi)</w:t>
      </w:r>
    </w:p>
    <w:p w14:paraId="48FF5479" w14:textId="013FF6E7" w:rsidR="009B66E0" w:rsidRPr="001211A3" w:rsidRDefault="009B66E0" w:rsidP="009B6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Barevný displej</w:t>
      </w:r>
    </w:p>
    <w:p w14:paraId="6249AE7B" w14:textId="24A6795F" w:rsidR="00124B30" w:rsidRPr="001211A3" w:rsidRDefault="00124B30" w:rsidP="009B6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Šířka štítku min. 110 mm, šířka tisku min. 100 mm</w:t>
      </w:r>
    </w:p>
    <w:p w14:paraId="07F563AB" w14:textId="24FC534F" w:rsidR="00124B30" w:rsidRPr="001211A3" w:rsidRDefault="00124B30" w:rsidP="009B6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Průměr role min. 200 mm</w:t>
      </w:r>
    </w:p>
    <w:p w14:paraId="5DA1A9B1" w14:textId="4CC5AE97" w:rsidR="008447EC" w:rsidRPr="001211A3" w:rsidRDefault="008447EC" w:rsidP="009B6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Komunikační rozhraní min. USB, Bluetooth, Ethernet</w:t>
      </w:r>
    </w:p>
    <w:p w14:paraId="43E6E473" w14:textId="20E14545" w:rsidR="008447EC" w:rsidRPr="001211A3" w:rsidRDefault="008447EC" w:rsidP="009B66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Podpora RTC, RFID, emulace EPL, ZPL, ZPLII</w:t>
      </w:r>
    </w:p>
    <w:p w14:paraId="40558812" w14:textId="77777777" w:rsidR="008447EC" w:rsidRPr="001211A3" w:rsidRDefault="008447EC" w:rsidP="008447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Operační paměť min. 256 MB</w:t>
      </w:r>
    </w:p>
    <w:p w14:paraId="27657847" w14:textId="6243064C" w:rsidR="008447EC" w:rsidRPr="001211A3" w:rsidRDefault="008447EC" w:rsidP="008447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1A3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1211A3">
        <w:rPr>
          <w:rFonts w:ascii="Times New Roman" w:hAnsi="Times New Roman" w:cs="Times New Roman"/>
          <w:sz w:val="24"/>
          <w:szCs w:val="24"/>
        </w:rPr>
        <w:t xml:space="preserve"> paměť min. 512 MB</w:t>
      </w:r>
    </w:p>
    <w:p w14:paraId="2FA2B019" w14:textId="4CA3733E" w:rsidR="00124B30" w:rsidRPr="001211A3" w:rsidRDefault="00124B30" w:rsidP="008447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Včetně kabelů pro připojení (230 V, připojení k PC)</w:t>
      </w:r>
    </w:p>
    <w:p w14:paraId="3D1091B4" w14:textId="0C0C12CB" w:rsidR="008C7413" w:rsidRPr="001211A3" w:rsidRDefault="008C7413" w:rsidP="008447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Včetně </w:t>
      </w:r>
      <w:r w:rsidR="00A93F2A" w:rsidRPr="001211A3">
        <w:rPr>
          <w:rFonts w:ascii="Times New Roman" w:hAnsi="Times New Roman" w:cs="Times New Roman"/>
          <w:sz w:val="24"/>
          <w:szCs w:val="24"/>
        </w:rPr>
        <w:t>10</w:t>
      </w:r>
      <w:r w:rsidRPr="001211A3">
        <w:rPr>
          <w:rFonts w:ascii="Times New Roman" w:hAnsi="Times New Roman" w:cs="Times New Roman"/>
          <w:sz w:val="24"/>
          <w:szCs w:val="24"/>
        </w:rPr>
        <w:t>000 kompatibilních</w:t>
      </w:r>
      <w:r w:rsidR="00A93F2A" w:rsidRPr="001211A3">
        <w:rPr>
          <w:rFonts w:ascii="Times New Roman" w:hAnsi="Times New Roman" w:cs="Times New Roman"/>
          <w:sz w:val="24"/>
          <w:szCs w:val="24"/>
        </w:rPr>
        <w:t xml:space="preserve"> RFID</w:t>
      </w:r>
      <w:r w:rsidRPr="001211A3">
        <w:rPr>
          <w:rFonts w:ascii="Times New Roman" w:hAnsi="Times New Roman" w:cs="Times New Roman"/>
          <w:sz w:val="24"/>
          <w:szCs w:val="24"/>
        </w:rPr>
        <w:t xml:space="preserve"> etiket</w:t>
      </w:r>
      <w:r w:rsidR="00A93F2A" w:rsidRPr="001211A3">
        <w:rPr>
          <w:rFonts w:ascii="Times New Roman" w:hAnsi="Times New Roman" w:cs="Times New Roman"/>
          <w:sz w:val="24"/>
          <w:szCs w:val="24"/>
        </w:rPr>
        <w:t xml:space="preserve"> rozměru</w:t>
      </w:r>
      <w:r w:rsidRPr="001211A3">
        <w:rPr>
          <w:rFonts w:ascii="Times New Roman" w:hAnsi="Times New Roman" w:cs="Times New Roman"/>
          <w:sz w:val="24"/>
          <w:szCs w:val="24"/>
        </w:rPr>
        <w:t xml:space="preserve"> </w:t>
      </w:r>
      <w:r w:rsidR="00A93F2A" w:rsidRPr="001211A3">
        <w:rPr>
          <w:rFonts w:ascii="Times New Roman" w:hAnsi="Times New Roman" w:cs="Times New Roman"/>
          <w:sz w:val="24"/>
          <w:szCs w:val="24"/>
        </w:rPr>
        <w:t>44x19mm +/-</w:t>
      </w:r>
      <w:proofErr w:type="gramStart"/>
      <w:r w:rsidR="00A93F2A" w:rsidRPr="001211A3">
        <w:rPr>
          <w:rFonts w:ascii="Times New Roman" w:hAnsi="Times New Roman" w:cs="Times New Roman"/>
          <w:sz w:val="24"/>
          <w:szCs w:val="24"/>
        </w:rPr>
        <w:t>5</w:t>
      </w:r>
      <w:r w:rsidR="00A93F2A" w:rsidRPr="001211A3">
        <w:rPr>
          <w:rFonts w:ascii="Times New Roman" w:hAnsi="Times New Roman" w:cs="Times New Roman"/>
          <w:sz w:val="24"/>
          <w:szCs w:val="24"/>
          <w:lang w:val="en-US"/>
        </w:rPr>
        <w:t>%</w:t>
      </w:r>
      <w:proofErr w:type="gramEnd"/>
      <w:r w:rsidR="00A93F2A" w:rsidRPr="001211A3">
        <w:rPr>
          <w:rFonts w:ascii="Times New Roman" w:hAnsi="Times New Roman" w:cs="Times New Roman"/>
          <w:sz w:val="24"/>
          <w:szCs w:val="24"/>
        </w:rPr>
        <w:t xml:space="preserve"> (128 bit, Inlay/IC- BT781/UCODE 9/8, </w:t>
      </w:r>
      <w:proofErr w:type="spellStart"/>
      <w:r w:rsidR="00A93F2A" w:rsidRPr="001211A3">
        <w:rPr>
          <w:rFonts w:ascii="Times New Roman" w:hAnsi="Times New Roman" w:cs="Times New Roman"/>
          <w:sz w:val="24"/>
          <w:szCs w:val="24"/>
        </w:rPr>
        <w:t>Matte</w:t>
      </w:r>
      <w:proofErr w:type="spellEnd"/>
      <w:r w:rsidR="00A93F2A" w:rsidRPr="00121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F2A" w:rsidRPr="001211A3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="00A93F2A" w:rsidRPr="001211A3">
        <w:rPr>
          <w:rFonts w:ascii="Times New Roman" w:hAnsi="Times New Roman" w:cs="Times New Roman"/>
          <w:sz w:val="24"/>
          <w:szCs w:val="24"/>
        </w:rPr>
        <w:t xml:space="preserve"> PET Polyesterová fólie, barva matná bílá, lepidlo Akryl) a odpovídajícího počtu kompatibilních barvicích pásek</w:t>
      </w:r>
    </w:p>
    <w:p w14:paraId="2F22AEBC" w14:textId="54F1480F" w:rsidR="00F11145" w:rsidRPr="001211A3" w:rsidRDefault="00F11145" w:rsidP="008447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Včetně SW vybavení pro tisk etiket dle EIS JASU </w:t>
      </w:r>
    </w:p>
    <w:p w14:paraId="70BBBBCF" w14:textId="717B3AAB" w:rsidR="0009414E" w:rsidRPr="001211A3" w:rsidRDefault="0009414E" w:rsidP="008447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Záruka min. 12 měsíců</w:t>
      </w:r>
    </w:p>
    <w:p w14:paraId="452FEB1F" w14:textId="77777777" w:rsidR="00124B30" w:rsidRPr="001211A3" w:rsidRDefault="00124B30" w:rsidP="00124B3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A11FD79" w14:textId="1427631C" w:rsidR="00124B30" w:rsidRPr="001211A3" w:rsidRDefault="00124B30" w:rsidP="00124B3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Mobilní RFID terminál se skenerem </w:t>
      </w:r>
      <w:proofErr w:type="gramStart"/>
      <w:r w:rsidRPr="001211A3">
        <w:rPr>
          <w:rFonts w:ascii="Times New Roman" w:hAnsi="Times New Roman" w:cs="Times New Roman"/>
          <w:sz w:val="24"/>
          <w:szCs w:val="24"/>
        </w:rPr>
        <w:t>2D</w:t>
      </w:r>
      <w:proofErr w:type="gramEnd"/>
      <w:r w:rsidRPr="001211A3">
        <w:rPr>
          <w:rFonts w:ascii="Times New Roman" w:hAnsi="Times New Roman" w:cs="Times New Roman"/>
          <w:sz w:val="24"/>
          <w:szCs w:val="24"/>
        </w:rPr>
        <w:t xml:space="preserve"> kódů – </w:t>
      </w:r>
      <w:r w:rsidR="00750279" w:rsidRPr="001211A3">
        <w:rPr>
          <w:rFonts w:ascii="Times New Roman" w:hAnsi="Times New Roman" w:cs="Times New Roman"/>
          <w:sz w:val="24"/>
          <w:szCs w:val="24"/>
        </w:rPr>
        <w:t>3</w:t>
      </w:r>
      <w:r w:rsidRPr="001211A3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23D863D8" w14:textId="2BAC14B2" w:rsidR="00124B30" w:rsidRPr="001211A3" w:rsidRDefault="008C7413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Barevný d</w:t>
      </w:r>
      <w:r w:rsidR="00BB45BF" w:rsidRPr="001211A3">
        <w:rPr>
          <w:rFonts w:ascii="Times New Roman" w:hAnsi="Times New Roman" w:cs="Times New Roman"/>
          <w:sz w:val="24"/>
          <w:szCs w:val="24"/>
        </w:rPr>
        <w:t xml:space="preserve">otykový displej min. 5“ s rozlišením min. HD (1280x720 </w:t>
      </w:r>
      <w:proofErr w:type="spellStart"/>
      <w:r w:rsidR="00BB45BF" w:rsidRPr="001211A3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BB45BF" w:rsidRPr="001211A3">
        <w:rPr>
          <w:rFonts w:ascii="Times New Roman" w:hAnsi="Times New Roman" w:cs="Times New Roman"/>
          <w:sz w:val="24"/>
          <w:szCs w:val="24"/>
        </w:rPr>
        <w:t>)</w:t>
      </w:r>
    </w:p>
    <w:p w14:paraId="1B179574" w14:textId="11F43F13" w:rsidR="00BB45BF" w:rsidRPr="001211A3" w:rsidRDefault="00BB45BF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Procesor min. 8 jader</w:t>
      </w:r>
    </w:p>
    <w:p w14:paraId="213558FE" w14:textId="223CBDCA" w:rsidR="00BB45BF" w:rsidRPr="001211A3" w:rsidRDefault="00BB45BF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Operační paměť min. 4 GB, vnitřní paměť min. 64 GB</w:t>
      </w:r>
    </w:p>
    <w:p w14:paraId="122A1200" w14:textId="348F427F" w:rsidR="00BB45BF" w:rsidRPr="001211A3" w:rsidRDefault="00BB45BF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Operační systém Android</w:t>
      </w:r>
      <w:r w:rsidR="008C7413" w:rsidRPr="001211A3">
        <w:rPr>
          <w:rFonts w:ascii="Times New Roman" w:hAnsi="Times New Roman" w:cs="Times New Roman"/>
          <w:sz w:val="24"/>
          <w:szCs w:val="24"/>
        </w:rPr>
        <w:t xml:space="preserve"> min. verze 11</w:t>
      </w:r>
    </w:p>
    <w:p w14:paraId="79034B2B" w14:textId="3F67A802" w:rsidR="00BB45BF" w:rsidRPr="001211A3" w:rsidRDefault="00BB45BF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Komunikační rozhraní: USB, Bluetooth, </w:t>
      </w:r>
      <w:proofErr w:type="spellStart"/>
      <w:r w:rsidRPr="001211A3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1211A3">
        <w:rPr>
          <w:rFonts w:ascii="Times New Roman" w:hAnsi="Times New Roman" w:cs="Times New Roman"/>
          <w:sz w:val="24"/>
          <w:szCs w:val="24"/>
        </w:rPr>
        <w:t>, NFC</w:t>
      </w:r>
    </w:p>
    <w:p w14:paraId="0FB61FE3" w14:textId="2D3F2893" w:rsidR="00BB45BF" w:rsidRPr="001211A3" w:rsidRDefault="00BB45BF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Fotoaparát s rozlišením min. 10 </w:t>
      </w:r>
      <w:proofErr w:type="spellStart"/>
      <w:r w:rsidRPr="001211A3">
        <w:rPr>
          <w:rFonts w:ascii="Times New Roman" w:hAnsi="Times New Roman" w:cs="Times New Roman"/>
          <w:sz w:val="24"/>
          <w:szCs w:val="24"/>
        </w:rPr>
        <w:t>Mpx</w:t>
      </w:r>
      <w:proofErr w:type="spellEnd"/>
    </w:p>
    <w:p w14:paraId="372A7E7E" w14:textId="0010C44B" w:rsidR="00124B30" w:rsidRPr="001211A3" w:rsidRDefault="00124B30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RFID snímač </w:t>
      </w:r>
      <w:r w:rsidR="009D1480" w:rsidRPr="001211A3">
        <w:rPr>
          <w:rFonts w:ascii="Times New Roman" w:hAnsi="Times New Roman" w:cs="Times New Roman"/>
          <w:sz w:val="24"/>
          <w:szCs w:val="24"/>
        </w:rPr>
        <w:t xml:space="preserve">UHF (865-868 MHz), skenovací frekvence min. 1000 tagů/s, včetně </w:t>
      </w:r>
      <w:proofErr w:type="spellStart"/>
      <w:r w:rsidR="009D1480" w:rsidRPr="001211A3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9D1480" w:rsidRPr="001211A3">
        <w:rPr>
          <w:rFonts w:ascii="Times New Roman" w:hAnsi="Times New Roman" w:cs="Times New Roman"/>
          <w:sz w:val="24"/>
          <w:szCs w:val="24"/>
        </w:rPr>
        <w:t xml:space="preserve">-Ion baterie (min. 5000 </w:t>
      </w:r>
      <w:proofErr w:type="spellStart"/>
      <w:r w:rsidR="009D1480" w:rsidRPr="001211A3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9D1480" w:rsidRPr="001211A3">
        <w:rPr>
          <w:rFonts w:ascii="Times New Roman" w:hAnsi="Times New Roman" w:cs="Times New Roman"/>
          <w:sz w:val="24"/>
          <w:szCs w:val="24"/>
        </w:rPr>
        <w:t>), integrovaný v terminálu nebo připojitelný pomocí adaptéru, který je předmětem plnění</w:t>
      </w:r>
    </w:p>
    <w:p w14:paraId="09F5627B" w14:textId="4BE78E3E" w:rsidR="00BB45BF" w:rsidRPr="001211A3" w:rsidRDefault="00BB45BF" w:rsidP="008C741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Čtení 1D a </w:t>
      </w:r>
      <w:proofErr w:type="gramStart"/>
      <w:r w:rsidRPr="001211A3">
        <w:rPr>
          <w:rFonts w:ascii="Times New Roman" w:hAnsi="Times New Roman" w:cs="Times New Roman"/>
          <w:sz w:val="24"/>
          <w:szCs w:val="24"/>
        </w:rPr>
        <w:t>2D</w:t>
      </w:r>
      <w:proofErr w:type="gramEnd"/>
      <w:r w:rsidRPr="001211A3">
        <w:rPr>
          <w:rFonts w:ascii="Times New Roman" w:hAnsi="Times New Roman" w:cs="Times New Roman"/>
          <w:sz w:val="24"/>
          <w:szCs w:val="24"/>
        </w:rPr>
        <w:t xml:space="preserve"> čárových kódů</w:t>
      </w:r>
    </w:p>
    <w:p w14:paraId="7C62DC3E" w14:textId="09914D48" w:rsidR="00BB45BF" w:rsidRPr="001211A3" w:rsidRDefault="00BB45BF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Krytí min. IP67</w:t>
      </w:r>
      <w:r w:rsidR="008C7413" w:rsidRPr="001211A3">
        <w:rPr>
          <w:rFonts w:ascii="Times New Roman" w:hAnsi="Times New Roman" w:cs="Times New Roman"/>
          <w:sz w:val="24"/>
          <w:szCs w:val="24"/>
        </w:rPr>
        <w:t>, odolné provedení, odolný displej</w:t>
      </w:r>
    </w:p>
    <w:p w14:paraId="25C022D5" w14:textId="36747E16" w:rsidR="009D1480" w:rsidRPr="001211A3" w:rsidRDefault="009D1480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Včetně dobíjecí stanice pro nabíjení terminálu i RFID snímače</w:t>
      </w:r>
    </w:p>
    <w:p w14:paraId="167F6FAF" w14:textId="56277286" w:rsidR="00F11145" w:rsidRPr="001211A3" w:rsidRDefault="00F11145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Včetně SW vybavení pro provádění inventury a komunikaci se systémem EIS JASU</w:t>
      </w:r>
    </w:p>
    <w:p w14:paraId="79A0BB6C" w14:textId="0633E7A9" w:rsidR="00124B30" w:rsidRPr="00065DB4" w:rsidRDefault="0009414E" w:rsidP="00124B3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Záruka min. 12 měsíců</w:t>
      </w:r>
    </w:p>
    <w:p w14:paraId="09F63B3E" w14:textId="36A4EFFF" w:rsidR="009D1480" w:rsidRPr="00065DB4" w:rsidRDefault="004F3C04" w:rsidP="007E0B19">
      <w:pPr>
        <w:spacing w:before="24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DB4">
        <w:rPr>
          <w:rFonts w:ascii="Times New Roman" w:hAnsi="Times New Roman" w:cs="Times New Roman"/>
          <w:b/>
          <w:bCs/>
          <w:sz w:val="24"/>
          <w:szCs w:val="24"/>
        </w:rPr>
        <w:t>Požadavky na související služby instalace a implementace</w:t>
      </w:r>
    </w:p>
    <w:p w14:paraId="0C88E1CF" w14:textId="4961ECF5" w:rsidR="004F3C04" w:rsidRPr="001211A3" w:rsidRDefault="004F3C04" w:rsidP="004F3C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Implementační analýza</w:t>
      </w:r>
    </w:p>
    <w:p w14:paraId="55566482" w14:textId="4515834E" w:rsidR="004F3C04" w:rsidRPr="001211A3" w:rsidRDefault="004F3C04" w:rsidP="004F3C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Vedení projektu</w:t>
      </w:r>
    </w:p>
    <w:p w14:paraId="71402D9B" w14:textId="74C00027" w:rsidR="004F3C04" w:rsidRPr="001211A3" w:rsidRDefault="004F3C04" w:rsidP="004F3C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Customizace, testování, dokumentace</w:t>
      </w:r>
    </w:p>
    <w:p w14:paraId="7C22D98F" w14:textId="00440971" w:rsidR="004F3C04" w:rsidRPr="001211A3" w:rsidRDefault="004F3C04" w:rsidP="004F3C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lastRenderedPageBreak/>
        <w:t>Instalace a konfigurace veškerých zařízení a komunikačních rozhraní</w:t>
      </w:r>
    </w:p>
    <w:p w14:paraId="002F4CAC" w14:textId="4AD75C66" w:rsidR="004F3C04" w:rsidRPr="001211A3" w:rsidRDefault="004F3C04" w:rsidP="004F3C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Konzultace s určenými pracovníky objednatele – vysvětlení obsluhy</w:t>
      </w:r>
    </w:p>
    <w:p w14:paraId="05B64D0B" w14:textId="7E040F57" w:rsidR="004F3C04" w:rsidRPr="001211A3" w:rsidRDefault="004F3C04" w:rsidP="004F3C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>Související datové operace a konverze, příprava dat pro tisk etiket</w:t>
      </w:r>
    </w:p>
    <w:p w14:paraId="79DA99C9" w14:textId="7C774D8D" w:rsidR="009D1480" w:rsidRPr="001211A3" w:rsidRDefault="0009414E" w:rsidP="001211A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1A3">
        <w:rPr>
          <w:rFonts w:ascii="Times New Roman" w:hAnsi="Times New Roman" w:cs="Times New Roman"/>
          <w:sz w:val="24"/>
          <w:szCs w:val="24"/>
        </w:rPr>
        <w:t xml:space="preserve">Min. </w:t>
      </w:r>
      <w:proofErr w:type="gramStart"/>
      <w:r w:rsidRPr="001211A3">
        <w:rPr>
          <w:rFonts w:ascii="Times New Roman" w:hAnsi="Times New Roman" w:cs="Times New Roman"/>
          <w:sz w:val="24"/>
          <w:szCs w:val="24"/>
        </w:rPr>
        <w:t>3 měsíční</w:t>
      </w:r>
      <w:proofErr w:type="gramEnd"/>
      <w:r w:rsidRPr="00121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1A3">
        <w:rPr>
          <w:rFonts w:ascii="Times New Roman" w:hAnsi="Times New Roman" w:cs="Times New Roman"/>
          <w:sz w:val="24"/>
          <w:szCs w:val="24"/>
        </w:rPr>
        <w:t>poimplementační</w:t>
      </w:r>
      <w:proofErr w:type="spellEnd"/>
      <w:r w:rsidRPr="001211A3">
        <w:rPr>
          <w:rFonts w:ascii="Times New Roman" w:hAnsi="Times New Roman" w:cs="Times New Roman"/>
          <w:sz w:val="24"/>
          <w:szCs w:val="24"/>
        </w:rPr>
        <w:t xml:space="preserve"> vzdálená podpora poskytovaná v pracovních dnech</w:t>
      </w:r>
    </w:p>
    <w:sectPr w:rsidR="009D1480" w:rsidRPr="00121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6C0DD" w14:textId="77777777" w:rsidR="00E82B9E" w:rsidRDefault="00E82B9E" w:rsidP="00E82B9E">
      <w:pPr>
        <w:spacing w:after="0" w:line="240" w:lineRule="auto"/>
      </w:pPr>
      <w:r>
        <w:separator/>
      </w:r>
    </w:p>
  </w:endnote>
  <w:endnote w:type="continuationSeparator" w:id="0">
    <w:p w14:paraId="16A92143" w14:textId="77777777" w:rsidR="00E82B9E" w:rsidRDefault="00E82B9E" w:rsidP="00E8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1AD08" w14:textId="77777777" w:rsidR="008B20B6" w:rsidRDefault="008B20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AD09E" w14:textId="77777777" w:rsidR="008B20B6" w:rsidRDefault="008B20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7D482" w14:textId="77777777" w:rsidR="008B20B6" w:rsidRDefault="008B2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B963D" w14:textId="77777777" w:rsidR="00E82B9E" w:rsidRDefault="00E82B9E" w:rsidP="00E82B9E">
      <w:pPr>
        <w:spacing w:after="0" w:line="240" w:lineRule="auto"/>
      </w:pPr>
      <w:r>
        <w:separator/>
      </w:r>
    </w:p>
  </w:footnote>
  <w:footnote w:type="continuationSeparator" w:id="0">
    <w:p w14:paraId="28AD2939" w14:textId="77777777" w:rsidR="00E82B9E" w:rsidRDefault="00E82B9E" w:rsidP="00E8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CB39" w14:textId="77777777" w:rsidR="008B20B6" w:rsidRDefault="008B20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B4802" w14:textId="77777777" w:rsidR="008B20B6" w:rsidRPr="008B20B6" w:rsidRDefault="008B20B6" w:rsidP="008B20B6">
    <w:pPr>
      <w:pStyle w:val="Zhlav"/>
      <w:rPr>
        <w:rFonts w:ascii="Times New Roman" w:hAnsi="Times New Roman" w:cs="Times New Roman"/>
        <w:i/>
      </w:rPr>
    </w:pPr>
    <w:r w:rsidRPr="008B20B6">
      <w:rPr>
        <w:rFonts w:ascii="Times New Roman" w:hAnsi="Times New Roman" w:cs="Times New Roman"/>
        <w:i/>
      </w:rPr>
      <w:t>Česká školní inspekce</w:t>
    </w:r>
    <w:r w:rsidRPr="008B20B6">
      <w:rPr>
        <w:rFonts w:ascii="Times New Roman" w:hAnsi="Times New Roman" w:cs="Times New Roman"/>
        <w:i/>
      </w:rPr>
      <w:tab/>
    </w:r>
    <w:r w:rsidRPr="008B20B6">
      <w:rPr>
        <w:rFonts w:ascii="Times New Roman" w:hAnsi="Times New Roman" w:cs="Times New Roman"/>
        <w:i/>
      </w:rPr>
      <w:tab/>
      <w:t>Upgrade systému elektronické inventury majetku</w:t>
    </w:r>
  </w:p>
  <w:p w14:paraId="10D759C2" w14:textId="6ED65E13" w:rsidR="00E82B9E" w:rsidRDefault="008B20B6" w:rsidP="008B20B6">
    <w:pPr>
      <w:pStyle w:val="Zhlav"/>
    </w:pPr>
    <w:r w:rsidRPr="008B20B6">
      <w:rPr>
        <w:rFonts w:ascii="Times New Roman" w:hAnsi="Times New Roman" w:cs="Times New Roman"/>
        <w:i/>
      </w:rPr>
      <w:t>ČŠIG-S-988/</w:t>
    </w:r>
    <w:proofErr w:type="gramStart"/>
    <w:r w:rsidRPr="008B20B6">
      <w:rPr>
        <w:rFonts w:ascii="Times New Roman" w:hAnsi="Times New Roman" w:cs="Times New Roman"/>
        <w:i/>
      </w:rPr>
      <w:t>24-G2</w:t>
    </w:r>
    <w:proofErr w:type="gramEnd"/>
    <w:r w:rsidRPr="008B20B6">
      <w:rPr>
        <w:rFonts w:ascii="Times New Roman" w:hAnsi="Times New Roman" w:cs="Times New Roman"/>
        <w:i/>
      </w:rPr>
      <w:tab/>
    </w:r>
    <w:r w:rsidRPr="008B20B6">
      <w:rPr>
        <w:rFonts w:ascii="Times New Roman" w:hAnsi="Times New Roman" w:cs="Times New Roman"/>
        <w:i/>
      </w:rPr>
      <w:tab/>
      <w:t>ČŠIG-8037/24-G2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E2755" w14:textId="77777777" w:rsidR="008B20B6" w:rsidRDefault="008B2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56EF"/>
    <w:multiLevelType w:val="hybridMultilevel"/>
    <w:tmpl w:val="40E03A28"/>
    <w:lvl w:ilvl="0" w:tplc="73027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7C88"/>
    <w:multiLevelType w:val="hybridMultilevel"/>
    <w:tmpl w:val="ACD040EA"/>
    <w:lvl w:ilvl="0" w:tplc="AF2847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00CE2"/>
    <w:multiLevelType w:val="hybridMultilevel"/>
    <w:tmpl w:val="1812D6CE"/>
    <w:lvl w:ilvl="0" w:tplc="5A9466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13832">
    <w:abstractNumId w:val="1"/>
  </w:num>
  <w:num w:numId="2" w16cid:durableId="506098691">
    <w:abstractNumId w:val="0"/>
  </w:num>
  <w:num w:numId="3" w16cid:durableId="119611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71"/>
    <w:rsid w:val="00023890"/>
    <w:rsid w:val="00065DB4"/>
    <w:rsid w:val="0009414E"/>
    <w:rsid w:val="001211A3"/>
    <w:rsid w:val="00124B30"/>
    <w:rsid w:val="001500E8"/>
    <w:rsid w:val="0015661A"/>
    <w:rsid w:val="00162B20"/>
    <w:rsid w:val="00207356"/>
    <w:rsid w:val="002204A0"/>
    <w:rsid w:val="00240DBF"/>
    <w:rsid w:val="004B5C49"/>
    <w:rsid w:val="004F3C04"/>
    <w:rsid w:val="00564575"/>
    <w:rsid w:val="00571EDD"/>
    <w:rsid w:val="00592F52"/>
    <w:rsid w:val="005B61E7"/>
    <w:rsid w:val="0068064B"/>
    <w:rsid w:val="006B4A38"/>
    <w:rsid w:val="006E47CB"/>
    <w:rsid w:val="00750279"/>
    <w:rsid w:val="007A4BEE"/>
    <w:rsid w:val="007D1CCC"/>
    <w:rsid w:val="007E0B19"/>
    <w:rsid w:val="008447EC"/>
    <w:rsid w:val="008B20B6"/>
    <w:rsid w:val="008C7413"/>
    <w:rsid w:val="00943B65"/>
    <w:rsid w:val="00974C09"/>
    <w:rsid w:val="009B66E0"/>
    <w:rsid w:val="009D1480"/>
    <w:rsid w:val="00A93F2A"/>
    <w:rsid w:val="00B266E7"/>
    <w:rsid w:val="00B95182"/>
    <w:rsid w:val="00BB45BF"/>
    <w:rsid w:val="00BE6F5A"/>
    <w:rsid w:val="00C46160"/>
    <w:rsid w:val="00CA5C3D"/>
    <w:rsid w:val="00D41976"/>
    <w:rsid w:val="00D52880"/>
    <w:rsid w:val="00D64CA2"/>
    <w:rsid w:val="00E04DF4"/>
    <w:rsid w:val="00E10C9D"/>
    <w:rsid w:val="00E33DD4"/>
    <w:rsid w:val="00E73271"/>
    <w:rsid w:val="00E82B9E"/>
    <w:rsid w:val="00F01470"/>
    <w:rsid w:val="00F11145"/>
    <w:rsid w:val="00F22852"/>
    <w:rsid w:val="00FE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F02E5"/>
  <w15:chartTrackingRefBased/>
  <w15:docId w15:val="{B6C2BA8D-B356-4A70-9BE9-F8A85EA6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7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PA Major Section,Sekce,podnadpis,SEKCE,2,sub-sect,h2,A,V_Head2,V_Head21,V_Head22,V_Head23,V_Head211,V_Head221,V_Head24,V_Head212,V_Head222,V_Head231,V_Head2111,V_Head2211,V_Head25,V_Head213,V_Head223,V_Head232,V_Head2112,V_Head2212,V_Head26"/>
    <w:basedOn w:val="Normln"/>
    <w:next w:val="Normln"/>
    <w:link w:val="Nadpis2Char"/>
    <w:unhideWhenUsed/>
    <w:qFormat/>
    <w:rsid w:val="00E7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7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E7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7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7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E7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E7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E7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PA Major Section Char,Sekce Char,podnadpis Char,SEKCE Char,2 Char,sub-sect Char,h2 Char,A Char,V_Head2 Char,V_Head21 Char,V_Head22 Char,V_Head23 Char,V_Head211 Char,V_Head221 Char,V_Head24 Char,V_Head212 Char,V_Head222 Char,V_Head231 Char"/>
    <w:basedOn w:val="Standardnpsmoodstavce"/>
    <w:link w:val="Nadpis2"/>
    <w:uiPriority w:val="9"/>
    <w:semiHidden/>
    <w:rsid w:val="00E7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2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2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2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2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2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2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2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2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2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2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27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8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82B9E"/>
  </w:style>
  <w:style w:type="paragraph" w:styleId="Zpat">
    <w:name w:val="footer"/>
    <w:basedOn w:val="Normln"/>
    <w:link w:val="ZpatChar"/>
    <w:uiPriority w:val="99"/>
    <w:unhideWhenUsed/>
    <w:rsid w:val="00E82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CF9E-D626-4E3E-B457-FE7D5DE0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Biľová Oľga</cp:lastModifiedBy>
  <cp:revision>2</cp:revision>
  <cp:lastPrinted>2024-11-27T12:50:00Z</cp:lastPrinted>
  <dcterms:created xsi:type="dcterms:W3CDTF">2025-01-02T08:50:00Z</dcterms:created>
  <dcterms:modified xsi:type="dcterms:W3CDTF">2025-01-02T08:50:00Z</dcterms:modified>
</cp:coreProperties>
</file>