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B7" w:rsidRPr="00EB022D" w:rsidRDefault="00A34DB7" w:rsidP="00A34DB7">
      <w:pPr>
        <w:jc w:val="right"/>
      </w:pPr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A34DB7" w:rsidRDefault="00A34DB7" w:rsidP="00A34DB7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Rekonstrukce a zateplení střechy (podkroví)</w:t>
      </w:r>
      <w:r w:rsidR="003B227C">
        <w:rPr>
          <w:b/>
        </w:rPr>
        <w:t xml:space="preserve"> II</w:t>
      </w:r>
    </w:p>
    <w:p w:rsidR="00A34DB7" w:rsidRDefault="00A34DB7" w:rsidP="00A34DB7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</w:t>
      </w:r>
      <w:bookmarkStart w:id="0" w:name="_GoBack"/>
      <w:bookmarkEnd w:id="0"/>
      <w:r>
        <w:rPr>
          <w:b/>
        </w:rPr>
        <w:t>ni Šrámka 37, 150 21 Praha 5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IČ:</w:t>
      </w:r>
      <w:r>
        <w:rPr>
          <w:b/>
        </w:rPr>
        <w:tab/>
        <w:t>00638994</w:t>
      </w:r>
    </w:p>
    <w:p w:rsidR="00A34DB7" w:rsidRDefault="00A34DB7" w:rsidP="00A34DB7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A34DB7" w:rsidRPr="00DF7DDC" w:rsidRDefault="00A34DB7" w:rsidP="00A34DB7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Osoba oprávněná za</w:t>
      </w:r>
      <w:r>
        <w:t>stupovat</w:t>
      </w:r>
      <w:r w:rsidRPr="00986036">
        <w:t xml:space="preserve"> uchazeče: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A34DB7" w:rsidRDefault="00A34DB7" w:rsidP="00A34DB7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BF73D9" w:rsidRDefault="00BF73D9" w:rsidP="00A34DB7">
      <w:pPr>
        <w:tabs>
          <w:tab w:val="left" w:pos="3828"/>
        </w:tabs>
        <w:spacing w:before="60"/>
      </w:pPr>
    </w:p>
    <w:p w:rsidR="00A34DB7" w:rsidRDefault="00A34DB7" w:rsidP="00A34DB7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A34DB7" w:rsidRDefault="00A34DB7" w:rsidP="00A34DB7">
      <w:pPr>
        <w:tabs>
          <w:tab w:val="left" w:pos="3828"/>
        </w:tabs>
        <w:spacing w:before="60"/>
      </w:pPr>
      <w:r>
        <w:t>DPH v Kč:</w:t>
      </w:r>
      <w:r>
        <w:tab/>
      </w:r>
    </w:p>
    <w:p w:rsidR="00A34DB7" w:rsidRPr="00986036" w:rsidRDefault="00A34DB7" w:rsidP="00A34DB7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A34DB7" w:rsidRDefault="00A34DB7" w:rsidP="00A34DB7">
      <w:pPr>
        <w:spacing w:before="240"/>
      </w:pPr>
      <w:r>
        <w:t>Počet měsíců záruky:</w:t>
      </w: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</w:pPr>
    </w:p>
    <w:p w:rsidR="00A34DB7" w:rsidRDefault="00A34DB7" w:rsidP="00A34DB7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A34DB7" w:rsidRDefault="00A34DB7" w:rsidP="00A34DB7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A34DB7" w:rsidRDefault="00A34DB7" w:rsidP="00A34DB7">
      <w:pPr>
        <w:spacing w:before="600"/>
        <w:ind w:left="1620"/>
        <w:jc w:val="center"/>
      </w:pPr>
      <w:r>
        <w:t>…………………………………………………</w:t>
      </w:r>
    </w:p>
    <w:p w:rsidR="003B4C40" w:rsidRDefault="00A34DB7" w:rsidP="00B5005E">
      <w:pPr>
        <w:spacing w:before="0"/>
        <w:ind w:left="1620"/>
        <w:jc w:val="center"/>
      </w:pPr>
      <w:r>
        <w:t>podpis osoby oprávněné zastupovat uchazeče</w:t>
      </w:r>
    </w:p>
    <w:sectPr w:rsidR="003B4C40" w:rsidSect="0095579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89" w:rsidRDefault="00431889">
      <w:pPr>
        <w:spacing w:before="0"/>
      </w:pPr>
      <w:r>
        <w:separator/>
      </w:r>
    </w:p>
  </w:endnote>
  <w:endnote w:type="continuationSeparator" w:id="0">
    <w:p w:rsidR="00431889" w:rsidRDefault="0043188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391" w:rsidRDefault="00A34DB7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95D35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95D35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89" w:rsidRDefault="00431889">
      <w:pPr>
        <w:spacing w:before="0"/>
      </w:pPr>
      <w:r>
        <w:separator/>
      </w:r>
    </w:p>
  </w:footnote>
  <w:footnote w:type="continuationSeparator" w:id="0">
    <w:p w:rsidR="00431889" w:rsidRDefault="00431889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6D9" w:rsidRDefault="000E26D9" w:rsidP="000E26D9">
    <w:pPr>
      <w:pStyle w:val="Zhlav"/>
      <w:tabs>
        <w:tab w:val="clear" w:pos="4536"/>
        <w:tab w:val="center" w:pos="2835"/>
      </w:tabs>
      <w:spacing w:before="0"/>
      <w:rPr>
        <w:i/>
      </w:rPr>
    </w:pPr>
    <w:r>
      <w:rPr>
        <w:i/>
      </w:rPr>
      <w:t>Česká školní inspekce</w:t>
    </w:r>
    <w:r>
      <w:rPr>
        <w:i/>
      </w:rPr>
      <w:tab/>
    </w:r>
    <w:r>
      <w:rPr>
        <w:i/>
      </w:rPr>
      <w:tab/>
      <w:t>ČŠI Praha – Rekonstrukce a zateplení střechy (podkroví)</w:t>
    </w:r>
    <w:r w:rsidR="003B227C">
      <w:rPr>
        <w:i/>
      </w:rPr>
      <w:t xml:space="preserve"> II</w:t>
    </w:r>
  </w:p>
  <w:p w:rsidR="000E26D9" w:rsidRDefault="00FB31C1" w:rsidP="000E26D9">
    <w:pPr>
      <w:pStyle w:val="Zhlav"/>
      <w:tabs>
        <w:tab w:val="clear" w:pos="4536"/>
        <w:tab w:val="center" w:pos="3261"/>
      </w:tabs>
      <w:spacing w:before="0" w:after="120"/>
      <w:rPr>
        <w:i/>
      </w:rPr>
    </w:pPr>
    <w:proofErr w:type="spellStart"/>
    <w:r>
      <w:rPr>
        <w:i/>
      </w:rPr>
      <w:t>sp</w:t>
    </w:r>
    <w:proofErr w:type="spellEnd"/>
    <w:r>
      <w:rPr>
        <w:i/>
      </w:rPr>
      <w:t>. zn.: ČŠIG-S-</w:t>
    </w:r>
    <w:r w:rsidR="00595D35">
      <w:rPr>
        <w:i/>
      </w:rPr>
      <w:t>580</w:t>
    </w:r>
    <w:r>
      <w:rPr>
        <w:i/>
      </w:rPr>
      <w:t>/15-G40</w:t>
    </w:r>
    <w:r>
      <w:rPr>
        <w:i/>
      </w:rPr>
      <w:tab/>
    </w:r>
    <w:r>
      <w:rPr>
        <w:i/>
      </w:rPr>
      <w:tab/>
      <w:t>čj. ČŠIG-</w:t>
    </w:r>
    <w:r w:rsidR="00595D35">
      <w:rPr>
        <w:i/>
      </w:rPr>
      <w:t>2447</w:t>
    </w:r>
    <w:r>
      <w:rPr>
        <w:i/>
      </w:rPr>
      <w:t>/15</w:t>
    </w:r>
    <w:r w:rsidR="000E26D9">
      <w:rPr>
        <w:i/>
      </w:rPr>
      <w:t>-G40</w:t>
    </w:r>
  </w:p>
  <w:p w:rsidR="00C46391" w:rsidRPr="000E26D9" w:rsidRDefault="00431889" w:rsidP="000E26D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B7"/>
    <w:rsid w:val="000864ED"/>
    <w:rsid w:val="000E26D9"/>
    <w:rsid w:val="00337DA9"/>
    <w:rsid w:val="003A235D"/>
    <w:rsid w:val="003B227C"/>
    <w:rsid w:val="003B4C40"/>
    <w:rsid w:val="00431889"/>
    <w:rsid w:val="0044031B"/>
    <w:rsid w:val="00453B0D"/>
    <w:rsid w:val="00595D35"/>
    <w:rsid w:val="00A34DB7"/>
    <w:rsid w:val="00A34E37"/>
    <w:rsid w:val="00B5005E"/>
    <w:rsid w:val="00BF73D9"/>
    <w:rsid w:val="00D34EFC"/>
    <w:rsid w:val="00DE0F10"/>
    <w:rsid w:val="00E01273"/>
    <w:rsid w:val="00FB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F4EA1-9449-453A-8EB1-1FAE47945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4DB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34D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4DB7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34D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34DB7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rsid w:val="00A34DB7"/>
  </w:style>
  <w:style w:type="paragraph" w:styleId="Nzev">
    <w:name w:val="Title"/>
    <w:basedOn w:val="Normln"/>
    <w:next w:val="Normln"/>
    <w:link w:val="NzevChar"/>
    <w:uiPriority w:val="10"/>
    <w:qFormat/>
    <w:rsid w:val="00A34DB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34DB7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Michaela</dc:creator>
  <cp:keywords/>
  <dc:description/>
  <cp:lastModifiedBy>Nováková Michaela</cp:lastModifiedBy>
  <cp:revision>4</cp:revision>
  <dcterms:created xsi:type="dcterms:W3CDTF">2015-06-29T10:38:00Z</dcterms:created>
  <dcterms:modified xsi:type="dcterms:W3CDTF">2015-07-28T13:11:00Z</dcterms:modified>
</cp:coreProperties>
</file>