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D9DC6" w14:textId="1C314C71" w:rsidR="00E52C34" w:rsidRPr="00E13FF0" w:rsidRDefault="00E52C34" w:rsidP="004C382D">
      <w:pPr>
        <w:pStyle w:val="Nadpis1"/>
        <w:spacing w:before="120" w:after="0"/>
        <w:rPr>
          <w:rFonts w:ascii="Times New Roman" w:hAnsi="Times New Roman" w:cs="Times New Roman"/>
          <w:b w:val="0"/>
          <w:sz w:val="24"/>
          <w:szCs w:val="24"/>
        </w:rPr>
      </w:pPr>
    </w:p>
    <w:p w14:paraId="0D3AB390" w14:textId="02CDBC11" w:rsidR="00926523" w:rsidRDefault="00603BD6" w:rsidP="00C54960">
      <w:pPr>
        <w:pStyle w:val="Nzev"/>
        <w:spacing w:before="720" w:after="240"/>
        <w:rPr>
          <w:rStyle w:val="NzevChar"/>
          <w:rFonts w:ascii="Times New Roman" w:hAnsi="Times New Roman"/>
          <w:b/>
          <w:sz w:val="28"/>
          <w:szCs w:val="28"/>
        </w:rPr>
      </w:pPr>
      <w:r>
        <w:rPr>
          <w:rStyle w:val="NzevChar"/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D7FE89C" wp14:editId="1831A679">
            <wp:extent cx="3228975" cy="850012"/>
            <wp:effectExtent l="0" t="0" r="0" b="7620"/>
            <wp:docPr id="18567974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75" cy="86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74DBE" w14:textId="0E5E1CA1" w:rsidR="006F7253" w:rsidRPr="00E13FF0" w:rsidRDefault="006F7253" w:rsidP="00C54960">
      <w:pPr>
        <w:pStyle w:val="Nzev"/>
        <w:spacing w:before="720" w:after="240"/>
        <w:rPr>
          <w:rFonts w:ascii="Times New Roman" w:hAnsi="Times New Roman"/>
          <w:sz w:val="28"/>
          <w:szCs w:val="28"/>
        </w:rPr>
      </w:pPr>
      <w:r w:rsidRPr="00E13FF0">
        <w:rPr>
          <w:rStyle w:val="NzevChar"/>
          <w:rFonts w:ascii="Times New Roman" w:hAnsi="Times New Roman"/>
          <w:b/>
          <w:sz w:val="28"/>
          <w:szCs w:val="28"/>
        </w:rPr>
        <w:t>Smlouva o</w:t>
      </w:r>
      <w:r w:rsidR="0088193C">
        <w:rPr>
          <w:rStyle w:val="NzevChar"/>
          <w:rFonts w:ascii="Times New Roman" w:hAnsi="Times New Roman"/>
          <w:b/>
          <w:sz w:val="28"/>
          <w:szCs w:val="28"/>
        </w:rPr>
        <w:t xml:space="preserve"> dílo</w:t>
      </w:r>
      <w:r w:rsidRPr="00E13FF0">
        <w:rPr>
          <w:rFonts w:ascii="Times New Roman" w:hAnsi="Times New Roman"/>
          <w:sz w:val="28"/>
          <w:szCs w:val="28"/>
        </w:rPr>
        <w:br/>
      </w:r>
      <w:r w:rsidRPr="00E13FF0">
        <w:rPr>
          <w:rFonts w:ascii="Times New Roman" w:hAnsi="Times New Roman"/>
          <w:b w:val="0"/>
          <w:sz w:val="24"/>
          <w:szCs w:val="24"/>
        </w:rPr>
        <w:t>uzavřená</w:t>
      </w:r>
      <w:r w:rsidR="00876496" w:rsidRPr="00E13FF0">
        <w:rPr>
          <w:rFonts w:ascii="Times New Roman" w:hAnsi="Times New Roman"/>
          <w:b w:val="0"/>
          <w:sz w:val="24"/>
          <w:szCs w:val="24"/>
        </w:rPr>
        <w:t xml:space="preserve"> </w:t>
      </w:r>
      <w:r w:rsidR="002162FB" w:rsidRPr="00E13FF0">
        <w:rPr>
          <w:rFonts w:ascii="Times New Roman" w:hAnsi="Times New Roman"/>
          <w:b w:val="0"/>
          <w:sz w:val="24"/>
          <w:szCs w:val="24"/>
        </w:rPr>
        <w:t>po</w:t>
      </w:r>
      <w:r w:rsidR="00876496" w:rsidRPr="00E13FF0">
        <w:rPr>
          <w:rFonts w:ascii="Times New Roman" w:hAnsi="Times New Roman"/>
          <w:b w:val="0"/>
          <w:sz w:val="24"/>
          <w:szCs w:val="24"/>
        </w:rPr>
        <w:t>dle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 § </w:t>
      </w:r>
      <w:r w:rsidR="0088193C">
        <w:rPr>
          <w:rFonts w:ascii="Times New Roman" w:hAnsi="Times New Roman"/>
          <w:b w:val="0"/>
          <w:sz w:val="24"/>
          <w:szCs w:val="24"/>
        </w:rPr>
        <w:t>2586 a násl.</w:t>
      </w:r>
      <w:r w:rsidR="004374F1" w:rsidRPr="00E13FF0">
        <w:rPr>
          <w:rFonts w:ascii="Times New Roman" w:hAnsi="Times New Roman"/>
          <w:b w:val="0"/>
          <w:sz w:val="24"/>
          <w:szCs w:val="24"/>
        </w:rPr>
        <w:t xml:space="preserve"> 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zákona č. </w:t>
      </w:r>
      <w:r w:rsidR="008A4E7E" w:rsidRPr="00E13FF0">
        <w:rPr>
          <w:rFonts w:ascii="Times New Roman" w:hAnsi="Times New Roman"/>
          <w:b w:val="0"/>
          <w:sz w:val="24"/>
          <w:szCs w:val="24"/>
        </w:rPr>
        <w:t>89/2012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 Sb.,</w:t>
      </w:r>
      <w:r w:rsidRPr="00E13FF0">
        <w:rPr>
          <w:rFonts w:ascii="Times New Roman" w:hAnsi="Times New Roman"/>
          <w:b w:val="0"/>
          <w:sz w:val="24"/>
          <w:szCs w:val="24"/>
        </w:rPr>
        <w:br/>
      </w:r>
      <w:r w:rsidR="008A4E7E" w:rsidRPr="00E13FF0">
        <w:rPr>
          <w:rFonts w:ascii="Times New Roman" w:hAnsi="Times New Roman"/>
          <w:b w:val="0"/>
          <w:sz w:val="24"/>
          <w:szCs w:val="24"/>
        </w:rPr>
        <w:t>občanský zákoník</w:t>
      </w:r>
      <w:r w:rsidR="008558AA">
        <w:rPr>
          <w:rFonts w:ascii="Times New Roman" w:hAnsi="Times New Roman"/>
          <w:b w:val="0"/>
          <w:sz w:val="24"/>
          <w:szCs w:val="24"/>
        </w:rPr>
        <w:t>, ve znění pozdějších předpisů</w:t>
      </w:r>
    </w:p>
    <w:p w14:paraId="533E2EDD" w14:textId="77777777" w:rsidR="006F7253" w:rsidRPr="00E13FF0" w:rsidRDefault="006F725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1398C102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663132B4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17BDB469" w14:textId="0A936300" w:rsidR="00EA49F9" w:rsidRDefault="00AE5D05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</w:t>
      </w:r>
      <w:r w:rsidR="00D321C1" w:rsidRPr="00E13FF0">
        <w:rPr>
          <w:rFonts w:ascii="Times New Roman" w:hAnsi="Times New Roman"/>
          <w:sz w:val="24"/>
          <w:szCs w:val="24"/>
        </w:rPr>
        <w:t>o</w:t>
      </w:r>
      <w:r w:rsidRPr="00E13FF0">
        <w:rPr>
          <w:rFonts w:ascii="Times New Roman" w:hAnsi="Times New Roman"/>
          <w:sz w:val="24"/>
          <w:szCs w:val="24"/>
        </w:rPr>
        <w:t>u</w:t>
      </w:r>
      <w:r w:rsidR="00D321C1" w:rsidRPr="00E13FF0">
        <w:rPr>
          <w:rFonts w:ascii="Times New Roman" w:hAnsi="Times New Roman"/>
          <w:sz w:val="24"/>
          <w:szCs w:val="24"/>
        </w:rPr>
        <w:t>pená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  <w:t xml:space="preserve">Mgr. </w:t>
      </w:r>
      <w:r w:rsidR="00EB0B5F" w:rsidRPr="00E13FF0">
        <w:rPr>
          <w:rFonts w:ascii="Times New Roman" w:hAnsi="Times New Roman"/>
          <w:sz w:val="24"/>
          <w:szCs w:val="24"/>
        </w:rPr>
        <w:t>Tomáš</w:t>
      </w:r>
      <w:r w:rsidR="00D321C1" w:rsidRPr="00E13FF0">
        <w:rPr>
          <w:rFonts w:ascii="Times New Roman" w:hAnsi="Times New Roman"/>
          <w:sz w:val="24"/>
          <w:szCs w:val="24"/>
        </w:rPr>
        <w:t>em</w:t>
      </w:r>
      <w:r w:rsidR="00EB0B5F" w:rsidRPr="00E13FF0">
        <w:rPr>
          <w:rFonts w:ascii="Times New Roman" w:hAnsi="Times New Roman"/>
          <w:sz w:val="24"/>
          <w:szCs w:val="24"/>
        </w:rPr>
        <w:t xml:space="preserve"> Zatloukal</w:t>
      </w:r>
      <w:r w:rsidR="00D321C1" w:rsidRPr="00E13FF0">
        <w:rPr>
          <w:rFonts w:ascii="Times New Roman" w:hAnsi="Times New Roman"/>
          <w:sz w:val="24"/>
          <w:szCs w:val="24"/>
        </w:rPr>
        <w:t>em</w:t>
      </w:r>
      <w:r w:rsidR="006F7253" w:rsidRPr="00E13FF0">
        <w:rPr>
          <w:rFonts w:ascii="Times New Roman" w:hAnsi="Times New Roman"/>
          <w:sz w:val="24"/>
          <w:szCs w:val="24"/>
        </w:rPr>
        <w:t>,</w:t>
      </w:r>
      <w:r w:rsidR="000569C1">
        <w:rPr>
          <w:rFonts w:ascii="Times New Roman" w:hAnsi="Times New Roman"/>
          <w:sz w:val="24"/>
          <w:szCs w:val="24"/>
        </w:rPr>
        <w:t xml:space="preserve"> MBA,</w:t>
      </w:r>
      <w:r w:rsidR="009E5DD8">
        <w:rPr>
          <w:rFonts w:ascii="Times New Roman" w:hAnsi="Times New Roman"/>
          <w:sz w:val="24"/>
          <w:szCs w:val="24"/>
        </w:rPr>
        <w:t xml:space="preserve"> LL.M.,</w:t>
      </w:r>
      <w:r w:rsidR="00EA49F9">
        <w:rPr>
          <w:rFonts w:ascii="Times New Roman" w:hAnsi="Times New Roman"/>
          <w:sz w:val="24"/>
          <w:szCs w:val="24"/>
        </w:rPr>
        <w:t xml:space="preserve"> MSc.,</w:t>
      </w:r>
    </w:p>
    <w:p w14:paraId="08732073" w14:textId="199ABEF3" w:rsidR="006F7253" w:rsidRPr="00E13FF0" w:rsidRDefault="00EB0B5F" w:rsidP="000D27DE">
      <w:pPr>
        <w:spacing w:after="0" w:line="240" w:lineRule="auto"/>
        <w:ind w:firstLine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ústřední</w:t>
      </w:r>
      <w:r w:rsidR="00D321C1" w:rsidRPr="00E13FF0">
        <w:rPr>
          <w:rFonts w:ascii="Times New Roman" w:hAnsi="Times New Roman"/>
          <w:sz w:val="24"/>
          <w:szCs w:val="24"/>
        </w:rPr>
        <w:t>m</w:t>
      </w:r>
      <w:r w:rsidRPr="00E13FF0">
        <w:rPr>
          <w:rFonts w:ascii="Times New Roman" w:hAnsi="Times New Roman"/>
          <w:sz w:val="24"/>
          <w:szCs w:val="24"/>
        </w:rPr>
        <w:t xml:space="preserve"> školní</w:t>
      </w:r>
      <w:r w:rsidR="00D321C1" w:rsidRPr="00E13FF0">
        <w:rPr>
          <w:rFonts w:ascii="Times New Roman" w:hAnsi="Times New Roman"/>
          <w:sz w:val="24"/>
          <w:szCs w:val="24"/>
        </w:rPr>
        <w:t>m</w:t>
      </w:r>
      <w:r w:rsidRPr="00E13FF0">
        <w:rPr>
          <w:rFonts w:ascii="Times New Roman" w:hAnsi="Times New Roman"/>
          <w:sz w:val="24"/>
          <w:szCs w:val="24"/>
        </w:rPr>
        <w:t xml:space="preserve"> inspektor</w:t>
      </w:r>
      <w:r w:rsidR="00D321C1" w:rsidRPr="00E13FF0">
        <w:rPr>
          <w:rFonts w:ascii="Times New Roman" w:hAnsi="Times New Roman"/>
          <w:sz w:val="24"/>
          <w:szCs w:val="24"/>
        </w:rPr>
        <w:t>em</w:t>
      </w:r>
    </w:p>
    <w:p w14:paraId="43B09553" w14:textId="1658B4DE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</w:t>
      </w:r>
      <w:r w:rsidR="000F3520">
        <w:rPr>
          <w:rFonts w:ascii="Times New Roman" w:hAnsi="Times New Roman"/>
          <w:sz w:val="24"/>
          <w:szCs w:val="24"/>
        </w:rPr>
        <w:t>O</w:t>
      </w:r>
      <w:r w:rsidRPr="00E13FF0">
        <w:rPr>
          <w:rFonts w:ascii="Times New Roman" w:hAnsi="Times New Roman"/>
          <w:sz w:val="24"/>
          <w:szCs w:val="24"/>
        </w:rPr>
        <w:t>:</w:t>
      </w:r>
      <w:r w:rsidRPr="00E13FF0">
        <w:rPr>
          <w:rFonts w:ascii="Times New Roman" w:hAnsi="Times New Roman"/>
          <w:sz w:val="24"/>
          <w:szCs w:val="24"/>
        </w:rPr>
        <w:tab/>
        <w:t>00638994</w:t>
      </w:r>
    </w:p>
    <w:p w14:paraId="685D57CF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5FFE850D" w14:textId="5F0EB6D9" w:rsidR="006F7253" w:rsidRPr="006A0A61" w:rsidRDefault="006F7253" w:rsidP="00014AF1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4243304B" w14:textId="77777777" w:rsidR="006F7253" w:rsidRPr="00E13FF0" w:rsidRDefault="006F7253" w:rsidP="00C5496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„objednatel“</w:t>
      </w:r>
    </w:p>
    <w:p w14:paraId="26A08EA8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a</w:t>
      </w:r>
    </w:p>
    <w:p w14:paraId="788D7B99" w14:textId="298F3B8B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14:paraId="66CBA21A" w14:textId="7BB31009" w:rsidR="006F7253" w:rsidRPr="00E13FF0" w:rsidRDefault="00DF21AB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F7253" w:rsidRPr="00E13FF0">
        <w:rPr>
          <w:rFonts w:ascii="Times New Roman" w:hAnsi="Times New Roman"/>
          <w:sz w:val="24"/>
          <w:szCs w:val="24"/>
        </w:rPr>
        <w:t>ídlo:</w:t>
      </w:r>
      <w:r w:rsidR="006F7253" w:rsidRPr="00E13FF0">
        <w:rPr>
          <w:rFonts w:ascii="Times New Roman" w:hAnsi="Times New Roman"/>
          <w:sz w:val="24"/>
          <w:szCs w:val="24"/>
        </w:rPr>
        <w:tab/>
      </w:r>
    </w:p>
    <w:p w14:paraId="2D16B3A9" w14:textId="0CCF03AF" w:rsidR="006F7253" w:rsidRPr="00E13FF0" w:rsidRDefault="00DF21AB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D321C1" w:rsidRPr="00E13FF0">
        <w:rPr>
          <w:rFonts w:ascii="Times New Roman" w:hAnsi="Times New Roman"/>
          <w:sz w:val="24"/>
          <w:szCs w:val="24"/>
        </w:rPr>
        <w:t>astoupený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</w:r>
    </w:p>
    <w:p w14:paraId="5AF729AB" w14:textId="583543C4" w:rsidR="006F7253" w:rsidRPr="00E13FF0" w:rsidRDefault="00D321C1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</w:t>
      </w:r>
      <w:r w:rsidR="000D27DE">
        <w:rPr>
          <w:rFonts w:ascii="Times New Roman" w:hAnsi="Times New Roman"/>
          <w:sz w:val="24"/>
          <w:szCs w:val="24"/>
        </w:rPr>
        <w:t>O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</w:r>
    </w:p>
    <w:p w14:paraId="570665B4" w14:textId="5DEBA614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zapsaná v obchodním rejstříku vedeném u</w:t>
      </w:r>
      <w:proofErr w:type="gramStart"/>
      <w:r w:rsidR="008A774E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8A774E">
        <w:rPr>
          <w:rFonts w:ascii="Times New Roman" w:hAnsi="Times New Roman"/>
          <w:sz w:val="24"/>
          <w:szCs w:val="24"/>
        </w:rPr>
        <w:t>.</w:t>
      </w:r>
      <w:r w:rsidRPr="00E13FF0">
        <w:rPr>
          <w:rFonts w:ascii="Times New Roman" w:hAnsi="Times New Roman"/>
          <w:sz w:val="24"/>
          <w:szCs w:val="24"/>
        </w:rPr>
        <w:t xml:space="preserve"> soudu v</w:t>
      </w:r>
      <w:proofErr w:type="gramStart"/>
      <w:r w:rsidRPr="00E13FF0">
        <w:rPr>
          <w:rFonts w:ascii="Times New Roman" w:hAnsi="Times New Roman"/>
          <w:sz w:val="24"/>
          <w:szCs w:val="24"/>
        </w:rPr>
        <w:t xml:space="preserve"> </w:t>
      </w:r>
      <w:r w:rsidR="008A774E">
        <w:rPr>
          <w:rFonts w:ascii="Times New Roman" w:hAnsi="Times New Roman"/>
          <w:sz w:val="24"/>
          <w:szCs w:val="24"/>
        </w:rPr>
        <w:t>….</w:t>
      </w:r>
      <w:proofErr w:type="gramEnd"/>
      <w:r w:rsidR="008A774E">
        <w:rPr>
          <w:rFonts w:ascii="Times New Roman" w:hAnsi="Times New Roman"/>
          <w:sz w:val="24"/>
          <w:szCs w:val="24"/>
        </w:rPr>
        <w:t>.</w:t>
      </w:r>
      <w:r w:rsidRPr="00E13FF0">
        <w:rPr>
          <w:rFonts w:ascii="Times New Roman" w:hAnsi="Times New Roman"/>
          <w:sz w:val="24"/>
          <w:szCs w:val="24"/>
        </w:rPr>
        <w:t xml:space="preserve">, oddíl </w:t>
      </w:r>
      <w:r w:rsidR="008A774E">
        <w:rPr>
          <w:rFonts w:ascii="Times New Roman" w:hAnsi="Times New Roman"/>
          <w:sz w:val="24"/>
          <w:szCs w:val="24"/>
        </w:rPr>
        <w:t>……</w:t>
      </w:r>
      <w:r w:rsidRPr="00E13FF0">
        <w:rPr>
          <w:rFonts w:ascii="Times New Roman" w:hAnsi="Times New Roman"/>
          <w:sz w:val="24"/>
          <w:szCs w:val="24"/>
        </w:rPr>
        <w:t xml:space="preserve">, vložka </w:t>
      </w:r>
      <w:r w:rsidR="008A774E">
        <w:rPr>
          <w:rFonts w:ascii="Times New Roman" w:hAnsi="Times New Roman"/>
          <w:sz w:val="24"/>
          <w:szCs w:val="24"/>
        </w:rPr>
        <w:t>……</w:t>
      </w:r>
    </w:p>
    <w:p w14:paraId="2B788967" w14:textId="3FE881A6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4A3BF42F" w14:textId="3FB2D736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791378A7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ab/>
      </w:r>
    </w:p>
    <w:p w14:paraId="7B0886BD" w14:textId="6FB02F64" w:rsidR="006F7253" w:rsidRPr="00E13FF0" w:rsidRDefault="006F7253" w:rsidP="00C5496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A44CF2">
        <w:rPr>
          <w:rFonts w:ascii="Times New Roman" w:hAnsi="Times New Roman"/>
          <w:sz w:val="24"/>
          <w:szCs w:val="24"/>
        </w:rPr>
        <w:t>zhotovi</w:t>
      </w:r>
      <w:r w:rsidR="00BE1BCD">
        <w:rPr>
          <w:rFonts w:ascii="Times New Roman" w:hAnsi="Times New Roman"/>
          <w:sz w:val="24"/>
          <w:szCs w:val="24"/>
        </w:rPr>
        <w:t>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11260C68" w14:textId="77777777" w:rsidR="006F7253" w:rsidRPr="00E13FF0" w:rsidRDefault="005349E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6F7253" w:rsidRPr="00E13FF0">
        <w:rPr>
          <w:rFonts w:ascii="Times New Roman" w:hAnsi="Times New Roman" w:cs="Times New Roman"/>
          <w:sz w:val="24"/>
          <w:szCs w:val="24"/>
        </w:rPr>
        <w:t>Úvodní ustanovení</w:t>
      </w:r>
    </w:p>
    <w:p w14:paraId="7BB69C1D" w14:textId="4C6F28E1" w:rsidR="009F7601" w:rsidRPr="00E13FF0" w:rsidRDefault="006F7253" w:rsidP="001C138C">
      <w:pPr>
        <w:pStyle w:val="Odstavecseseznamem1"/>
        <w:widowControl w:val="0"/>
        <w:numPr>
          <w:ilvl w:val="0"/>
          <w:numId w:val="11"/>
        </w:numPr>
        <w:tabs>
          <w:tab w:val="left" w:pos="993"/>
        </w:tabs>
        <w:ind w:left="0" w:firstLine="0"/>
      </w:pPr>
      <w:r w:rsidRPr="00232108">
        <w:t>Tato smlouva byla uzavřena</w:t>
      </w:r>
      <w:r w:rsidR="006720D0">
        <w:t xml:space="preserve"> se zhotovitelem </w:t>
      </w:r>
      <w:r w:rsidR="00C26370">
        <w:t>jakožto</w:t>
      </w:r>
      <w:r w:rsidR="001D3127">
        <w:t xml:space="preserve"> vybraným </w:t>
      </w:r>
      <w:r w:rsidR="002F1D4A">
        <w:t>doda</w:t>
      </w:r>
      <w:r w:rsidR="001705B6" w:rsidRPr="00232108">
        <w:t>vatelem</w:t>
      </w:r>
      <w:r w:rsidRPr="000A0BE0">
        <w:t xml:space="preserve"> na</w:t>
      </w:r>
      <w:r w:rsidR="00F357E8">
        <w:t> </w:t>
      </w:r>
      <w:r w:rsidRPr="000A0BE0">
        <w:t xml:space="preserve">základě zadávacího řízení veřejné zakázky </w:t>
      </w:r>
      <w:r w:rsidR="0015211C" w:rsidRPr="00080096">
        <w:t>„</w:t>
      </w:r>
      <w:r w:rsidR="0016067D">
        <w:rPr>
          <w:b/>
          <w:bCs/>
        </w:rPr>
        <w:t xml:space="preserve">Překlady a </w:t>
      </w:r>
      <w:r w:rsidR="00E70A8B">
        <w:rPr>
          <w:b/>
          <w:bCs/>
        </w:rPr>
        <w:t>jazykové korektury 202</w:t>
      </w:r>
      <w:r w:rsidR="007D0997">
        <w:rPr>
          <w:b/>
          <w:bCs/>
        </w:rPr>
        <w:t>4</w:t>
      </w:r>
      <w:r w:rsidR="0015211C" w:rsidRPr="00232108">
        <w:t>“</w:t>
      </w:r>
      <w:r w:rsidR="00726A9A" w:rsidRPr="00232108">
        <w:t xml:space="preserve"> </w:t>
      </w:r>
      <w:r w:rsidRPr="00232108">
        <w:t>zadané</w:t>
      </w:r>
      <w:r w:rsidRPr="000A0BE0">
        <w:t xml:space="preserve"> objednatelem jako zadavatelem (dále </w:t>
      </w:r>
      <w:r w:rsidR="00CE6303">
        <w:t xml:space="preserve">jen </w:t>
      </w:r>
      <w:r w:rsidRPr="000A0BE0">
        <w:t>„zakázka“)</w:t>
      </w:r>
      <w:r w:rsidR="00AE7A6E" w:rsidRPr="000A0BE0">
        <w:t>.</w:t>
      </w:r>
      <w:r w:rsidR="00232108">
        <w:t xml:space="preserve"> </w:t>
      </w:r>
    </w:p>
    <w:p w14:paraId="278FF66E" w14:textId="77777777" w:rsidR="009F7601" w:rsidRPr="004630E0" w:rsidRDefault="009F7601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4630E0">
        <w:rPr>
          <w:rFonts w:ascii="Times New Roman" w:hAnsi="Times New Roman" w:cs="Times New Roman"/>
          <w:sz w:val="24"/>
          <w:szCs w:val="24"/>
        </w:rPr>
        <w:t>Předmět plnění</w:t>
      </w:r>
    </w:p>
    <w:p w14:paraId="58ED9108" w14:textId="1A84DBC8" w:rsidR="00232108" w:rsidRDefault="00934330" w:rsidP="001C138C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</w:pPr>
      <w:r w:rsidRPr="00E13FF0">
        <w:t xml:space="preserve">Předmětem </w:t>
      </w:r>
      <w:r w:rsidR="00965CAD">
        <w:t>této smlouvy</w:t>
      </w:r>
      <w:r w:rsidR="00471E4E">
        <w:t xml:space="preserve"> je</w:t>
      </w:r>
      <w:r w:rsidR="00965CAD">
        <w:t xml:space="preserve"> </w:t>
      </w:r>
      <w:r w:rsidR="00687EB6" w:rsidRPr="005200A9">
        <w:t>zajištění překladů a jazykových korektur</w:t>
      </w:r>
      <w:r w:rsidR="00687EB6">
        <w:t xml:space="preserve"> textů z oblasti vzdělávání (mezinárodní šetření PI</w:t>
      </w:r>
      <w:r w:rsidR="0048723B">
        <w:t>RL</w:t>
      </w:r>
      <w:r w:rsidR="00687EB6">
        <w:t>S 202</w:t>
      </w:r>
      <w:r w:rsidR="0048723B">
        <w:t>6, TIMSS 2023, ICILS 2023</w:t>
      </w:r>
      <w:r w:rsidR="008B4E1C">
        <w:t>, PISA 2022</w:t>
      </w:r>
      <w:r w:rsidR="00687EB6">
        <w:t>) z anglického do českého jazyka</w:t>
      </w:r>
      <w:r w:rsidR="00C23337">
        <w:t>. Předmětem překladů budou</w:t>
      </w:r>
      <w:r w:rsidR="00687EB6">
        <w:t xml:space="preserve"> </w:t>
      </w:r>
      <w:bookmarkStart w:id="0" w:name="_Hlk100745486"/>
      <w:r w:rsidR="00687EB6">
        <w:t>testov</w:t>
      </w:r>
      <w:r w:rsidR="00C23337">
        <w:t>é</w:t>
      </w:r>
      <w:r w:rsidR="00687EB6">
        <w:t xml:space="preserve"> úloh</w:t>
      </w:r>
      <w:r w:rsidR="00C23337">
        <w:t>y</w:t>
      </w:r>
      <w:r w:rsidR="00687EB6">
        <w:t xml:space="preserve"> pro žáky</w:t>
      </w:r>
      <w:r w:rsidR="00B1406A">
        <w:t xml:space="preserve"> (</w:t>
      </w:r>
      <w:r w:rsidR="0048723B">
        <w:t xml:space="preserve">čtenářská </w:t>
      </w:r>
      <w:r w:rsidR="000F0439">
        <w:t>gramotnost</w:t>
      </w:r>
      <w:r w:rsidR="0048723B">
        <w:t>),</w:t>
      </w:r>
      <w:r w:rsidR="00687EB6">
        <w:t xml:space="preserve"> dotazník</w:t>
      </w:r>
      <w:r w:rsidR="00B1406A">
        <w:t>y</w:t>
      </w:r>
      <w:r w:rsidR="00687EB6">
        <w:t xml:space="preserve"> pro žáky</w:t>
      </w:r>
      <w:r w:rsidR="0048723B">
        <w:t xml:space="preserve">, učitele, </w:t>
      </w:r>
      <w:r w:rsidR="00687EB6">
        <w:t>ředitele</w:t>
      </w:r>
      <w:r w:rsidR="00B1406A">
        <w:t xml:space="preserve"> škol</w:t>
      </w:r>
      <w:r w:rsidR="0048723B">
        <w:t xml:space="preserve"> a rodiče, vybrané části koncepčních rámců (</w:t>
      </w:r>
      <w:r w:rsidR="008B4E1C">
        <w:t xml:space="preserve">čtenářská gramotnost, </w:t>
      </w:r>
      <w:r w:rsidR="0048723B">
        <w:t>matematika a přírodní vědy, počítačová a informační gramotnost, informatické myšlení</w:t>
      </w:r>
      <w:r w:rsidR="008B4E1C">
        <w:t>, finanční gramotnost</w:t>
      </w:r>
      <w:r w:rsidR="0048723B">
        <w:t>)</w:t>
      </w:r>
      <w:r w:rsidR="00687EB6">
        <w:t>.</w:t>
      </w:r>
      <w:bookmarkEnd w:id="0"/>
    </w:p>
    <w:p w14:paraId="1330E0C6" w14:textId="77777777" w:rsidR="0089286E" w:rsidRDefault="0089286E" w:rsidP="0089286E">
      <w:pPr>
        <w:pStyle w:val="Odstavecseseznamem1"/>
        <w:tabs>
          <w:tab w:val="left" w:pos="709"/>
        </w:tabs>
      </w:pPr>
    </w:p>
    <w:p w14:paraId="6B94B16E" w14:textId="4C50A3E0" w:rsidR="00B11603" w:rsidRDefault="004F228F" w:rsidP="001C138C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</w:pPr>
      <w:r>
        <w:t>Plnění</w:t>
      </w:r>
      <w:r w:rsidR="00885244">
        <w:t xml:space="preserve"> se skládá z následujících dílčích plnění:</w:t>
      </w:r>
    </w:p>
    <w:p w14:paraId="092FFEF0" w14:textId="1F27638C" w:rsidR="00194DD5" w:rsidRPr="00AA4099" w:rsidRDefault="007008F7" w:rsidP="00D34D71">
      <w:pPr>
        <w:pStyle w:val="Odstavecseseznamem1"/>
        <w:numPr>
          <w:ilvl w:val="1"/>
          <w:numId w:val="2"/>
        </w:numPr>
        <w:tabs>
          <w:tab w:val="left" w:pos="426"/>
        </w:tabs>
        <w:ind w:left="426" w:firstLine="0"/>
        <w:rPr>
          <w:b/>
          <w:bCs/>
        </w:rPr>
      </w:pPr>
      <w:r w:rsidRPr="006666BD">
        <w:rPr>
          <w:b/>
          <w:bCs/>
        </w:rPr>
        <w:t>PI</w:t>
      </w:r>
      <w:r w:rsidR="00871190">
        <w:rPr>
          <w:b/>
          <w:bCs/>
        </w:rPr>
        <w:t>RL</w:t>
      </w:r>
      <w:r w:rsidRPr="006666BD">
        <w:rPr>
          <w:b/>
          <w:bCs/>
        </w:rPr>
        <w:t>S 202</w:t>
      </w:r>
      <w:r w:rsidR="00871190">
        <w:rPr>
          <w:b/>
          <w:bCs/>
        </w:rPr>
        <w:t>6</w:t>
      </w:r>
      <w:r w:rsidRPr="006666BD">
        <w:rPr>
          <w:b/>
          <w:bCs/>
        </w:rPr>
        <w:t xml:space="preserve"> – testové úlohy </w:t>
      </w:r>
      <w:r w:rsidR="00871190">
        <w:rPr>
          <w:b/>
          <w:bCs/>
        </w:rPr>
        <w:t xml:space="preserve">čtenářská </w:t>
      </w:r>
      <w:r w:rsidRPr="006666BD">
        <w:rPr>
          <w:b/>
          <w:bCs/>
        </w:rPr>
        <w:t xml:space="preserve">gramotnost </w:t>
      </w:r>
    </w:p>
    <w:p w14:paraId="33B796DD" w14:textId="065CEC1A" w:rsidR="007008F7" w:rsidRDefault="004A0CBE" w:rsidP="003B1E94">
      <w:pPr>
        <w:pStyle w:val="Odstavecseseznamem1"/>
        <w:ind w:left="426"/>
      </w:pPr>
      <w:r w:rsidRPr="00DB14B8">
        <w:rPr>
          <w:color w:val="000000"/>
        </w:rPr>
        <w:t>Celkový rozsah překl</w:t>
      </w:r>
      <w:r w:rsidR="009A634F">
        <w:rPr>
          <w:color w:val="000000"/>
        </w:rPr>
        <w:t>á</w:t>
      </w:r>
      <w:r w:rsidRPr="00DB14B8">
        <w:rPr>
          <w:color w:val="000000"/>
        </w:rPr>
        <w:t>d</w:t>
      </w:r>
      <w:r w:rsidR="009A634F">
        <w:rPr>
          <w:color w:val="000000"/>
        </w:rPr>
        <w:t>aného textu</w:t>
      </w:r>
      <w:r w:rsidRPr="00DB14B8">
        <w:rPr>
          <w:color w:val="000000"/>
        </w:rPr>
        <w:t xml:space="preserve"> </w:t>
      </w:r>
      <w:r w:rsidRPr="00BD495D">
        <w:rPr>
          <w:color w:val="000000"/>
        </w:rPr>
        <w:t>bude</w:t>
      </w:r>
      <w:r w:rsidR="00AB0A9C">
        <w:rPr>
          <w:color w:val="000000"/>
        </w:rPr>
        <w:t xml:space="preserve"> </w:t>
      </w:r>
      <w:r w:rsidR="007A1CB4">
        <w:rPr>
          <w:color w:val="000000"/>
        </w:rPr>
        <w:t>celkem</w:t>
      </w:r>
      <w:r w:rsidRPr="00BD495D">
        <w:rPr>
          <w:color w:val="000000"/>
        </w:rPr>
        <w:t xml:space="preserve"> </w:t>
      </w:r>
      <w:r w:rsidRPr="00BD495D">
        <w:rPr>
          <w:b/>
          <w:bCs/>
          <w:color w:val="000000"/>
        </w:rPr>
        <w:t xml:space="preserve">do </w:t>
      </w:r>
      <w:r w:rsidR="00871190">
        <w:rPr>
          <w:b/>
          <w:bCs/>
          <w:color w:val="000000"/>
        </w:rPr>
        <w:t>1</w:t>
      </w:r>
      <w:r w:rsidR="008B4E1C">
        <w:rPr>
          <w:b/>
          <w:bCs/>
          <w:color w:val="000000"/>
        </w:rPr>
        <w:t>3</w:t>
      </w:r>
      <w:r w:rsidRPr="00BD495D">
        <w:rPr>
          <w:b/>
          <w:bCs/>
          <w:color w:val="000000"/>
        </w:rPr>
        <w:t xml:space="preserve"> </w:t>
      </w:r>
      <w:r w:rsidR="00871190">
        <w:rPr>
          <w:b/>
          <w:bCs/>
          <w:color w:val="000000"/>
        </w:rPr>
        <w:t>0</w:t>
      </w:r>
      <w:r w:rsidRPr="00BD495D">
        <w:rPr>
          <w:b/>
          <w:bCs/>
          <w:color w:val="000000"/>
        </w:rPr>
        <w:t>00 slov</w:t>
      </w:r>
      <w:r w:rsidRPr="00BD495D">
        <w:rPr>
          <w:color w:val="000000"/>
        </w:rPr>
        <w:t>.</w:t>
      </w:r>
      <w:r w:rsidRPr="00DB14B8">
        <w:rPr>
          <w:color w:val="000000"/>
        </w:rPr>
        <w:t xml:space="preserve"> Počet slov je uveden s opakováním.</w:t>
      </w:r>
      <w:r w:rsidR="00391E1C">
        <w:rPr>
          <w:color w:val="000000"/>
        </w:rPr>
        <w:t xml:space="preserve"> Podklady k překladu budou předány ve formátu </w:t>
      </w:r>
      <w:r w:rsidR="00D35E3A">
        <w:rPr>
          <w:color w:val="000000"/>
        </w:rPr>
        <w:t>.</w:t>
      </w:r>
      <w:proofErr w:type="spellStart"/>
      <w:r w:rsidR="00391E1C">
        <w:rPr>
          <w:color w:val="000000"/>
        </w:rPr>
        <w:t>docx</w:t>
      </w:r>
      <w:proofErr w:type="spellEnd"/>
      <w:r w:rsidR="00391E1C">
        <w:rPr>
          <w:color w:val="000000"/>
        </w:rPr>
        <w:t xml:space="preserve"> nebo </w:t>
      </w:r>
      <w:r w:rsidR="00D35E3A">
        <w:rPr>
          <w:color w:val="000000"/>
        </w:rPr>
        <w:t>.</w:t>
      </w:r>
      <w:proofErr w:type="spellStart"/>
      <w:r w:rsidR="00391E1C">
        <w:rPr>
          <w:color w:val="000000"/>
        </w:rPr>
        <w:t>pdf</w:t>
      </w:r>
      <w:proofErr w:type="spellEnd"/>
      <w:r w:rsidR="00391E1C">
        <w:rPr>
          <w:color w:val="000000"/>
        </w:rPr>
        <w:t>.</w:t>
      </w:r>
    </w:p>
    <w:p w14:paraId="54853CF8" w14:textId="344A5954" w:rsidR="005C0573" w:rsidRPr="00AA4099" w:rsidRDefault="00871190" w:rsidP="00D34D71">
      <w:pPr>
        <w:pStyle w:val="Odstavecseseznamem1"/>
        <w:numPr>
          <w:ilvl w:val="1"/>
          <w:numId w:val="2"/>
        </w:numPr>
        <w:tabs>
          <w:tab w:val="left" w:pos="426"/>
        </w:tabs>
        <w:ind w:left="426" w:firstLine="0"/>
        <w:rPr>
          <w:b/>
          <w:bCs/>
        </w:rPr>
      </w:pPr>
      <w:r>
        <w:rPr>
          <w:b/>
          <w:bCs/>
        </w:rPr>
        <w:t>PIRLS 2026</w:t>
      </w:r>
      <w:r w:rsidR="00BF4A5A" w:rsidRPr="006666BD">
        <w:rPr>
          <w:b/>
          <w:bCs/>
        </w:rPr>
        <w:t xml:space="preserve"> – </w:t>
      </w:r>
      <w:r>
        <w:rPr>
          <w:b/>
          <w:bCs/>
        </w:rPr>
        <w:t>dotazníkové otázky</w:t>
      </w:r>
    </w:p>
    <w:p w14:paraId="44F9520A" w14:textId="130BFA87" w:rsidR="002F60DD" w:rsidRDefault="002F60DD" w:rsidP="002F60DD">
      <w:pPr>
        <w:pStyle w:val="Odstavecseseznamem1"/>
        <w:tabs>
          <w:tab w:val="left" w:pos="426"/>
        </w:tabs>
        <w:ind w:left="426"/>
      </w:pPr>
      <w:r>
        <w:t>Celkový rozsah překl</w:t>
      </w:r>
      <w:r w:rsidR="001B5F76">
        <w:t>ádaného textu</w:t>
      </w:r>
      <w:r>
        <w:t xml:space="preserve"> bude</w:t>
      </w:r>
      <w:r w:rsidR="00CF5392">
        <w:t xml:space="preserve"> celkem</w:t>
      </w:r>
      <w:r>
        <w:t xml:space="preserve"> </w:t>
      </w:r>
      <w:r w:rsidRPr="001623D9">
        <w:rPr>
          <w:b/>
          <w:bCs/>
        </w:rPr>
        <w:t xml:space="preserve">do </w:t>
      </w:r>
      <w:r w:rsidR="00871190">
        <w:rPr>
          <w:b/>
          <w:bCs/>
        </w:rPr>
        <w:t>2</w:t>
      </w:r>
      <w:r w:rsidRPr="001623D9">
        <w:rPr>
          <w:b/>
          <w:bCs/>
        </w:rPr>
        <w:t xml:space="preserve"> </w:t>
      </w:r>
      <w:r w:rsidR="00871190">
        <w:rPr>
          <w:b/>
          <w:bCs/>
        </w:rPr>
        <w:t>0</w:t>
      </w:r>
      <w:r w:rsidRPr="001623D9">
        <w:rPr>
          <w:b/>
          <w:bCs/>
        </w:rPr>
        <w:t>00 slov</w:t>
      </w:r>
      <w:r>
        <w:t>. Počet slov je uveden s</w:t>
      </w:r>
      <w:r w:rsidR="00F20694">
        <w:t> </w:t>
      </w:r>
      <w:r>
        <w:t>opakováním.</w:t>
      </w:r>
      <w:r w:rsidR="00391E1C">
        <w:t xml:space="preserve"> </w:t>
      </w:r>
      <w:r w:rsidR="00391E1C">
        <w:rPr>
          <w:color w:val="000000"/>
        </w:rPr>
        <w:t xml:space="preserve">Podklady k překladu budou předány ve formátu </w:t>
      </w:r>
      <w:r w:rsidR="000F3779">
        <w:rPr>
          <w:color w:val="000000"/>
        </w:rPr>
        <w:t>.</w:t>
      </w:r>
      <w:proofErr w:type="spellStart"/>
      <w:r w:rsidR="00391E1C">
        <w:rPr>
          <w:color w:val="000000"/>
        </w:rPr>
        <w:t>docx</w:t>
      </w:r>
      <w:proofErr w:type="spellEnd"/>
      <w:r w:rsidR="00391E1C">
        <w:rPr>
          <w:color w:val="000000"/>
        </w:rPr>
        <w:t xml:space="preserve"> nebo </w:t>
      </w:r>
      <w:r w:rsidR="000F3779">
        <w:rPr>
          <w:color w:val="000000"/>
        </w:rPr>
        <w:t>.</w:t>
      </w:r>
      <w:proofErr w:type="spellStart"/>
      <w:r w:rsidR="00391E1C">
        <w:rPr>
          <w:color w:val="000000"/>
        </w:rPr>
        <w:t>pdf</w:t>
      </w:r>
      <w:proofErr w:type="spellEnd"/>
      <w:r w:rsidR="00391E1C">
        <w:rPr>
          <w:color w:val="000000"/>
        </w:rPr>
        <w:t>.</w:t>
      </w:r>
    </w:p>
    <w:p w14:paraId="58FE17ED" w14:textId="7468FF8A" w:rsidR="00871190" w:rsidRPr="00AA4099" w:rsidRDefault="00871190" w:rsidP="00871190">
      <w:pPr>
        <w:pStyle w:val="Odstavecseseznamem1"/>
        <w:numPr>
          <w:ilvl w:val="1"/>
          <w:numId w:val="2"/>
        </w:numPr>
        <w:tabs>
          <w:tab w:val="left" w:pos="426"/>
        </w:tabs>
        <w:ind w:left="426" w:firstLine="0"/>
        <w:rPr>
          <w:b/>
          <w:bCs/>
        </w:rPr>
      </w:pPr>
      <w:r>
        <w:rPr>
          <w:b/>
          <w:bCs/>
        </w:rPr>
        <w:t>PIRLS 2026</w:t>
      </w:r>
      <w:r w:rsidRPr="006666BD">
        <w:rPr>
          <w:b/>
          <w:bCs/>
        </w:rPr>
        <w:t xml:space="preserve"> – </w:t>
      </w:r>
      <w:r>
        <w:rPr>
          <w:b/>
          <w:bCs/>
        </w:rPr>
        <w:t>koncepční rámec</w:t>
      </w:r>
    </w:p>
    <w:p w14:paraId="26E8D064" w14:textId="388B5D89" w:rsidR="00871190" w:rsidRDefault="00871190" w:rsidP="00871190">
      <w:pPr>
        <w:pStyle w:val="Odstavecseseznamem1"/>
        <w:tabs>
          <w:tab w:val="left" w:pos="426"/>
        </w:tabs>
        <w:ind w:left="426"/>
      </w:pPr>
      <w:r>
        <w:t xml:space="preserve">Celkový rozsah překládaného textu bude celkem </w:t>
      </w:r>
      <w:r w:rsidRPr="001623D9">
        <w:rPr>
          <w:b/>
          <w:bCs/>
        </w:rPr>
        <w:t xml:space="preserve">do </w:t>
      </w:r>
      <w:r>
        <w:rPr>
          <w:b/>
          <w:bCs/>
        </w:rPr>
        <w:t>1</w:t>
      </w:r>
      <w:r w:rsidR="00D37C93">
        <w:rPr>
          <w:b/>
          <w:bCs/>
        </w:rPr>
        <w:t>3</w:t>
      </w:r>
      <w:r w:rsidRPr="001623D9">
        <w:rPr>
          <w:b/>
          <w:bCs/>
        </w:rPr>
        <w:t xml:space="preserve"> </w:t>
      </w:r>
      <w:r>
        <w:rPr>
          <w:b/>
          <w:bCs/>
        </w:rPr>
        <w:t>0</w:t>
      </w:r>
      <w:r w:rsidRPr="001623D9">
        <w:rPr>
          <w:b/>
          <w:bCs/>
        </w:rPr>
        <w:t>00 slov</w:t>
      </w:r>
      <w:r>
        <w:t>. Počet slov je uveden s</w:t>
      </w:r>
      <w:r w:rsidR="00F20694">
        <w:t> </w:t>
      </w:r>
      <w:r>
        <w:t>opakováním. Půjde o překlad vybraných kapitol z anglické verze koncepčního rámce.</w:t>
      </w:r>
      <w:r w:rsidR="00391E1C">
        <w:t xml:space="preserve"> </w:t>
      </w:r>
      <w:r w:rsidR="00391E1C">
        <w:rPr>
          <w:color w:val="000000"/>
        </w:rPr>
        <w:t>Podklady k překladu budou předány ve formátu .</w:t>
      </w:r>
      <w:proofErr w:type="spellStart"/>
      <w:r w:rsidR="00391E1C">
        <w:rPr>
          <w:color w:val="000000"/>
        </w:rPr>
        <w:t>docx</w:t>
      </w:r>
      <w:proofErr w:type="spellEnd"/>
      <w:r w:rsidR="00391E1C">
        <w:rPr>
          <w:color w:val="000000"/>
        </w:rPr>
        <w:t xml:space="preserve"> nebo .</w:t>
      </w:r>
      <w:proofErr w:type="spellStart"/>
      <w:r w:rsidR="00391E1C">
        <w:rPr>
          <w:color w:val="000000"/>
        </w:rPr>
        <w:t>pdf</w:t>
      </w:r>
      <w:proofErr w:type="spellEnd"/>
      <w:r w:rsidR="00391E1C">
        <w:rPr>
          <w:color w:val="000000"/>
        </w:rPr>
        <w:t>.</w:t>
      </w:r>
    </w:p>
    <w:p w14:paraId="32171755" w14:textId="77777777" w:rsidR="00871190" w:rsidRDefault="00871190" w:rsidP="002F60DD">
      <w:pPr>
        <w:pStyle w:val="Odstavecseseznamem1"/>
        <w:tabs>
          <w:tab w:val="left" w:pos="426"/>
        </w:tabs>
        <w:ind w:left="426"/>
      </w:pPr>
    </w:p>
    <w:p w14:paraId="2BCD12EA" w14:textId="1ABB5900" w:rsidR="002F60DD" w:rsidRPr="001E2F72" w:rsidRDefault="000D1F81" w:rsidP="000D1F81">
      <w:pPr>
        <w:pStyle w:val="Odstavecseseznamem1"/>
        <w:numPr>
          <w:ilvl w:val="0"/>
          <w:numId w:val="42"/>
        </w:numPr>
        <w:tabs>
          <w:tab w:val="left" w:pos="426"/>
        </w:tabs>
      </w:pPr>
      <w:r w:rsidRPr="001E2F72">
        <w:t xml:space="preserve">u </w:t>
      </w:r>
      <w:r w:rsidR="002F60DD" w:rsidRPr="001E2F72">
        <w:t>písm. a)</w:t>
      </w:r>
      <w:r w:rsidR="008F3F81" w:rsidRPr="001E2F72">
        <w:t>, b) a c)</w:t>
      </w:r>
      <w:r w:rsidR="002F60DD" w:rsidRPr="001E2F72">
        <w:t xml:space="preserve"> půjde o překlad textů, které budou obdobné, jako jsou</w:t>
      </w:r>
      <w:r w:rsidR="00CB5117" w:rsidRPr="001E2F72">
        <w:t xml:space="preserve"> následující</w:t>
      </w:r>
      <w:r w:rsidR="002F60DD" w:rsidRPr="001E2F72">
        <w:t xml:space="preserve"> texty:</w:t>
      </w:r>
    </w:p>
    <w:p w14:paraId="2A0192F4" w14:textId="3814F3FA" w:rsidR="004429C0" w:rsidRDefault="008F3F81" w:rsidP="00084E9D">
      <w:pPr>
        <w:pStyle w:val="Odstavecseseznamem1"/>
        <w:numPr>
          <w:ilvl w:val="0"/>
          <w:numId w:val="42"/>
        </w:numPr>
        <w:tabs>
          <w:tab w:val="left" w:pos="426"/>
        </w:tabs>
      </w:pPr>
      <w:r>
        <w:t>česká verze úloh</w:t>
      </w:r>
      <w:r w:rsidR="001E2F72">
        <w:t xml:space="preserve"> je dostupná v publikaci</w:t>
      </w:r>
      <w:r w:rsidR="009607D0">
        <w:t>:</w:t>
      </w:r>
    </w:p>
    <w:p w14:paraId="755B6735" w14:textId="07EC737F" w:rsidR="002F60DD" w:rsidRDefault="00000000" w:rsidP="002F60DD">
      <w:pPr>
        <w:pStyle w:val="Odstavecseseznamem1"/>
        <w:tabs>
          <w:tab w:val="left" w:pos="426"/>
        </w:tabs>
        <w:ind w:left="426"/>
      </w:pPr>
      <w:hyperlink r:id="rId18" w:history="1">
        <w:r w:rsidR="001E2F72" w:rsidRPr="00012488">
          <w:rPr>
            <w:rStyle w:val="Hypertextovodkaz"/>
          </w:rPr>
          <w:t>https://csicr.cz/cz/Dokumenty/Publikace-a-ostatni-vystupy/PIRLS-2021-Inspirace-pro-rozvoj-ctenarskych-dovedn</w:t>
        </w:r>
      </w:hyperlink>
      <w:r w:rsidR="001E2F72">
        <w:t xml:space="preserve"> </w:t>
      </w:r>
    </w:p>
    <w:p w14:paraId="48EA091C" w14:textId="65E60FB3" w:rsidR="008F3F81" w:rsidRDefault="008F3F81" w:rsidP="008F3F81">
      <w:pPr>
        <w:pStyle w:val="Odstavecseseznamem1"/>
        <w:numPr>
          <w:ilvl w:val="0"/>
          <w:numId w:val="42"/>
        </w:numPr>
        <w:tabs>
          <w:tab w:val="left" w:pos="426"/>
        </w:tabs>
      </w:pPr>
      <w:r>
        <w:t>česká verze dotazníků:</w:t>
      </w:r>
    </w:p>
    <w:p w14:paraId="39AB97E6" w14:textId="31040465" w:rsidR="008F3F81" w:rsidRDefault="00000000" w:rsidP="002F60DD">
      <w:pPr>
        <w:pStyle w:val="Odstavecseseznamem1"/>
        <w:tabs>
          <w:tab w:val="left" w:pos="426"/>
        </w:tabs>
        <w:ind w:left="426"/>
      </w:pPr>
      <w:hyperlink r:id="rId19" w:history="1">
        <w:r w:rsidR="001E2F72" w:rsidRPr="00012488">
          <w:rPr>
            <w:rStyle w:val="Hypertextovodkaz"/>
          </w:rPr>
          <w:t>https://csicr.cz/cz/Mezinarodni-setreni/PIRLS/Datove-soubory-a-dotazniky/PIRLS-2021</w:t>
        </w:r>
      </w:hyperlink>
      <w:r w:rsidR="001E2F72">
        <w:t xml:space="preserve"> </w:t>
      </w:r>
    </w:p>
    <w:p w14:paraId="3BE616D3" w14:textId="33AB169C" w:rsidR="00B47D4B" w:rsidRDefault="008F3F81" w:rsidP="008F3F81">
      <w:pPr>
        <w:pStyle w:val="Odstavecseseznamem1"/>
        <w:numPr>
          <w:ilvl w:val="0"/>
          <w:numId w:val="42"/>
        </w:numPr>
        <w:tabs>
          <w:tab w:val="left" w:pos="426"/>
        </w:tabs>
      </w:pPr>
      <w:r>
        <w:t>česká verze koncepčního rámce:</w:t>
      </w:r>
      <w:r w:rsidR="007A248F">
        <w:t xml:space="preserve"> </w:t>
      </w:r>
    </w:p>
    <w:p w14:paraId="1C92859E" w14:textId="7B5EE199" w:rsidR="008F3F81" w:rsidRDefault="00000000" w:rsidP="008F3F81">
      <w:pPr>
        <w:pStyle w:val="Odstavecseseznamem"/>
      </w:pPr>
      <w:hyperlink r:id="rId20" w:history="1">
        <w:r w:rsidR="001E2F72" w:rsidRPr="00012488">
          <w:rPr>
            <w:rStyle w:val="Hypertextovodkaz"/>
          </w:rPr>
          <w:t>https://csicr.cz/CSICR/media/Prilohy/2022_p%c5%99%c3%adlohy/Mezin%c3%a1rodn%c3%ad%20%c5%a1et%c5%99en%c3%ad/PIRLS-2021_koncepcni-ramec_27092022_FINAL.pdf</w:t>
        </w:r>
      </w:hyperlink>
      <w:r w:rsidR="001E2F72">
        <w:t xml:space="preserve"> </w:t>
      </w:r>
    </w:p>
    <w:p w14:paraId="004B4A41" w14:textId="0472496C" w:rsidR="001C7749" w:rsidRDefault="008F3F81" w:rsidP="00884198">
      <w:pPr>
        <w:pStyle w:val="Odstavecseseznamem1"/>
        <w:numPr>
          <w:ilvl w:val="0"/>
          <w:numId w:val="42"/>
        </w:numPr>
        <w:tabs>
          <w:tab w:val="left" w:pos="426"/>
        </w:tabs>
      </w:pPr>
      <w:r>
        <w:t xml:space="preserve">anglický </w:t>
      </w:r>
      <w:r w:rsidR="001D356F">
        <w:t xml:space="preserve">verze </w:t>
      </w:r>
      <w:r>
        <w:t>koncepčního rámce</w:t>
      </w:r>
      <w:r w:rsidR="00884198">
        <w:t>:</w:t>
      </w:r>
    </w:p>
    <w:p w14:paraId="28307E1B" w14:textId="5516986F" w:rsidR="001C7749" w:rsidRDefault="00000000" w:rsidP="001C7749">
      <w:pPr>
        <w:pStyle w:val="Odstavecseseznamem1"/>
        <w:tabs>
          <w:tab w:val="left" w:pos="426"/>
        </w:tabs>
        <w:ind w:left="426"/>
      </w:pPr>
      <w:hyperlink r:id="rId21" w:history="1">
        <w:r w:rsidR="001D356F" w:rsidRPr="00012488">
          <w:rPr>
            <w:rStyle w:val="Hypertextovodkaz"/>
          </w:rPr>
          <w:t>https://timssandpirls.bc.edu/pirls2026/frameworks/index.html</w:t>
        </w:r>
      </w:hyperlink>
      <w:r w:rsidR="001D356F">
        <w:t xml:space="preserve"> </w:t>
      </w:r>
    </w:p>
    <w:p w14:paraId="6564C5D8" w14:textId="0EBCA1E5" w:rsidR="006608FF" w:rsidRDefault="001C7749" w:rsidP="001C7749">
      <w:pPr>
        <w:pStyle w:val="Odstavecseseznamem1"/>
        <w:numPr>
          <w:ilvl w:val="0"/>
          <w:numId w:val="42"/>
        </w:numPr>
        <w:tabs>
          <w:tab w:val="left" w:pos="426"/>
        </w:tabs>
      </w:pPr>
      <w:r>
        <w:t xml:space="preserve">více kontextových informací o </w:t>
      </w:r>
      <w:r w:rsidR="008F3F81">
        <w:t>šetření PIRLS</w:t>
      </w:r>
      <w:r>
        <w:t xml:space="preserve"> </w:t>
      </w:r>
      <w:r w:rsidR="006026BF">
        <w:t>je možné nalézt zde:</w:t>
      </w:r>
    </w:p>
    <w:p w14:paraId="76A33422" w14:textId="2FDFB923" w:rsidR="00BF4A5A" w:rsidRDefault="00000000" w:rsidP="006608FF">
      <w:pPr>
        <w:pStyle w:val="Odstavecseseznamem1"/>
        <w:tabs>
          <w:tab w:val="left" w:pos="426"/>
        </w:tabs>
        <w:ind w:left="426"/>
      </w:pPr>
      <w:hyperlink r:id="rId22" w:history="1">
        <w:r w:rsidR="001E2F72" w:rsidRPr="00012488">
          <w:rPr>
            <w:rStyle w:val="Hypertextovodkaz"/>
          </w:rPr>
          <w:t>https://csicr.cz/cz/Mezinarodni-setreni/PIRLS/O-setreni-PIRLS</w:t>
        </w:r>
      </w:hyperlink>
      <w:r w:rsidR="001E2F72">
        <w:t xml:space="preserve"> </w:t>
      </w:r>
      <w:r w:rsidR="006608FF">
        <w:t xml:space="preserve"> </w:t>
      </w:r>
      <w:r w:rsidR="006608FF" w:rsidRPr="006608FF">
        <w:t xml:space="preserve"> </w:t>
      </w:r>
      <w:r w:rsidR="006608FF">
        <w:t xml:space="preserve"> </w:t>
      </w:r>
      <w:r w:rsidR="00884198">
        <w:t xml:space="preserve"> </w:t>
      </w:r>
      <w:r w:rsidR="002F60DD">
        <w:t xml:space="preserve"> </w:t>
      </w:r>
    </w:p>
    <w:p w14:paraId="6B51BF9D" w14:textId="77777777" w:rsidR="001E2F72" w:rsidRDefault="001E2F72" w:rsidP="001E2F72">
      <w:pPr>
        <w:pStyle w:val="Odstavecseseznamem1"/>
        <w:tabs>
          <w:tab w:val="left" w:pos="426"/>
        </w:tabs>
        <w:ind w:left="426"/>
        <w:rPr>
          <w:b/>
          <w:bCs/>
        </w:rPr>
      </w:pPr>
    </w:p>
    <w:p w14:paraId="79E33937" w14:textId="77777777" w:rsidR="001C5D23" w:rsidRDefault="001C5D23" w:rsidP="001E2F72">
      <w:pPr>
        <w:pStyle w:val="Odstavecseseznamem1"/>
        <w:tabs>
          <w:tab w:val="left" w:pos="426"/>
        </w:tabs>
        <w:ind w:left="426"/>
        <w:rPr>
          <w:b/>
          <w:bCs/>
        </w:rPr>
      </w:pPr>
    </w:p>
    <w:p w14:paraId="7A7D48EB" w14:textId="58D12A54" w:rsidR="00662C14" w:rsidRPr="00B13D1A" w:rsidRDefault="00871190" w:rsidP="00AA4099">
      <w:pPr>
        <w:pStyle w:val="Odstavecseseznamem1"/>
        <w:numPr>
          <w:ilvl w:val="1"/>
          <w:numId w:val="2"/>
        </w:numPr>
        <w:tabs>
          <w:tab w:val="left" w:pos="426"/>
        </w:tabs>
        <w:ind w:left="426" w:firstLine="0"/>
        <w:rPr>
          <w:b/>
          <w:bCs/>
        </w:rPr>
      </w:pPr>
      <w:r>
        <w:rPr>
          <w:b/>
          <w:bCs/>
        </w:rPr>
        <w:lastRenderedPageBreak/>
        <w:t>TIMSS</w:t>
      </w:r>
      <w:r w:rsidR="00177B2D" w:rsidRPr="009C1579">
        <w:rPr>
          <w:b/>
          <w:bCs/>
        </w:rPr>
        <w:t xml:space="preserve"> 202</w:t>
      </w:r>
      <w:r>
        <w:rPr>
          <w:b/>
          <w:bCs/>
        </w:rPr>
        <w:t>3</w:t>
      </w:r>
      <w:r w:rsidR="00177B2D" w:rsidRPr="009C1579">
        <w:rPr>
          <w:b/>
          <w:bCs/>
        </w:rPr>
        <w:t xml:space="preserve"> – </w:t>
      </w:r>
      <w:r>
        <w:rPr>
          <w:b/>
          <w:bCs/>
        </w:rPr>
        <w:t>koncepční rámec</w:t>
      </w:r>
    </w:p>
    <w:p w14:paraId="5F30EE73" w14:textId="132D5D79" w:rsidR="00670BE5" w:rsidRDefault="00670BE5" w:rsidP="006F79B2">
      <w:pPr>
        <w:pStyle w:val="Odstavecseseznamem1"/>
        <w:ind w:left="426"/>
      </w:pPr>
      <w:r w:rsidRPr="00670BE5">
        <w:t>Celkový rozsah překl</w:t>
      </w:r>
      <w:r w:rsidR="003871FD">
        <w:t>ádaného textu</w:t>
      </w:r>
      <w:r w:rsidRPr="00670BE5">
        <w:t xml:space="preserve"> bude </w:t>
      </w:r>
      <w:r w:rsidRPr="00FF560A">
        <w:rPr>
          <w:b/>
          <w:bCs/>
        </w:rPr>
        <w:t xml:space="preserve">do </w:t>
      </w:r>
      <w:r w:rsidR="00871190" w:rsidRPr="00C25067">
        <w:rPr>
          <w:b/>
          <w:bCs/>
        </w:rPr>
        <w:t>10</w:t>
      </w:r>
      <w:r w:rsidRPr="00C25067">
        <w:rPr>
          <w:b/>
          <w:bCs/>
        </w:rPr>
        <w:t xml:space="preserve"> 000 slov</w:t>
      </w:r>
      <w:r w:rsidRPr="00C25067">
        <w:t>.</w:t>
      </w:r>
      <w:r w:rsidRPr="00670BE5">
        <w:t xml:space="preserve"> Počet slov je uveden s</w:t>
      </w:r>
      <w:r w:rsidR="00742604">
        <w:t> </w:t>
      </w:r>
      <w:r w:rsidRPr="00670BE5">
        <w:t>opakováním.</w:t>
      </w:r>
      <w:r w:rsidR="00871190">
        <w:t xml:space="preserve"> Půjde o překlad vybraných kapitol z anglické verze koncepčního rámce.</w:t>
      </w:r>
      <w:r w:rsidR="00391E1C">
        <w:t xml:space="preserve"> </w:t>
      </w:r>
      <w:r w:rsidR="00391E1C">
        <w:rPr>
          <w:color w:val="000000"/>
        </w:rPr>
        <w:t>Podklady k překladu budou předány ve formátu .</w:t>
      </w:r>
      <w:proofErr w:type="spellStart"/>
      <w:r w:rsidR="00391E1C">
        <w:rPr>
          <w:color w:val="000000"/>
        </w:rPr>
        <w:t>docx</w:t>
      </w:r>
      <w:proofErr w:type="spellEnd"/>
      <w:r w:rsidR="00391E1C">
        <w:rPr>
          <w:color w:val="000000"/>
        </w:rPr>
        <w:t xml:space="preserve"> nebo .</w:t>
      </w:r>
      <w:proofErr w:type="spellStart"/>
      <w:r w:rsidR="00391E1C">
        <w:rPr>
          <w:color w:val="000000"/>
        </w:rPr>
        <w:t>pdf</w:t>
      </w:r>
      <w:proofErr w:type="spellEnd"/>
      <w:r w:rsidR="00391E1C">
        <w:rPr>
          <w:color w:val="000000"/>
        </w:rPr>
        <w:t>.</w:t>
      </w:r>
    </w:p>
    <w:p w14:paraId="5BCFD5F7" w14:textId="51273C79" w:rsidR="00D6405E" w:rsidRDefault="00871190" w:rsidP="00AA4099">
      <w:pPr>
        <w:pStyle w:val="Odstavecseseznamem1"/>
        <w:numPr>
          <w:ilvl w:val="1"/>
          <w:numId w:val="2"/>
        </w:numPr>
        <w:ind w:left="426" w:firstLine="0"/>
        <w:rPr>
          <w:b/>
          <w:bCs/>
        </w:rPr>
      </w:pPr>
      <w:r>
        <w:rPr>
          <w:b/>
          <w:bCs/>
        </w:rPr>
        <w:t xml:space="preserve">ICILS </w:t>
      </w:r>
      <w:r w:rsidR="00B4023A" w:rsidRPr="009C1579">
        <w:rPr>
          <w:b/>
          <w:bCs/>
        </w:rPr>
        <w:t>202</w:t>
      </w:r>
      <w:r>
        <w:rPr>
          <w:b/>
          <w:bCs/>
        </w:rPr>
        <w:t>3</w:t>
      </w:r>
      <w:r w:rsidR="00B4023A" w:rsidRPr="009C1579">
        <w:rPr>
          <w:b/>
          <w:bCs/>
        </w:rPr>
        <w:t xml:space="preserve"> – </w:t>
      </w:r>
      <w:r>
        <w:rPr>
          <w:b/>
          <w:bCs/>
        </w:rPr>
        <w:t>koncepční rámec</w:t>
      </w:r>
      <w:r w:rsidRPr="009C1579">
        <w:rPr>
          <w:b/>
          <w:bCs/>
        </w:rPr>
        <w:t xml:space="preserve"> </w:t>
      </w:r>
    </w:p>
    <w:p w14:paraId="03DDB8F7" w14:textId="7910502A" w:rsidR="00B4023A" w:rsidRDefault="00130E22" w:rsidP="00FF560A">
      <w:pPr>
        <w:pStyle w:val="Odstavecseseznamem1"/>
        <w:ind w:left="426"/>
      </w:pPr>
      <w:r w:rsidRPr="00FF560A">
        <w:t>Celkový rozsah překl</w:t>
      </w:r>
      <w:r w:rsidR="00742604">
        <w:t>ádaného textu</w:t>
      </w:r>
      <w:r w:rsidRPr="00FF560A">
        <w:t xml:space="preserve"> bude </w:t>
      </w:r>
      <w:r w:rsidRPr="00B348D6">
        <w:rPr>
          <w:b/>
          <w:bCs/>
        </w:rPr>
        <w:t xml:space="preserve">do </w:t>
      </w:r>
      <w:r w:rsidR="00871190" w:rsidRPr="00B348D6">
        <w:rPr>
          <w:b/>
          <w:bCs/>
        </w:rPr>
        <w:t>9 000</w:t>
      </w:r>
      <w:r w:rsidRPr="00B348D6">
        <w:rPr>
          <w:b/>
          <w:bCs/>
        </w:rPr>
        <w:t xml:space="preserve"> slov</w:t>
      </w:r>
      <w:r w:rsidRPr="00FF560A">
        <w:t>. Počet slov je uveden s</w:t>
      </w:r>
      <w:r w:rsidR="00742604">
        <w:t> </w:t>
      </w:r>
      <w:r w:rsidRPr="00FF560A">
        <w:t>opakováním.</w:t>
      </w:r>
      <w:r w:rsidR="00871190">
        <w:t xml:space="preserve"> Půjde o překlad vybraných kapitol z anglické verze koncepčního rámce.</w:t>
      </w:r>
      <w:r w:rsidR="00391E1C">
        <w:t xml:space="preserve"> </w:t>
      </w:r>
      <w:r w:rsidR="00391E1C">
        <w:rPr>
          <w:color w:val="000000"/>
        </w:rPr>
        <w:t>Podklady k překladu budou předány ve formátu .</w:t>
      </w:r>
      <w:proofErr w:type="spellStart"/>
      <w:r w:rsidR="00391E1C">
        <w:rPr>
          <w:color w:val="000000"/>
        </w:rPr>
        <w:t>docx</w:t>
      </w:r>
      <w:proofErr w:type="spellEnd"/>
      <w:r w:rsidR="00391E1C">
        <w:rPr>
          <w:color w:val="000000"/>
        </w:rPr>
        <w:t xml:space="preserve"> nebo .</w:t>
      </w:r>
      <w:proofErr w:type="spellStart"/>
      <w:r w:rsidR="00391E1C">
        <w:rPr>
          <w:color w:val="000000"/>
        </w:rPr>
        <w:t>pdf</w:t>
      </w:r>
      <w:proofErr w:type="spellEnd"/>
      <w:r w:rsidR="00391E1C">
        <w:rPr>
          <w:color w:val="000000"/>
        </w:rPr>
        <w:t>.</w:t>
      </w:r>
    </w:p>
    <w:p w14:paraId="66B695B6" w14:textId="42FD14C1" w:rsidR="0001534C" w:rsidRDefault="0001534C" w:rsidP="0001534C">
      <w:pPr>
        <w:pStyle w:val="Odstavecseseznamem1"/>
        <w:numPr>
          <w:ilvl w:val="1"/>
          <w:numId w:val="2"/>
        </w:numPr>
        <w:ind w:left="426" w:firstLine="0"/>
        <w:rPr>
          <w:b/>
          <w:bCs/>
        </w:rPr>
      </w:pPr>
      <w:r>
        <w:rPr>
          <w:b/>
          <w:bCs/>
        </w:rPr>
        <w:t xml:space="preserve">PISA </w:t>
      </w:r>
      <w:r w:rsidRPr="009C1579">
        <w:rPr>
          <w:b/>
          <w:bCs/>
        </w:rPr>
        <w:t>202</w:t>
      </w:r>
      <w:r>
        <w:rPr>
          <w:b/>
          <w:bCs/>
        </w:rPr>
        <w:t>2</w:t>
      </w:r>
      <w:r w:rsidRPr="009C1579">
        <w:rPr>
          <w:b/>
          <w:bCs/>
        </w:rPr>
        <w:t xml:space="preserve"> – </w:t>
      </w:r>
      <w:r>
        <w:rPr>
          <w:b/>
          <w:bCs/>
        </w:rPr>
        <w:t>koncepční rámec finanční gramotnost</w:t>
      </w:r>
    </w:p>
    <w:p w14:paraId="059A5856" w14:textId="161EDB42" w:rsidR="0001534C" w:rsidRDefault="0001534C" w:rsidP="0001534C">
      <w:pPr>
        <w:pStyle w:val="Odstavecseseznamem1"/>
        <w:ind w:left="426"/>
      </w:pPr>
      <w:r w:rsidRPr="00FF560A">
        <w:t>Celkový rozsah překl</w:t>
      </w:r>
      <w:r>
        <w:t>ádaného textu</w:t>
      </w:r>
      <w:r w:rsidRPr="00FF560A">
        <w:t xml:space="preserve"> bude </w:t>
      </w:r>
      <w:r w:rsidRPr="00B348D6">
        <w:rPr>
          <w:b/>
          <w:bCs/>
        </w:rPr>
        <w:t xml:space="preserve">do </w:t>
      </w:r>
      <w:r>
        <w:rPr>
          <w:b/>
          <w:bCs/>
        </w:rPr>
        <w:t>15</w:t>
      </w:r>
      <w:r w:rsidRPr="00B348D6">
        <w:rPr>
          <w:b/>
          <w:bCs/>
        </w:rPr>
        <w:t xml:space="preserve"> 000 slov</w:t>
      </w:r>
      <w:r w:rsidRPr="00FF560A">
        <w:t>. Počet slov je uveden s</w:t>
      </w:r>
      <w:r>
        <w:t> </w:t>
      </w:r>
      <w:r w:rsidRPr="00FF560A">
        <w:t>opakováním.</w:t>
      </w:r>
      <w:r>
        <w:t xml:space="preserve"> Půjde o překlad vybraných kapitol z anglické verze koncepčního rámce.</w:t>
      </w:r>
      <w:r w:rsidR="00391E1C">
        <w:t xml:space="preserve"> </w:t>
      </w:r>
      <w:r w:rsidR="00391E1C">
        <w:rPr>
          <w:color w:val="000000"/>
        </w:rPr>
        <w:t>Podklady k překladu budou předány ve formátu .</w:t>
      </w:r>
      <w:proofErr w:type="spellStart"/>
      <w:r w:rsidR="00391E1C">
        <w:rPr>
          <w:color w:val="000000"/>
        </w:rPr>
        <w:t>docx</w:t>
      </w:r>
      <w:proofErr w:type="spellEnd"/>
      <w:r w:rsidR="00391E1C">
        <w:rPr>
          <w:color w:val="000000"/>
        </w:rPr>
        <w:t xml:space="preserve"> nebo .</w:t>
      </w:r>
      <w:proofErr w:type="spellStart"/>
      <w:r w:rsidR="00391E1C">
        <w:rPr>
          <w:color w:val="000000"/>
        </w:rPr>
        <w:t>pdf</w:t>
      </w:r>
      <w:proofErr w:type="spellEnd"/>
      <w:r w:rsidR="00391E1C">
        <w:rPr>
          <w:color w:val="000000"/>
        </w:rPr>
        <w:t>.</w:t>
      </w:r>
    </w:p>
    <w:p w14:paraId="4D2ED29C" w14:textId="77777777" w:rsidR="0001534C" w:rsidRPr="00FF560A" w:rsidRDefault="0001534C" w:rsidP="00FF560A">
      <w:pPr>
        <w:pStyle w:val="Odstavecseseznamem1"/>
        <w:ind w:left="426"/>
      </w:pPr>
    </w:p>
    <w:p w14:paraId="074476D4" w14:textId="20520721" w:rsidR="006C5913" w:rsidRPr="001E2F72" w:rsidRDefault="00BD7C43" w:rsidP="006C5913">
      <w:pPr>
        <w:pStyle w:val="Odstavecseseznamem1"/>
        <w:numPr>
          <w:ilvl w:val="0"/>
          <w:numId w:val="42"/>
        </w:numPr>
      </w:pPr>
      <w:r w:rsidRPr="001E2F72">
        <w:t xml:space="preserve">u písm. </w:t>
      </w:r>
      <w:r w:rsidR="001E2F72" w:rsidRPr="001E2F72">
        <w:t xml:space="preserve">d), </w:t>
      </w:r>
      <w:r w:rsidRPr="001E2F72">
        <w:t xml:space="preserve">e) a f) </w:t>
      </w:r>
      <w:r w:rsidR="001E2F72" w:rsidRPr="001E2F72">
        <w:t>půjde o překlad textů, které budou obdobné, jako jsou následující texty:</w:t>
      </w:r>
    </w:p>
    <w:p w14:paraId="6CABED4B" w14:textId="72A57960" w:rsidR="001E2F72" w:rsidRDefault="001E2F72" w:rsidP="001E2F72">
      <w:pPr>
        <w:pStyle w:val="Odstavecseseznamem1"/>
        <w:numPr>
          <w:ilvl w:val="0"/>
          <w:numId w:val="42"/>
        </w:numPr>
        <w:tabs>
          <w:tab w:val="left" w:pos="426"/>
        </w:tabs>
      </w:pPr>
      <w:r>
        <w:t xml:space="preserve">česká verze koncepčního rámce TIMSS: </w:t>
      </w:r>
    </w:p>
    <w:p w14:paraId="102D76DC" w14:textId="2434E8F8" w:rsidR="00577B4C" w:rsidRDefault="00000000" w:rsidP="00524CA8">
      <w:pPr>
        <w:pStyle w:val="Odstavecseseznamem1"/>
        <w:ind w:left="426"/>
      </w:pPr>
      <w:hyperlink r:id="rId23" w:history="1">
        <w:r w:rsidR="001E2F72" w:rsidRPr="00012488">
          <w:rPr>
            <w:rStyle w:val="Hypertextovodkaz"/>
          </w:rPr>
          <w:t>https://csicr.cz/CSICR/media/Prilohy/2020_p%c5%99%c3%adlohy/Mezinarodni_setreni/ID_101_koncepce_TIMSS_2019.pdf</w:t>
        </w:r>
      </w:hyperlink>
      <w:r w:rsidR="001E2F72">
        <w:t xml:space="preserve"> </w:t>
      </w:r>
    </w:p>
    <w:p w14:paraId="54CE5226" w14:textId="50637FEE" w:rsidR="001E2F72" w:rsidRDefault="001E2F72" w:rsidP="001E2F72">
      <w:pPr>
        <w:pStyle w:val="Odstavecseseznamem1"/>
        <w:numPr>
          <w:ilvl w:val="0"/>
          <w:numId w:val="42"/>
        </w:numPr>
        <w:tabs>
          <w:tab w:val="left" w:pos="426"/>
        </w:tabs>
      </w:pPr>
      <w:r>
        <w:t xml:space="preserve">anglická verze koncepčního rámce TIMSS: </w:t>
      </w:r>
    </w:p>
    <w:p w14:paraId="7AAAE0F0" w14:textId="2B1A87BB" w:rsidR="001E2F72" w:rsidRDefault="00000000" w:rsidP="001E2F72">
      <w:pPr>
        <w:pStyle w:val="Odstavecseseznamem1"/>
        <w:ind w:left="426"/>
      </w:pPr>
      <w:hyperlink r:id="rId24" w:history="1">
        <w:r w:rsidR="00EC283E" w:rsidRPr="00012488">
          <w:rPr>
            <w:rStyle w:val="Hypertextovodkaz"/>
          </w:rPr>
          <w:t>https://timssandpirls.bc.edu/timss2023/frameworks/index.html</w:t>
        </w:r>
      </w:hyperlink>
      <w:r w:rsidR="00EC283E">
        <w:t xml:space="preserve"> </w:t>
      </w:r>
    </w:p>
    <w:p w14:paraId="473D75ED" w14:textId="426C557A" w:rsidR="001E2F72" w:rsidRDefault="001E2F72" w:rsidP="001E2F72">
      <w:pPr>
        <w:pStyle w:val="Odstavecseseznamem1"/>
        <w:numPr>
          <w:ilvl w:val="0"/>
          <w:numId w:val="42"/>
        </w:numPr>
        <w:tabs>
          <w:tab w:val="left" w:pos="426"/>
        </w:tabs>
      </w:pPr>
      <w:r>
        <w:t xml:space="preserve">anglická verze koncepčního rámce ICILS: </w:t>
      </w:r>
    </w:p>
    <w:p w14:paraId="55B524B2" w14:textId="0495802E" w:rsidR="001E2F72" w:rsidRDefault="00000000" w:rsidP="001E2F72">
      <w:pPr>
        <w:pStyle w:val="Odstavecseseznamem1"/>
        <w:ind w:left="426"/>
      </w:pPr>
      <w:hyperlink r:id="rId25" w:history="1">
        <w:r w:rsidR="001E2F72" w:rsidRPr="00012488">
          <w:rPr>
            <w:rStyle w:val="Hypertextovodkaz"/>
          </w:rPr>
          <w:t>https://www.iea.nl/publications/icils-2023-assessment-framework</w:t>
        </w:r>
      </w:hyperlink>
      <w:r w:rsidR="001E2F72">
        <w:t xml:space="preserve"> </w:t>
      </w:r>
    </w:p>
    <w:p w14:paraId="033D9980" w14:textId="41AD4F4A" w:rsidR="001E2F72" w:rsidRDefault="001E2F72" w:rsidP="001E2F72">
      <w:pPr>
        <w:pStyle w:val="Odstavecseseznamem1"/>
        <w:numPr>
          <w:ilvl w:val="0"/>
          <w:numId w:val="42"/>
        </w:numPr>
        <w:tabs>
          <w:tab w:val="left" w:pos="426"/>
        </w:tabs>
      </w:pPr>
      <w:r>
        <w:t xml:space="preserve">česká verze koncepčního rámce PISA finanční gramotnost: </w:t>
      </w:r>
    </w:p>
    <w:p w14:paraId="55C50AD6" w14:textId="455366B7" w:rsidR="001E2F72" w:rsidRDefault="00000000" w:rsidP="001E2F72">
      <w:pPr>
        <w:pStyle w:val="Odstavecseseznamem1"/>
        <w:ind w:left="426"/>
      </w:pPr>
      <w:hyperlink r:id="rId26" w:history="1">
        <w:r w:rsidR="001E2F72" w:rsidRPr="00012488">
          <w:rPr>
            <w:rStyle w:val="Hypertextovodkaz"/>
          </w:rPr>
          <w:t>https://www.csicr.cz/CSICR/media/Prilohy/PDF_el._publikace/Mezin%c3%a1rodn%c3%ad%20%c5%a1et%c5%99en%c3%ad/PISA_2012_koncepcni_ramec_figr.pdf</w:t>
        </w:r>
      </w:hyperlink>
      <w:r w:rsidR="001E2F72">
        <w:t xml:space="preserve"> </w:t>
      </w:r>
    </w:p>
    <w:p w14:paraId="7AC4EB39" w14:textId="520D591F" w:rsidR="00F440F4" w:rsidRPr="001C138C" w:rsidRDefault="006F79B2" w:rsidP="001C138C">
      <w:pPr>
        <w:pStyle w:val="Odstavecseseznamem1"/>
        <w:numPr>
          <w:ilvl w:val="0"/>
          <w:numId w:val="36"/>
        </w:numPr>
        <w:ind w:left="0" w:firstLine="0"/>
        <w:rPr>
          <w:bCs/>
        </w:rPr>
      </w:pPr>
      <w:r w:rsidRPr="001E2F72">
        <w:t>Objednatel požaduje</w:t>
      </w:r>
      <w:r w:rsidR="00A250BB" w:rsidRPr="001E2F72">
        <w:t xml:space="preserve"> (</w:t>
      </w:r>
      <w:r w:rsidRPr="001E2F72">
        <w:t>pro zajištění konzistence</w:t>
      </w:r>
      <w:r w:rsidR="00A250BB" w:rsidRPr="001E2F72">
        <w:t>), aby</w:t>
      </w:r>
      <w:r w:rsidRPr="001E2F72">
        <w:t xml:space="preserve"> každé</w:t>
      </w:r>
      <w:r w:rsidR="00A250BB" w:rsidRPr="001E2F72">
        <w:t xml:space="preserve"> jednotlivé</w:t>
      </w:r>
      <w:r w:rsidRPr="001E2F72">
        <w:t xml:space="preserve"> dílčí plnění</w:t>
      </w:r>
      <w:r w:rsidR="00B0233E" w:rsidRPr="001E2F72">
        <w:t xml:space="preserve"> podle odst. </w:t>
      </w:r>
      <w:r w:rsidR="00490D84" w:rsidRPr="001E2F72">
        <w:t>2</w:t>
      </w:r>
      <w:r w:rsidR="00B0233E" w:rsidRPr="001E2F72">
        <w:t xml:space="preserve"> písm.</w:t>
      </w:r>
      <w:r w:rsidRPr="001E2F72">
        <w:t xml:space="preserve"> a), b),</w:t>
      </w:r>
      <w:r w:rsidR="0046792E" w:rsidRPr="001E2F72">
        <w:t xml:space="preserve"> c),</w:t>
      </w:r>
      <w:r w:rsidRPr="001E2F72">
        <w:t xml:space="preserve"> d)</w:t>
      </w:r>
      <w:r w:rsidR="0046792E" w:rsidRPr="001E2F72">
        <w:t>, e) a f)</w:t>
      </w:r>
      <w:r w:rsidR="007C58AA" w:rsidRPr="001E2F72">
        <w:t xml:space="preserve"> by</w:t>
      </w:r>
      <w:r w:rsidR="007C58AA">
        <w:t>lo</w:t>
      </w:r>
      <w:r w:rsidRPr="00B13D1A">
        <w:t xml:space="preserve"> přeložen</w:t>
      </w:r>
      <w:r w:rsidR="00D32ACC">
        <w:t>o</w:t>
      </w:r>
      <w:r>
        <w:t xml:space="preserve"> vždy pouze jednou osobou.</w:t>
      </w:r>
      <w:r w:rsidR="007C58AA">
        <w:t xml:space="preserve"> Tzn. každé jedno libovolné dílčí plnění </w:t>
      </w:r>
      <w:r w:rsidR="00680DC3">
        <w:t>nemůže překládat dvě a více osob.</w:t>
      </w:r>
    </w:p>
    <w:p w14:paraId="0AED9A42" w14:textId="13563976" w:rsidR="000E5AF2" w:rsidRPr="001C138C" w:rsidRDefault="001C138C" w:rsidP="001C138C">
      <w:pPr>
        <w:pStyle w:val="Odstavecseseznamem1"/>
        <w:numPr>
          <w:ilvl w:val="0"/>
          <w:numId w:val="36"/>
        </w:numPr>
        <w:ind w:left="0" w:firstLine="0"/>
        <w:rPr>
          <w:bCs/>
        </w:rPr>
      </w:pPr>
      <w:r>
        <w:t>Objedna</w:t>
      </w:r>
      <w:r w:rsidR="00E85F47">
        <w:t>tel neakceptuje výstupy automatizovaných překladových systémů</w:t>
      </w:r>
      <w:r w:rsidR="007E125F">
        <w:t xml:space="preserve"> a nástrojů AI</w:t>
      </w:r>
      <w:r w:rsidR="00E85F47">
        <w:t>.</w:t>
      </w:r>
    </w:p>
    <w:p w14:paraId="5DA0DD60" w14:textId="659F7C62" w:rsidR="00E85F47" w:rsidRPr="001C138C" w:rsidRDefault="00573370" w:rsidP="001C138C">
      <w:pPr>
        <w:pStyle w:val="Odstavecseseznamem1"/>
        <w:numPr>
          <w:ilvl w:val="0"/>
          <w:numId w:val="36"/>
        </w:numPr>
        <w:ind w:left="0" w:firstLine="0"/>
        <w:rPr>
          <w:bCs/>
        </w:rPr>
      </w:pPr>
      <w:r>
        <w:t>Součástí plnění je i jazyková korektura překladu všech</w:t>
      </w:r>
      <w:r w:rsidR="00680DC3">
        <w:t xml:space="preserve"> přeložených</w:t>
      </w:r>
      <w:r>
        <w:t xml:space="preserve"> textů. Korektura bude zahrnovat především korekci terminologickou, stylistickou a gramatickou.</w:t>
      </w:r>
      <w:r w:rsidR="007C6FB6">
        <w:t xml:space="preserve"> </w:t>
      </w:r>
      <w:r w:rsidR="002412DA">
        <w:t>Objednatel</w:t>
      </w:r>
      <w:r w:rsidR="007C6FB6" w:rsidRPr="00110BC0">
        <w:t xml:space="preserve"> požaduje, aby korekturu každého</w:t>
      </w:r>
      <w:r w:rsidR="00CF5EEE">
        <w:t xml:space="preserve"> jednoho libovolného</w:t>
      </w:r>
      <w:r w:rsidR="007C6FB6" w:rsidRPr="00110BC0">
        <w:t xml:space="preserve"> dílčího plnění zajistila vždy jiná </w:t>
      </w:r>
      <w:proofErr w:type="gramStart"/>
      <w:r w:rsidR="007C6FB6" w:rsidRPr="00110BC0">
        <w:t>osoba,</w:t>
      </w:r>
      <w:proofErr w:type="gramEnd"/>
      <w:r w:rsidR="007C6FB6" w:rsidRPr="00110BC0">
        <w:t xml:space="preserve"> než </w:t>
      </w:r>
      <w:r w:rsidR="00150AC8">
        <w:t>o</w:t>
      </w:r>
      <w:r w:rsidR="006B1C63">
        <w:t>s</w:t>
      </w:r>
      <w:r w:rsidR="00150AC8">
        <w:t>oba překladatele tohoto plnění</w:t>
      </w:r>
      <w:r w:rsidR="007C6FB6" w:rsidRPr="00110BC0">
        <w:t>.</w:t>
      </w:r>
    </w:p>
    <w:p w14:paraId="4169C2F8" w14:textId="7D06DDC2" w:rsidR="00965CAD" w:rsidRDefault="00871190" w:rsidP="00184042">
      <w:pPr>
        <w:pStyle w:val="Odstavecseseznamem1"/>
        <w:numPr>
          <w:ilvl w:val="0"/>
          <w:numId w:val="36"/>
        </w:numPr>
        <w:ind w:left="0" w:firstLine="0"/>
      </w:pPr>
      <w:r>
        <w:t>V případ</w:t>
      </w:r>
      <w:r w:rsidR="00F60D4B">
        <w:t>ech</w:t>
      </w:r>
      <w:r>
        <w:t xml:space="preserve"> </w:t>
      </w:r>
      <w:r w:rsidR="00F60D4B">
        <w:t>odst. 2 písm.</w:t>
      </w:r>
      <w:r>
        <w:t xml:space="preserve"> </w:t>
      </w:r>
      <w:r w:rsidR="001E2F72">
        <w:t xml:space="preserve">a) a b) </w:t>
      </w:r>
      <w:r w:rsidR="009B6A8B">
        <w:t xml:space="preserve">se </w:t>
      </w:r>
      <w:r w:rsidR="001C138C">
        <w:t>bude pracovat s texty, které jsou neveřejné.</w:t>
      </w:r>
    </w:p>
    <w:p w14:paraId="5008057A" w14:textId="057D9A14" w:rsidR="000F346E" w:rsidRPr="00B13D1A" w:rsidRDefault="00CB0E31" w:rsidP="00184042">
      <w:pPr>
        <w:pStyle w:val="Odstavecseseznamem1"/>
        <w:numPr>
          <w:ilvl w:val="0"/>
          <w:numId w:val="36"/>
        </w:numPr>
        <w:ind w:left="0" w:firstLine="0"/>
      </w:pPr>
      <w:r>
        <w:t>Všechna d</w:t>
      </w:r>
      <w:r w:rsidR="000F346E" w:rsidRPr="00B13D1A">
        <w:t>ílčí plnění</w:t>
      </w:r>
      <w:r w:rsidR="00C055D7" w:rsidRPr="00B13D1A">
        <w:t xml:space="preserve"> podle odst. </w:t>
      </w:r>
      <w:r w:rsidR="00490D84" w:rsidRPr="00B13D1A">
        <w:t>2</w:t>
      </w:r>
      <w:r w:rsidR="00C055D7" w:rsidRPr="00B13D1A">
        <w:t xml:space="preserve"> písm. </w:t>
      </w:r>
      <w:r w:rsidR="000F346E" w:rsidRPr="001E2F72">
        <w:t>a)</w:t>
      </w:r>
      <w:r w:rsidRPr="001E2F72">
        <w:t xml:space="preserve"> až f</w:t>
      </w:r>
      <w:r w:rsidR="000F346E" w:rsidRPr="001E2F72">
        <w:t>)</w:t>
      </w:r>
      <w:r w:rsidR="00C055D7" w:rsidRPr="00B13D1A">
        <w:t xml:space="preserve"> jsou realizována</w:t>
      </w:r>
      <w:r w:rsidR="000F346E" w:rsidRPr="00B13D1A">
        <w:t xml:space="preserve"> </w:t>
      </w:r>
      <w:r w:rsidR="00C055D7" w:rsidRPr="00B13D1A">
        <w:t>v rámci</w:t>
      </w:r>
      <w:r w:rsidR="000F346E" w:rsidRPr="00B13D1A">
        <w:t xml:space="preserve"> projektu </w:t>
      </w:r>
      <w:proofErr w:type="spellStart"/>
      <w:r w:rsidR="00005925" w:rsidRPr="0054672F">
        <w:t>IPs</w:t>
      </w:r>
      <w:proofErr w:type="spellEnd"/>
      <w:r w:rsidR="00B12185">
        <w:t> </w:t>
      </w:r>
      <w:r w:rsidR="00005925" w:rsidRPr="0054672F">
        <w:t xml:space="preserve">DATA – realizace mezinárodních šetření, </w:t>
      </w:r>
      <w:proofErr w:type="spellStart"/>
      <w:r w:rsidR="00005925" w:rsidRPr="0054672F">
        <w:t>reg</w:t>
      </w:r>
      <w:proofErr w:type="spellEnd"/>
      <w:r w:rsidR="00005925" w:rsidRPr="0054672F">
        <w:t>. č. CZ.02.02.XX/00/22_005/0002901</w:t>
      </w:r>
      <w:r w:rsidR="00005925">
        <w:t xml:space="preserve"> </w:t>
      </w:r>
      <w:r w:rsidR="00005925" w:rsidRPr="00705EBF">
        <w:t xml:space="preserve">financovaného v rámci </w:t>
      </w:r>
      <w:r w:rsidR="00005925">
        <w:t>O</w:t>
      </w:r>
      <w:r w:rsidR="00005925" w:rsidRPr="00705EBF">
        <w:t>peračního programu</w:t>
      </w:r>
      <w:r w:rsidR="00005925">
        <w:t xml:space="preserve"> Jan Amos Komenský (dále jen „OP JAK“)</w:t>
      </w:r>
      <w:r w:rsidR="00005925" w:rsidRPr="00705EBF">
        <w:t>.</w:t>
      </w:r>
    </w:p>
    <w:p w14:paraId="5777A955" w14:textId="3803DDF9" w:rsidR="00816989" w:rsidRDefault="00D85050" w:rsidP="00463BB6">
      <w:pPr>
        <w:pStyle w:val="Odstavecseseznamem1"/>
        <w:numPr>
          <w:ilvl w:val="0"/>
          <w:numId w:val="36"/>
        </w:numPr>
        <w:ind w:left="0" w:firstLine="0"/>
      </w:pPr>
      <w:r w:rsidRPr="005215F3">
        <w:lastRenderedPageBreak/>
        <w:t>Jakékoli výstupy plnění, které mají charakter autorského díla, jsou dílem na</w:t>
      </w:r>
      <w:r>
        <w:t xml:space="preserve"> </w:t>
      </w:r>
      <w:r w:rsidRPr="004B4C0A">
        <w:t xml:space="preserve">objednávku a </w:t>
      </w:r>
      <w:r w:rsidR="00B87C59">
        <w:t>zhotovi</w:t>
      </w:r>
      <w:r w:rsidR="006E58C7">
        <w:t>tel</w:t>
      </w:r>
      <w:r w:rsidRPr="004B4C0A">
        <w:t xml:space="preserve"> se zavazuje poskytnout objednateli licenci užívat tyto výstupy (dílo</w:t>
      </w:r>
      <w:r>
        <w:t xml:space="preserve"> </w:t>
      </w:r>
      <w:r w:rsidRPr="004B4C0A">
        <w:t>na</w:t>
      </w:r>
      <w:r w:rsidR="00DE2D90">
        <w:t> </w:t>
      </w:r>
      <w:r w:rsidRPr="004B4C0A">
        <w:t>objednávku).</w:t>
      </w:r>
    </w:p>
    <w:p w14:paraId="4E63B830" w14:textId="76C41EEA" w:rsidR="006F7253" w:rsidRPr="004630E0" w:rsidRDefault="006F725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F3A19" w:rsidRPr="004630E0">
        <w:rPr>
          <w:rFonts w:ascii="Times New Roman" w:hAnsi="Times New Roman" w:cs="Times New Roman"/>
          <w:sz w:val="24"/>
          <w:szCs w:val="24"/>
        </w:rPr>
        <w:t>Termín</w:t>
      </w:r>
      <w:r w:rsidR="0074018D" w:rsidRPr="004630E0">
        <w:rPr>
          <w:rFonts w:ascii="Times New Roman" w:hAnsi="Times New Roman" w:cs="Times New Roman"/>
          <w:sz w:val="24"/>
          <w:szCs w:val="24"/>
        </w:rPr>
        <w:t>,</w:t>
      </w:r>
      <w:r w:rsidR="00CF3A19" w:rsidRPr="004630E0">
        <w:rPr>
          <w:rFonts w:ascii="Times New Roman" w:hAnsi="Times New Roman" w:cs="Times New Roman"/>
          <w:sz w:val="24"/>
          <w:szCs w:val="24"/>
        </w:rPr>
        <w:t xml:space="preserve"> m</w:t>
      </w:r>
      <w:r w:rsidRPr="004630E0">
        <w:rPr>
          <w:rFonts w:ascii="Times New Roman" w:hAnsi="Times New Roman" w:cs="Times New Roman"/>
          <w:sz w:val="24"/>
          <w:szCs w:val="24"/>
        </w:rPr>
        <w:t>ísto plnění</w:t>
      </w:r>
      <w:r w:rsidR="0074018D" w:rsidRPr="004630E0">
        <w:rPr>
          <w:rFonts w:ascii="Times New Roman" w:hAnsi="Times New Roman" w:cs="Times New Roman"/>
          <w:sz w:val="24"/>
          <w:szCs w:val="24"/>
        </w:rPr>
        <w:t xml:space="preserve"> a akceptační podmínky</w:t>
      </w:r>
    </w:p>
    <w:p w14:paraId="04453AD5" w14:textId="46DB4C7B" w:rsidR="00B81E92" w:rsidRDefault="006B06D0" w:rsidP="000874B8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spacing w:after="120"/>
        <w:ind w:left="0" w:firstLine="0"/>
      </w:pPr>
      <w:r>
        <w:t xml:space="preserve">Jednotlivá dílčí plnění musí být </w:t>
      </w:r>
      <w:r w:rsidR="007550BD">
        <w:t>zhotovi</w:t>
      </w:r>
      <w:r>
        <w:t>telem poskytnuta následovně:</w:t>
      </w:r>
    </w:p>
    <w:p w14:paraId="2B8C77C3" w14:textId="77777777" w:rsidR="006B06D0" w:rsidRDefault="006B06D0" w:rsidP="004D0013">
      <w:pPr>
        <w:pStyle w:val="Odstavecseseznamem1"/>
        <w:widowControl w:val="0"/>
        <w:tabs>
          <w:tab w:val="left" w:pos="0"/>
        </w:tabs>
        <w:spacing w:after="120"/>
        <w:ind w:left="0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835"/>
        <w:gridCol w:w="2976"/>
      </w:tblGrid>
      <w:tr w:rsidR="00B81E92" w:rsidRPr="00B81E92" w14:paraId="7EE704EF" w14:textId="77777777" w:rsidTr="006F04F2">
        <w:trPr>
          <w:cantSplit/>
          <w:trHeight w:val="990"/>
        </w:trPr>
        <w:tc>
          <w:tcPr>
            <w:tcW w:w="3331" w:type="dxa"/>
            <w:shd w:val="clear" w:color="000000" w:fill="0073CF"/>
            <w:vAlign w:val="center"/>
            <w:hideMark/>
          </w:tcPr>
          <w:p w14:paraId="736CAE6E" w14:textId="77777777" w:rsidR="0072377B" w:rsidRPr="004D0013" w:rsidRDefault="0072377B" w:rsidP="00190410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FFFFFF"/>
                <w:sz w:val="23"/>
                <w:szCs w:val="23"/>
                <w:lang w:eastAsia="cs-CZ"/>
              </w:rPr>
              <w:t>Identifikace dílčího plnění</w:t>
            </w:r>
          </w:p>
        </w:tc>
        <w:tc>
          <w:tcPr>
            <w:tcW w:w="2835" w:type="dxa"/>
            <w:shd w:val="clear" w:color="000000" w:fill="0073CF"/>
            <w:vAlign w:val="center"/>
            <w:hideMark/>
          </w:tcPr>
          <w:p w14:paraId="2B6CAD38" w14:textId="4DD53503" w:rsidR="0072377B" w:rsidRPr="004D0013" w:rsidRDefault="0072377B" w:rsidP="00190410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FFFFFF"/>
                <w:sz w:val="23"/>
                <w:szCs w:val="23"/>
                <w:lang w:eastAsia="cs-CZ"/>
              </w:rPr>
              <w:t>Termín předání podkladů</w:t>
            </w:r>
            <w:r w:rsidR="00401003" w:rsidRPr="004D0013">
              <w:rPr>
                <w:rFonts w:ascii="Times New Roman" w:hAnsi="Times New Roman"/>
                <w:b/>
                <w:bCs/>
                <w:color w:val="FFFFFF"/>
                <w:sz w:val="23"/>
                <w:szCs w:val="23"/>
                <w:lang w:eastAsia="cs-CZ"/>
              </w:rPr>
              <w:t xml:space="preserve"> objednatelem zhotoviteli</w:t>
            </w:r>
          </w:p>
        </w:tc>
        <w:tc>
          <w:tcPr>
            <w:tcW w:w="2976" w:type="dxa"/>
            <w:shd w:val="clear" w:color="000000" w:fill="0073CF"/>
            <w:vAlign w:val="center"/>
            <w:hideMark/>
          </w:tcPr>
          <w:p w14:paraId="033E0F8B" w14:textId="27E09E1C" w:rsidR="0072377B" w:rsidRPr="004D0013" w:rsidRDefault="0072377B" w:rsidP="00190410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FFFFFF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FFFFFF"/>
                <w:sz w:val="23"/>
                <w:szCs w:val="23"/>
                <w:lang w:eastAsia="cs-CZ"/>
              </w:rPr>
              <w:t>Termín poskytnutí dílčího plnění</w:t>
            </w:r>
          </w:p>
        </w:tc>
      </w:tr>
      <w:tr w:rsidR="00577C1C" w:rsidRPr="004D0013" w14:paraId="5E72F2E7" w14:textId="77777777" w:rsidTr="006F04F2">
        <w:trPr>
          <w:cantSplit/>
          <w:trHeight w:val="714"/>
        </w:trPr>
        <w:tc>
          <w:tcPr>
            <w:tcW w:w="3331" w:type="dxa"/>
            <w:shd w:val="clear" w:color="auto" w:fill="auto"/>
            <w:vAlign w:val="center"/>
            <w:hideMark/>
          </w:tcPr>
          <w:p w14:paraId="73E09C7F" w14:textId="77777777" w:rsidR="00871190" w:rsidRPr="004D0013" w:rsidRDefault="00871190" w:rsidP="0087119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čl. 3 odst. 2 písm. a)</w:t>
            </w:r>
          </w:p>
          <w:p w14:paraId="739F4596" w14:textId="10DAB747" w:rsidR="0072377B" w:rsidRPr="004D0013" w:rsidRDefault="00871190" w:rsidP="0087119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871190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PIRLS 2026 – testové úlohy čtenářská gramotnost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03D8540" w14:textId="2242F1EB" w:rsidR="0072377B" w:rsidRPr="004D0013" w:rsidRDefault="0066006A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 xml:space="preserve">do 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4</w:t>
            </w: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0 dnů od U</w:t>
            </w:r>
            <w:r w:rsidR="00A90F1F"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*</w:t>
            </w: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, nejdříve však 1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6</w:t>
            </w: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9</w:t>
            </w: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. 202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32DC889" w14:textId="43D01B81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 xml:space="preserve">do </w:t>
            </w:r>
            <w:r w:rsidR="0066006A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1</w:t>
            </w:r>
            <w:r w:rsidR="009946FE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2</w:t>
            </w: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 xml:space="preserve"> pracovních dnů od P**</w:t>
            </w:r>
          </w:p>
        </w:tc>
      </w:tr>
      <w:tr w:rsidR="0072377B" w:rsidRPr="004D0013" w14:paraId="08D14F6B" w14:textId="77777777" w:rsidTr="006F04F2">
        <w:trPr>
          <w:cantSplit/>
          <w:trHeight w:val="372"/>
        </w:trPr>
        <w:tc>
          <w:tcPr>
            <w:tcW w:w="3331" w:type="dxa"/>
            <w:shd w:val="clear" w:color="auto" w:fill="auto"/>
            <w:vAlign w:val="center"/>
            <w:hideMark/>
          </w:tcPr>
          <w:p w14:paraId="3C1CA763" w14:textId="77777777" w:rsidR="00871190" w:rsidRPr="004D0013" w:rsidRDefault="00871190" w:rsidP="0087119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čl. 3 odst. 2 písm. b)</w:t>
            </w:r>
          </w:p>
          <w:p w14:paraId="58CEB6B8" w14:textId="5ABCCC99" w:rsidR="0072377B" w:rsidRPr="004D0013" w:rsidRDefault="00871190" w:rsidP="0087119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871190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PIRLS 2026 –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dotazníkové otázky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D44A343" w14:textId="7306E4B6" w:rsidR="0072377B" w:rsidRPr="004D0013" w:rsidRDefault="0066006A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 xml:space="preserve">do 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4</w:t>
            </w: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0 dnů od U, nejdříve však 1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6</w:t>
            </w: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9</w:t>
            </w: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. 202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D3802D4" w14:textId="4AC45409" w:rsidR="0066006A" w:rsidRPr="0066006A" w:rsidRDefault="0072377B" w:rsidP="00190410">
            <w:pPr>
              <w:spacing w:after="120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 xml:space="preserve">do </w:t>
            </w:r>
            <w:r w:rsidR="0066006A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1</w:t>
            </w:r>
            <w:r w:rsidR="009946FE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7</w:t>
            </w: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 xml:space="preserve"> pracovních dnů od P</w:t>
            </w:r>
          </w:p>
        </w:tc>
      </w:tr>
      <w:tr w:rsidR="0066006A" w:rsidRPr="004D0013" w14:paraId="719BFD44" w14:textId="77777777" w:rsidTr="006F04F2">
        <w:trPr>
          <w:cantSplit/>
          <w:trHeight w:val="397"/>
        </w:trPr>
        <w:tc>
          <w:tcPr>
            <w:tcW w:w="3331" w:type="dxa"/>
            <w:shd w:val="clear" w:color="auto" w:fill="auto"/>
            <w:vAlign w:val="center"/>
            <w:hideMark/>
          </w:tcPr>
          <w:p w14:paraId="6233F313" w14:textId="04D0F019" w:rsidR="0066006A" w:rsidRPr="004D0013" w:rsidRDefault="0066006A" w:rsidP="0066006A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čl. 3 odst. 2 písm. c)</w:t>
            </w:r>
          </w:p>
          <w:p w14:paraId="7E0111CA" w14:textId="16D60C7C" w:rsidR="0066006A" w:rsidRPr="004D0013" w:rsidRDefault="0066006A" w:rsidP="0066006A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871190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PIRLS 2026 –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koncepční rámec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14762F" w14:textId="04DA822C" w:rsidR="0066006A" w:rsidRPr="004D0013" w:rsidRDefault="0066006A" w:rsidP="0066006A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2 pracovních dnů od 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E06B008" w14:textId="1F960962" w:rsidR="0066006A" w:rsidRPr="004D0013" w:rsidRDefault="0066006A" w:rsidP="0066006A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 xml:space="preserve">do 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1</w:t>
            </w:r>
            <w:r w:rsidR="009946FE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7</w:t>
            </w: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 xml:space="preserve"> pracovních dnů od P</w:t>
            </w:r>
          </w:p>
        </w:tc>
      </w:tr>
      <w:tr w:rsidR="0072377B" w:rsidRPr="004D0013" w14:paraId="5F4B5A60" w14:textId="77777777" w:rsidTr="006F04F2">
        <w:trPr>
          <w:cantSplit/>
          <w:trHeight w:val="561"/>
        </w:trPr>
        <w:tc>
          <w:tcPr>
            <w:tcW w:w="3331" w:type="dxa"/>
            <w:shd w:val="clear" w:color="auto" w:fill="auto"/>
            <w:vAlign w:val="center"/>
            <w:hideMark/>
          </w:tcPr>
          <w:p w14:paraId="08501C28" w14:textId="3B01527F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čl. </w:t>
            </w:r>
            <w:r w:rsidR="00EB7B2F"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3</w:t>
            </w: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 odst. 2 písm. d)</w:t>
            </w:r>
          </w:p>
          <w:p w14:paraId="0454E727" w14:textId="51D17B35" w:rsidR="0072377B" w:rsidRPr="004D0013" w:rsidRDefault="0066006A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TIMSS 2023</w:t>
            </w:r>
            <w:r w:rsidR="0072377B"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koncepční rámec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34749F" w14:textId="6EF7C416" w:rsidR="0072377B" w:rsidRPr="004D0013" w:rsidRDefault="0066006A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2 pracovních dnů od 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F6ACD1B" w14:textId="317A41A4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1</w:t>
            </w:r>
            <w:r w:rsidR="009946FE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2</w:t>
            </w: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 xml:space="preserve"> pracovních dnů od P</w:t>
            </w:r>
          </w:p>
        </w:tc>
      </w:tr>
      <w:tr w:rsidR="002244ED" w:rsidRPr="004D0013" w14:paraId="4BB39704" w14:textId="77777777" w:rsidTr="006F04F2">
        <w:trPr>
          <w:cantSplit/>
          <w:trHeight w:val="555"/>
        </w:trPr>
        <w:tc>
          <w:tcPr>
            <w:tcW w:w="3331" w:type="dxa"/>
            <w:shd w:val="clear" w:color="auto" w:fill="auto"/>
            <w:vAlign w:val="center"/>
            <w:hideMark/>
          </w:tcPr>
          <w:p w14:paraId="68D6FF59" w14:textId="215AE74E" w:rsidR="0072377B" w:rsidRPr="004D0013" w:rsidRDefault="0072377B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čl. </w:t>
            </w:r>
            <w:r w:rsidR="00EB7B2F"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3</w:t>
            </w: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 odst. 2 písm. e)</w:t>
            </w:r>
          </w:p>
          <w:p w14:paraId="1B0ED772" w14:textId="0EB13F28" w:rsidR="0072377B" w:rsidRPr="004D0013" w:rsidRDefault="0066006A" w:rsidP="00190410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ICILS 2023</w:t>
            </w: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koncepční rámec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36BE949" w14:textId="3B4E1C48" w:rsidR="0072377B" w:rsidRPr="004D0013" w:rsidRDefault="0066006A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2 pracovních dnů od 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DE16A2F" w14:textId="55CBA29E" w:rsidR="0072377B" w:rsidRPr="004D0013" w:rsidRDefault="0072377B" w:rsidP="00190410">
            <w:pPr>
              <w:spacing w:after="120"/>
              <w:rPr>
                <w:rFonts w:ascii="Times New Roman" w:hAnsi="Times New Roman"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 xml:space="preserve">do </w:t>
            </w:r>
            <w:r w:rsidR="009946FE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7</w:t>
            </w: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 xml:space="preserve"> pracovních dnů od P</w:t>
            </w:r>
          </w:p>
        </w:tc>
      </w:tr>
      <w:tr w:rsidR="0001534C" w:rsidRPr="004D0013" w14:paraId="4DD39089" w14:textId="77777777" w:rsidTr="006F04F2">
        <w:trPr>
          <w:cantSplit/>
          <w:trHeight w:val="555"/>
        </w:trPr>
        <w:tc>
          <w:tcPr>
            <w:tcW w:w="3331" w:type="dxa"/>
            <w:shd w:val="clear" w:color="auto" w:fill="auto"/>
            <w:vAlign w:val="center"/>
          </w:tcPr>
          <w:p w14:paraId="79CB5B67" w14:textId="7FAC4092" w:rsidR="0001534C" w:rsidRPr="004D0013" w:rsidRDefault="0001534C" w:rsidP="0001534C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čl. 3 odst. 2 písm.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f</w:t>
            </w: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)</w:t>
            </w:r>
          </w:p>
          <w:p w14:paraId="1FF9DE81" w14:textId="0754C962" w:rsidR="0001534C" w:rsidRPr="004D0013" w:rsidRDefault="0001534C" w:rsidP="0001534C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PISA 2022</w:t>
            </w:r>
            <w:r w:rsidRPr="004D001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cs-CZ"/>
              </w:rPr>
              <w:t>koncepční rámec finanční gramotnost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D9BD2D" w14:textId="49E9A175" w:rsidR="0001534C" w:rsidRPr="004D0013" w:rsidRDefault="0001534C" w:rsidP="0001534C">
            <w:pPr>
              <w:spacing w:after="120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do 2 pracovních dnů od 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3B37AB" w14:textId="7AAC14B6" w:rsidR="0001534C" w:rsidRPr="004D0013" w:rsidRDefault="0001534C" w:rsidP="0001534C">
            <w:pPr>
              <w:spacing w:after="120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</w:pP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 xml:space="preserve">do 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2</w:t>
            </w:r>
            <w:r w:rsidR="009946FE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>2</w:t>
            </w:r>
            <w:r w:rsidRPr="004D0013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cs-CZ"/>
              </w:rPr>
              <w:t xml:space="preserve"> pracovních dnů od P</w:t>
            </w:r>
          </w:p>
        </w:tc>
      </w:tr>
    </w:tbl>
    <w:p w14:paraId="376F263D" w14:textId="2DBA280B" w:rsidR="002244ED" w:rsidRDefault="002244ED" w:rsidP="002244ED">
      <w:pPr>
        <w:pStyle w:val="Odstavecseseznamem1"/>
        <w:widowControl w:val="0"/>
        <w:tabs>
          <w:tab w:val="left" w:pos="142"/>
        </w:tabs>
        <w:ind w:left="142"/>
      </w:pPr>
      <w:r>
        <w:t>U* - datum nabytí účinnosti smlouvy (zveřejněním v Registru smluv)</w:t>
      </w:r>
    </w:p>
    <w:p w14:paraId="054B9D80" w14:textId="2CE7628F" w:rsidR="0072377B" w:rsidRDefault="002244ED" w:rsidP="002244ED">
      <w:pPr>
        <w:pStyle w:val="Odstavecseseznamem1"/>
        <w:widowControl w:val="0"/>
        <w:tabs>
          <w:tab w:val="left" w:pos="142"/>
        </w:tabs>
        <w:ind w:left="142"/>
      </w:pPr>
      <w:r>
        <w:t xml:space="preserve">P** - datum předání podkladů </w:t>
      </w:r>
      <w:r w:rsidR="007E125F">
        <w:t>k danému dílčímu plnění</w:t>
      </w:r>
    </w:p>
    <w:p w14:paraId="2D888720" w14:textId="6272733E" w:rsidR="009B4311" w:rsidRDefault="00880FAE" w:rsidP="00FA4BB6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ind w:left="0" w:firstLine="0"/>
      </w:pPr>
      <w:r w:rsidRPr="00115311">
        <w:t>Ke splnění zakázky dojde řádným předáním</w:t>
      </w:r>
      <w:r>
        <w:t xml:space="preserve"> všech </w:t>
      </w:r>
      <w:r w:rsidR="004524A9">
        <w:t>dílčích plnění</w:t>
      </w:r>
      <w:r w:rsidR="00C23B9B">
        <w:t xml:space="preserve"> </w:t>
      </w:r>
      <w:r w:rsidR="00F72E1D">
        <w:t>zhotovi</w:t>
      </w:r>
      <w:r w:rsidR="00A91073">
        <w:t>te</w:t>
      </w:r>
      <w:r w:rsidRPr="00115311">
        <w:t xml:space="preserve">lem </w:t>
      </w:r>
      <w:r>
        <w:t>objednateli</w:t>
      </w:r>
      <w:r w:rsidRPr="00115311">
        <w:t>. O předání a převzetí</w:t>
      </w:r>
      <w:r>
        <w:t xml:space="preserve"> každého </w:t>
      </w:r>
      <w:r w:rsidR="00633D11">
        <w:t xml:space="preserve">jednotlivého </w:t>
      </w:r>
      <w:r>
        <w:t>dílčího plnění</w:t>
      </w:r>
      <w:r w:rsidR="00310530">
        <w:t xml:space="preserve"> </w:t>
      </w:r>
      <w:r w:rsidRPr="00115311">
        <w:t xml:space="preserve">sepíšou </w:t>
      </w:r>
      <w:r w:rsidR="00A91073">
        <w:t>zhotovi</w:t>
      </w:r>
      <w:r w:rsidRPr="00115311">
        <w:t>tel a</w:t>
      </w:r>
      <w:r w:rsidR="00EB7B2F">
        <w:t> </w:t>
      </w:r>
      <w:r>
        <w:t>objednatel</w:t>
      </w:r>
      <w:r w:rsidRPr="00115311">
        <w:t xml:space="preserve"> </w:t>
      </w:r>
      <w:r>
        <w:t xml:space="preserve">akceptační </w:t>
      </w:r>
      <w:r w:rsidRPr="00115311">
        <w:t>protokol podepsaný osobami oprávněnými je zastupovat.</w:t>
      </w:r>
    </w:p>
    <w:p w14:paraId="3E764999" w14:textId="3B360B40" w:rsidR="00880FAE" w:rsidRDefault="008D73EF" w:rsidP="00342FEC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ind w:left="0" w:firstLine="0"/>
      </w:pPr>
      <w:r w:rsidRPr="00115311">
        <w:t>Objednatel je povinen v akceptačním protokolu popsat vady, nedostatky či své výhrady, pro které odmítl dílo převzít, případně popsat, jak se tyto vady projevují.</w:t>
      </w:r>
    </w:p>
    <w:p w14:paraId="235A7111" w14:textId="0755998D" w:rsidR="002642A9" w:rsidRDefault="008B43CA" w:rsidP="00342FEC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ind w:left="0" w:firstLine="0"/>
      </w:pPr>
      <w:r>
        <w:t>Jednotliv</w:t>
      </w:r>
      <w:r w:rsidR="00BA31E9">
        <w:t xml:space="preserve">é </w:t>
      </w:r>
      <w:r w:rsidR="004C237E">
        <w:t>dílčí plnění budou akceptovány objednatelem na</w:t>
      </w:r>
      <w:r w:rsidR="00DA69DB">
        <w:t> </w:t>
      </w:r>
      <w:r w:rsidR="004C237E">
        <w:t>základě akceptační procedury podle následujících ustanovení této smlouvy.</w:t>
      </w:r>
    </w:p>
    <w:p w14:paraId="30BB74F3" w14:textId="51012869" w:rsidR="00DD7C11" w:rsidRDefault="00110575" w:rsidP="00110575">
      <w:pPr>
        <w:pStyle w:val="Odstavecseseznamem1"/>
        <w:widowControl w:val="0"/>
        <w:numPr>
          <w:ilvl w:val="1"/>
          <w:numId w:val="37"/>
        </w:numPr>
        <w:tabs>
          <w:tab w:val="left" w:pos="0"/>
        </w:tabs>
        <w:ind w:left="426" w:firstLine="0"/>
      </w:pPr>
      <w:r>
        <w:t xml:space="preserve">K akceptaci dojde až po ověření, zda </w:t>
      </w:r>
      <w:r w:rsidR="009B66B3">
        <w:t>zhotovi</w:t>
      </w:r>
      <w:r>
        <w:t>telem</w:t>
      </w:r>
      <w:r w:rsidR="00981A47">
        <w:t xml:space="preserve"> každ</w:t>
      </w:r>
      <w:r w:rsidR="00465F28">
        <w:t>é</w:t>
      </w:r>
      <w:r>
        <w:t xml:space="preserve"> poskytnut</w:t>
      </w:r>
      <w:r w:rsidR="00465F28">
        <w:t>é</w:t>
      </w:r>
      <w:r w:rsidR="00E85EE0">
        <w:t xml:space="preserve"> </w:t>
      </w:r>
      <w:r w:rsidR="001A314A">
        <w:t xml:space="preserve">dílčí </w:t>
      </w:r>
      <w:r>
        <w:t xml:space="preserve">plnění </w:t>
      </w:r>
      <w:r>
        <w:lastRenderedPageBreak/>
        <w:t xml:space="preserve">odpovídá podmínkám, na kterých se smluvní strany dohodly, k čemuž </w:t>
      </w:r>
      <w:proofErr w:type="gramStart"/>
      <w:r>
        <w:t>slouží</w:t>
      </w:r>
      <w:proofErr w:type="gramEnd"/>
      <w:r>
        <w:t xml:space="preserve"> akceptační procedura.</w:t>
      </w:r>
    </w:p>
    <w:p w14:paraId="6CCE79F8" w14:textId="21AFD875" w:rsidR="00FD52D9" w:rsidRDefault="00265420" w:rsidP="00110575">
      <w:pPr>
        <w:pStyle w:val="Odstavecseseznamem1"/>
        <w:widowControl w:val="0"/>
        <w:numPr>
          <w:ilvl w:val="1"/>
          <w:numId w:val="37"/>
        </w:numPr>
        <w:tabs>
          <w:tab w:val="left" w:pos="0"/>
        </w:tabs>
        <w:ind w:left="426" w:firstLine="0"/>
      </w:pPr>
      <w:r>
        <w:t>Objednatel se zavazuje vznést veškeré své výhrady nebo připomínky k</w:t>
      </w:r>
      <w:r w:rsidR="001C104A">
        <w:t xml:space="preserve">e </w:t>
      </w:r>
      <w:proofErr w:type="gramStart"/>
      <w:r w:rsidR="001C104A">
        <w:t>každému</w:t>
      </w:r>
      <w:r w:rsidR="007B5CE4">
        <w:t xml:space="preserve"> </w:t>
      </w:r>
      <w:r w:rsidR="001C104A">
        <w:t xml:space="preserve"> </w:t>
      </w:r>
      <w:r w:rsidR="00A62BD5">
        <w:t>dílčí</w:t>
      </w:r>
      <w:r w:rsidR="00512416">
        <w:t>mu</w:t>
      </w:r>
      <w:proofErr w:type="gramEnd"/>
      <w:r w:rsidR="00A62BD5">
        <w:t xml:space="preserve"> plnění</w:t>
      </w:r>
      <w:r>
        <w:t xml:space="preserve"> předložené</w:t>
      </w:r>
      <w:r w:rsidR="001C104A">
        <w:t>ho</w:t>
      </w:r>
      <w:r>
        <w:t xml:space="preserve"> </w:t>
      </w:r>
      <w:r w:rsidR="007E28B5">
        <w:t>po</w:t>
      </w:r>
      <w:r>
        <w:t>dle výše uvedených odstavců</w:t>
      </w:r>
      <w:r w:rsidR="00B524ED">
        <w:t xml:space="preserve"> </w:t>
      </w:r>
      <w:r>
        <w:t xml:space="preserve">do </w:t>
      </w:r>
      <w:r w:rsidR="004772DF">
        <w:t xml:space="preserve">2 </w:t>
      </w:r>
      <w:r>
        <w:t xml:space="preserve">pracovních dnů od jeho doručení </w:t>
      </w:r>
      <w:r w:rsidR="00B524ED">
        <w:t>zhotovi</w:t>
      </w:r>
      <w:r w:rsidR="000D342B">
        <w:t>te</w:t>
      </w:r>
      <w:r>
        <w:t xml:space="preserve">lem. </w:t>
      </w:r>
      <w:r w:rsidR="003271B1">
        <w:t>Vznese-li objednatel své výhrady nebo připomínky k pře</w:t>
      </w:r>
      <w:r w:rsidR="00512416">
        <w:t>d</w:t>
      </w:r>
      <w:r w:rsidR="003271B1">
        <w:t xml:space="preserve">loženému dílčímu plnění, zavazuje se zhotovitel do </w:t>
      </w:r>
      <w:r w:rsidR="000B0B47">
        <w:t>2</w:t>
      </w:r>
      <w:r w:rsidR="003271B1">
        <w:t xml:space="preserve"> pracovních dnů od jejich doručení objednateli provést veškeré potřebné úpravy dílčího plnění podle opodstatněných výhrad a relevantních připomínek objednatele a takto upravené dílčí plnění předat jako jeho aktualizovanou verzi objednateli k</w:t>
      </w:r>
      <w:r w:rsidR="000B0B47">
        <w:t> </w:t>
      </w:r>
      <w:r w:rsidR="003271B1">
        <w:t>akceptaci</w:t>
      </w:r>
      <w:r w:rsidR="000B0B47">
        <w:t>.</w:t>
      </w:r>
    </w:p>
    <w:p w14:paraId="0F5AA66C" w14:textId="720FBB8B" w:rsidR="00107935" w:rsidRDefault="00265420" w:rsidP="00110575">
      <w:pPr>
        <w:pStyle w:val="Odstavecseseznamem1"/>
        <w:widowControl w:val="0"/>
        <w:numPr>
          <w:ilvl w:val="1"/>
          <w:numId w:val="37"/>
        </w:numPr>
        <w:tabs>
          <w:tab w:val="left" w:pos="0"/>
        </w:tabs>
        <w:ind w:left="426" w:firstLine="0"/>
      </w:pPr>
      <w:r>
        <w:t>Nevznese-li objednatel ve stanovené lhůtě k</w:t>
      </w:r>
      <w:r w:rsidR="00F97557">
        <w:t xml:space="preserve"> </w:t>
      </w:r>
      <w:r w:rsidR="00386FBC">
        <w:t>některému</w:t>
      </w:r>
      <w:r w:rsidR="007743E5">
        <w:t xml:space="preserve"> </w:t>
      </w:r>
      <w:r w:rsidR="009C57AD">
        <w:t>dílčí</w:t>
      </w:r>
      <w:r w:rsidR="00097924">
        <w:t>mu</w:t>
      </w:r>
      <w:r w:rsidR="009C57AD">
        <w:t xml:space="preserve"> plnění</w:t>
      </w:r>
      <w:r>
        <w:t xml:space="preserve"> žádné výhrady ani připomínky, považují smluvní strany uplynutím této lhůty dokument v</w:t>
      </w:r>
      <w:r w:rsidR="00836E8B">
        <w:t> </w:t>
      </w:r>
      <w:r w:rsidR="00523DE5">
        <w:t>jeho</w:t>
      </w:r>
      <w:r>
        <w:t xml:space="preserve"> </w:t>
      </w:r>
      <w:r w:rsidR="006D0505">
        <w:t xml:space="preserve">aktuálním </w:t>
      </w:r>
      <w:r>
        <w:t>znění za</w:t>
      </w:r>
      <w:r w:rsidR="00523DE5">
        <w:t> </w:t>
      </w:r>
      <w:r>
        <w:t>řádně akceptovaný a</w:t>
      </w:r>
      <w:r w:rsidR="000D342B">
        <w:t> </w:t>
      </w:r>
      <w:r>
        <w:t>pro</w:t>
      </w:r>
      <w:r w:rsidR="000D342B">
        <w:t> </w:t>
      </w:r>
      <w:r>
        <w:t xml:space="preserve">smluvní strany závazný. </w:t>
      </w:r>
      <w:r>
        <w:rPr>
          <w:lang w:eastAsia="cs-CZ"/>
        </w:rPr>
        <w:t>Tímto postupem však nejsou dotčena práva objednatele z</w:t>
      </w:r>
      <w:r w:rsidR="00D459F1">
        <w:rPr>
          <w:lang w:eastAsia="cs-CZ"/>
        </w:rPr>
        <w:t> </w:t>
      </w:r>
      <w:r>
        <w:rPr>
          <w:lang w:eastAsia="cs-CZ"/>
        </w:rPr>
        <w:t>vad bez ohledu na to, kdy jsou takové vady zjištěny.</w:t>
      </w:r>
    </w:p>
    <w:p w14:paraId="004BF609" w14:textId="1020AF5F" w:rsidR="00494F7E" w:rsidRDefault="00494F7E" w:rsidP="00110575">
      <w:pPr>
        <w:pStyle w:val="Odstavecseseznamem1"/>
        <w:widowControl w:val="0"/>
        <w:numPr>
          <w:ilvl w:val="1"/>
          <w:numId w:val="37"/>
        </w:numPr>
        <w:tabs>
          <w:tab w:val="left" w:pos="0"/>
        </w:tabs>
        <w:ind w:left="426" w:firstLine="0"/>
      </w:pPr>
      <w:r w:rsidRPr="00494F7E">
        <w:t>Smluvní strany se výslovně dohodly na tom, že objednatel je i v případě převzetí dílčího plnění a podpisu akceptačního protokolu bez</w:t>
      </w:r>
      <w:r w:rsidR="00B72041">
        <w:t> </w:t>
      </w:r>
      <w:r w:rsidRPr="00494F7E">
        <w:t>zjevných vad oprávněn ve</w:t>
      </w:r>
      <w:r w:rsidR="00561481">
        <w:t> </w:t>
      </w:r>
      <w:r w:rsidRPr="00494F7E">
        <w:t>lhůtě</w:t>
      </w:r>
      <w:r w:rsidR="001C139E">
        <w:t xml:space="preserve"> 30 dnů</w:t>
      </w:r>
      <w:r w:rsidRPr="00494F7E">
        <w:t xml:space="preserve"> od</w:t>
      </w:r>
      <w:r w:rsidR="00C474C8">
        <w:t> </w:t>
      </w:r>
      <w:r w:rsidRPr="00494F7E">
        <w:t>podpisu akceptačního protokolu předání dílčího plnění bez vad uplatnit vady, které nebylo možn</w:t>
      </w:r>
      <w:r w:rsidR="00030F6C">
        <w:t>é</w:t>
      </w:r>
      <w:r w:rsidR="0012016B">
        <w:t xml:space="preserve"> ve lhůtě stanovené v písm. b)</w:t>
      </w:r>
      <w:r w:rsidR="00030F6C">
        <w:t xml:space="preserve"> uplatnit</w:t>
      </w:r>
      <w:r w:rsidRPr="00494F7E">
        <w:t>. Zhotovitel se</w:t>
      </w:r>
      <w:r w:rsidR="000829B4">
        <w:t> </w:t>
      </w:r>
      <w:r w:rsidRPr="00494F7E">
        <w:t>zavazuje takové vady dílčího plnění odstranit neprodleně, nejpozději do</w:t>
      </w:r>
      <w:r w:rsidR="00561481">
        <w:t> </w:t>
      </w:r>
      <w:r w:rsidR="004772DF">
        <w:t>3</w:t>
      </w:r>
      <w:r w:rsidR="00954E7F">
        <w:t xml:space="preserve"> pracovních</w:t>
      </w:r>
      <w:r w:rsidRPr="00494F7E">
        <w:t xml:space="preserve"> dnů od jejich písemného uplatnění objednatelem.</w:t>
      </w:r>
    </w:p>
    <w:p w14:paraId="21FC438A" w14:textId="66926134" w:rsidR="004C237E" w:rsidRDefault="009A0717" w:rsidP="00342FEC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ind w:left="0" w:firstLine="0"/>
      </w:pPr>
      <w:r>
        <w:t xml:space="preserve">Ke splnění </w:t>
      </w:r>
      <w:r w:rsidR="00945D15">
        <w:t>plnění</w:t>
      </w:r>
      <w:r>
        <w:t xml:space="preserve"> jako celku dojde akceptací všech</w:t>
      </w:r>
      <w:r w:rsidR="00E67206">
        <w:t xml:space="preserve"> </w:t>
      </w:r>
      <w:r>
        <w:t>dílčích plnění</w:t>
      </w:r>
      <w:r w:rsidR="00A62BD5">
        <w:t xml:space="preserve"> </w:t>
      </w:r>
      <w:r w:rsidR="00EA41EC">
        <w:t>uvedených v</w:t>
      </w:r>
      <w:r w:rsidR="00BD52C1">
        <w:t xml:space="preserve"> čl. 3 této smlouvy</w:t>
      </w:r>
      <w:r w:rsidR="00255893">
        <w:t>.</w:t>
      </w:r>
    </w:p>
    <w:p w14:paraId="3939451F" w14:textId="4C788FDD" w:rsidR="003A439D" w:rsidRDefault="00BC5F30" w:rsidP="008F0A36">
      <w:pPr>
        <w:pStyle w:val="Odstavecseseznamem1"/>
        <w:widowControl w:val="0"/>
        <w:numPr>
          <w:ilvl w:val="0"/>
          <w:numId w:val="37"/>
        </w:numPr>
        <w:tabs>
          <w:tab w:val="left" w:pos="0"/>
        </w:tabs>
        <w:ind w:left="0" w:firstLine="0"/>
      </w:pPr>
      <w:r>
        <w:t xml:space="preserve">Za řádné plnění služeb </w:t>
      </w:r>
      <w:r w:rsidR="00AE4043">
        <w:t>zhotovite</w:t>
      </w:r>
      <w:r>
        <w:t xml:space="preserve">lem se objednatel zavazuje zaplatit </w:t>
      </w:r>
      <w:r w:rsidR="008F0A36">
        <w:t>zhotovi</w:t>
      </w:r>
      <w:r>
        <w:t>teli cenu stanovenou v čl. 5 této smlouvy</w:t>
      </w:r>
      <w:r w:rsidR="000659E2">
        <w:t>.</w:t>
      </w:r>
    </w:p>
    <w:p w14:paraId="48467E20" w14:textId="07D59E2B" w:rsidR="003A439D" w:rsidRPr="00E13FF0" w:rsidRDefault="003A439D" w:rsidP="0043226A">
      <w:pPr>
        <w:pStyle w:val="Odstavecseseznamem1"/>
        <w:numPr>
          <w:ilvl w:val="0"/>
          <w:numId w:val="37"/>
        </w:numPr>
        <w:ind w:left="0" w:firstLine="0"/>
      </w:pPr>
      <w:r>
        <w:t>Místem plnění je sídlo objednatele.</w:t>
      </w:r>
    </w:p>
    <w:p w14:paraId="5A326F54" w14:textId="5C79AF88" w:rsidR="006F7253" w:rsidRPr="000E4F35" w:rsidRDefault="006F7253" w:rsidP="001C138C">
      <w:pPr>
        <w:pStyle w:val="Odstavecseseznamem1"/>
        <w:numPr>
          <w:ilvl w:val="0"/>
          <w:numId w:val="9"/>
        </w:numPr>
        <w:tabs>
          <w:tab w:val="left" w:pos="709"/>
        </w:tabs>
        <w:ind w:left="0" w:firstLine="357"/>
        <w:jc w:val="center"/>
        <w:rPr>
          <w:b/>
        </w:rPr>
      </w:pPr>
      <w:r w:rsidRPr="0077167A">
        <w:br/>
      </w:r>
      <w:r w:rsidRPr="000E4F35">
        <w:rPr>
          <w:b/>
        </w:rPr>
        <w:t>Cena plnění</w:t>
      </w:r>
    </w:p>
    <w:p w14:paraId="5BE5DF60" w14:textId="15A784C0" w:rsidR="008A0C1C" w:rsidRDefault="008424C9" w:rsidP="001C138C">
      <w:pPr>
        <w:pStyle w:val="Odstavecseseznamem1"/>
        <w:widowControl w:val="0"/>
        <w:numPr>
          <w:ilvl w:val="0"/>
          <w:numId w:val="3"/>
        </w:numPr>
        <w:ind w:left="0" w:firstLine="0"/>
      </w:pPr>
      <w:r w:rsidRPr="00E13FF0">
        <w:t>Cena</w:t>
      </w:r>
      <w:r w:rsidR="00320628">
        <w:t xml:space="preserve"> </w:t>
      </w:r>
      <w:r w:rsidR="00C0794C">
        <w:t>dílčích</w:t>
      </w:r>
      <w:r w:rsidRPr="00E13FF0">
        <w:t xml:space="preserve"> plnění</w:t>
      </w:r>
      <w:r w:rsidR="00863030">
        <w:t xml:space="preserve"> </w:t>
      </w:r>
      <w:r w:rsidR="00931114">
        <w:t>je:</w:t>
      </w:r>
    </w:p>
    <w:p w14:paraId="4138D16E" w14:textId="39A6AEA0" w:rsidR="00044A16" w:rsidRPr="00216D57" w:rsidRDefault="00044A16" w:rsidP="001C138C">
      <w:pPr>
        <w:pStyle w:val="Odstavecseseznamem1"/>
        <w:widowControl w:val="0"/>
        <w:numPr>
          <w:ilvl w:val="1"/>
          <w:numId w:val="3"/>
        </w:numPr>
        <w:spacing w:before="60"/>
        <w:ind w:left="357" w:hanging="357"/>
      </w:pPr>
    </w:p>
    <w:tbl>
      <w:tblPr>
        <w:tblW w:w="34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2"/>
        <w:gridCol w:w="3109"/>
      </w:tblGrid>
      <w:tr w:rsidR="00A639A1" w:rsidRPr="000F42C5" w14:paraId="089279EB" w14:textId="77777777" w:rsidTr="009F404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  <w:hideMark/>
          </w:tcPr>
          <w:p w14:paraId="3BC75036" w14:textId="061E7EC9" w:rsidR="00A639A1" w:rsidRPr="000F42C5" w:rsidRDefault="00A639A1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Dílčí plnění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694C5E7" w14:textId="2F011EAB" w:rsidR="00A639A1" w:rsidRDefault="00A639A1" w:rsidP="00CD39B4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cena za dílčí</w:t>
            </w:r>
          </w:p>
          <w:p w14:paraId="3478EA1D" w14:textId="5AF2A2C2" w:rsidR="00A639A1" w:rsidRPr="000F42C5" w:rsidRDefault="00A639A1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 plnění bez DPH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br/>
            </w:r>
            <w:r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(v Kč)</w:t>
            </w:r>
          </w:p>
        </w:tc>
      </w:tr>
      <w:tr w:rsidR="008440DC" w:rsidRPr="000F42C5" w14:paraId="236B43C3" w14:textId="77777777" w:rsidTr="00722B0D">
        <w:trPr>
          <w:trHeight w:val="38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D474" w14:textId="43399A06" w:rsidR="008440DC" w:rsidRPr="00827966" w:rsidRDefault="008440DC" w:rsidP="008440DC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>Podle čl. 3</w:t>
            </w:r>
            <w:r w:rsidRPr="00E17929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a)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6D29" w14:textId="557D1DD8" w:rsidR="008440DC" w:rsidRPr="004C382D" w:rsidRDefault="008440DC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8440DC" w:rsidRPr="000F42C5" w14:paraId="0775AE2D" w14:textId="77777777" w:rsidTr="001D69DA">
        <w:trPr>
          <w:trHeight w:val="45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7DBE" w14:textId="4A2395E1" w:rsidR="008440DC" w:rsidRPr="00C27E73" w:rsidRDefault="008440DC" w:rsidP="008440DC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Podle čl. </w:t>
            </w:r>
            <w:r w:rsidR="004940B8">
              <w:rPr>
                <w:rFonts w:ascii="Times New Roman" w:eastAsia="Times New Roman" w:hAnsi="Times New Roman"/>
                <w:b/>
                <w:bCs/>
                <w:lang w:eastAsia="cs-CZ"/>
              </w:rPr>
              <w:t>3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b)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D351" w14:textId="3BEEBCD0" w:rsidR="008440DC" w:rsidRPr="00656822" w:rsidRDefault="008440DC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69725E" w:rsidRPr="000F42C5" w14:paraId="4475ABDB" w14:textId="77777777" w:rsidTr="001D69DA">
        <w:trPr>
          <w:trHeight w:val="45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19C12" w14:textId="543737B1" w:rsidR="0069725E" w:rsidRPr="00A02D5B" w:rsidRDefault="0069725E" w:rsidP="008440DC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Podle čl.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3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</w:t>
            </w:r>
            <w:r w:rsidR="00AE4EB8">
              <w:rPr>
                <w:rFonts w:ascii="Times New Roman" w:eastAsia="Times New Roman" w:hAnsi="Times New Roman"/>
                <w:b/>
                <w:bCs/>
                <w:lang w:eastAsia="cs-CZ"/>
              </w:rPr>
              <w:t>c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>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6197" w14:textId="50CE4D21" w:rsidR="00656822" w:rsidRPr="00656822" w:rsidRDefault="00656822" w:rsidP="00656822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69725E" w:rsidRPr="000F42C5" w14:paraId="53C71211" w14:textId="77777777" w:rsidTr="001D69DA">
        <w:trPr>
          <w:trHeight w:val="45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DB46" w14:textId="3A37432D" w:rsidR="0069725E" w:rsidRPr="00A02D5B" w:rsidRDefault="0069725E" w:rsidP="008440DC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Podle čl.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3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d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>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B0E0F" w14:textId="1571D577" w:rsidR="0069725E" w:rsidRPr="00656822" w:rsidRDefault="0069725E" w:rsidP="008440DC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5A7D37" w:rsidRPr="000F42C5" w14:paraId="48EDD1EE" w14:textId="77777777" w:rsidTr="001D69DA">
        <w:trPr>
          <w:trHeight w:val="45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1F78" w14:textId="515DF50A" w:rsidR="005A7D37" w:rsidRPr="00A02D5B" w:rsidRDefault="005A7D37" w:rsidP="005A7D37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Podle čl.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3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</w:t>
            </w:r>
            <w:r w:rsidR="00AE4EB8">
              <w:rPr>
                <w:rFonts w:ascii="Times New Roman" w:eastAsia="Times New Roman" w:hAnsi="Times New Roman"/>
                <w:b/>
                <w:bCs/>
                <w:lang w:eastAsia="cs-CZ"/>
              </w:rPr>
              <w:t>e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>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3A13" w14:textId="4B16EDFA" w:rsidR="005A7D37" w:rsidRPr="00656822" w:rsidRDefault="005A7D37" w:rsidP="005A7D37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AB3C9F" w:rsidRPr="000F42C5" w14:paraId="316B8B07" w14:textId="77777777" w:rsidTr="001D69DA">
        <w:trPr>
          <w:trHeight w:val="45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733E9" w14:textId="3FE10AD1" w:rsidR="00AB3C9F" w:rsidRPr="00A02D5B" w:rsidRDefault="00AB3C9F" w:rsidP="005A7D37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Podle čl.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3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odst. 2 písm.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f</w:t>
            </w:r>
            <w:r w:rsidRPr="00A02D5B">
              <w:rPr>
                <w:rFonts w:ascii="Times New Roman" w:eastAsia="Times New Roman" w:hAnsi="Times New Roman"/>
                <w:b/>
                <w:bCs/>
                <w:lang w:eastAsia="cs-CZ"/>
              </w:rPr>
              <w:t>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F6D93" w14:textId="77777777" w:rsidR="00AB3C9F" w:rsidRPr="00656822" w:rsidRDefault="00AB3C9F" w:rsidP="005A7D37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26B87BDB" w14:textId="4BFA643A" w:rsidR="00014125" w:rsidRPr="009F5517" w:rsidRDefault="00014125" w:rsidP="006B62E8">
      <w:pPr>
        <w:pStyle w:val="Odstavecseseznamem1"/>
        <w:widowControl w:val="0"/>
        <w:ind w:left="0"/>
      </w:pPr>
      <w:r w:rsidRPr="009F5517">
        <w:rPr>
          <w:color w:val="000000"/>
        </w:rPr>
        <w:t xml:space="preserve">b) </w:t>
      </w:r>
      <w:r w:rsidR="00FA20B6" w:rsidRPr="009F5517">
        <w:rPr>
          <w:color w:val="000000"/>
        </w:rPr>
        <w:t>Cena plnění</w:t>
      </w:r>
      <w:r w:rsidR="00AE69E6" w:rsidRPr="009F5517">
        <w:rPr>
          <w:color w:val="000000"/>
        </w:rPr>
        <w:t xml:space="preserve"> (cena celkové služby)</w:t>
      </w:r>
      <w:r w:rsidR="00FA20B6" w:rsidRPr="009F5517">
        <w:rPr>
          <w:color w:val="000000"/>
        </w:rPr>
        <w:t xml:space="preserve"> </w:t>
      </w:r>
      <w:r w:rsidR="00AE69E6" w:rsidRPr="009F5517">
        <w:t>je stanovena jako smluvní ve výši</w:t>
      </w:r>
      <w:r w:rsidR="00236366" w:rsidRPr="009F5517">
        <w:t>:</w:t>
      </w:r>
    </w:p>
    <w:p w14:paraId="35CBEE79" w14:textId="031F4AC9" w:rsidR="00766BAD" w:rsidRDefault="00932F40" w:rsidP="009F5517">
      <w:pPr>
        <w:pStyle w:val="Odstavecseseznamem1"/>
        <w:widowControl w:val="0"/>
        <w:tabs>
          <w:tab w:val="left" w:pos="3969"/>
        </w:tabs>
        <w:ind w:left="0"/>
      </w:pPr>
      <w:r>
        <w:t>C</w:t>
      </w:r>
      <w:r w:rsidR="00310530">
        <w:t>elková c</w:t>
      </w:r>
      <w:r>
        <w:t>ena bez DPH</w:t>
      </w:r>
      <w:proofErr w:type="gramStart"/>
      <w:r w:rsidR="00D538AC">
        <w:tab/>
      </w:r>
      <w:r w:rsidR="00656822">
        <w:t>,-</w:t>
      </w:r>
      <w:proofErr w:type="gramEnd"/>
      <w:r>
        <w:t xml:space="preserve"> Kč </w:t>
      </w:r>
    </w:p>
    <w:p w14:paraId="70F3B334" w14:textId="264A8DDA" w:rsidR="00932F40" w:rsidRDefault="00932F40" w:rsidP="009F5517">
      <w:pPr>
        <w:pStyle w:val="Odstavecseseznamem1"/>
        <w:widowControl w:val="0"/>
        <w:tabs>
          <w:tab w:val="left" w:pos="3969"/>
        </w:tabs>
        <w:ind w:left="0"/>
      </w:pPr>
      <w:r>
        <w:lastRenderedPageBreak/>
        <w:t>(</w:t>
      </w:r>
      <w:r w:rsidRPr="004C382D">
        <w:rPr>
          <w:i/>
          <w:iCs/>
        </w:rPr>
        <w:t>slovy</w:t>
      </w:r>
      <w:r w:rsidR="00AC5C0B">
        <w:rPr>
          <w:i/>
          <w:iCs/>
        </w:rPr>
        <w:t>…)</w:t>
      </w:r>
    </w:p>
    <w:p w14:paraId="502EBFCF" w14:textId="6F8CC9B7" w:rsidR="00932F40" w:rsidRDefault="00932F40" w:rsidP="009F5517">
      <w:pPr>
        <w:pStyle w:val="Odstavecseseznamem1"/>
        <w:widowControl w:val="0"/>
        <w:tabs>
          <w:tab w:val="left" w:pos="3969"/>
        </w:tabs>
        <w:ind w:left="0"/>
      </w:pPr>
      <w:r>
        <w:t>DPH 21 %</w:t>
      </w:r>
      <w:proofErr w:type="gramStart"/>
      <w:r w:rsidR="00D538AC">
        <w:tab/>
      </w:r>
      <w:r w:rsidR="00656822">
        <w:t>,-</w:t>
      </w:r>
      <w:proofErr w:type="gramEnd"/>
      <w:r>
        <w:t xml:space="preserve"> Kč</w:t>
      </w:r>
    </w:p>
    <w:p w14:paraId="7575A514" w14:textId="5AD09634" w:rsidR="00A46B79" w:rsidRDefault="00932F40" w:rsidP="009F5517">
      <w:pPr>
        <w:pStyle w:val="Odstavecseseznamem1"/>
        <w:widowControl w:val="0"/>
        <w:tabs>
          <w:tab w:val="left" w:pos="3969"/>
        </w:tabs>
        <w:ind w:left="0"/>
      </w:pPr>
      <w:r>
        <w:t>Celková cena včetně DPH</w:t>
      </w:r>
      <w:proofErr w:type="gramStart"/>
      <w:r w:rsidR="00D538AC">
        <w:tab/>
      </w:r>
      <w:r w:rsidR="006773B3">
        <w:t>,-</w:t>
      </w:r>
      <w:proofErr w:type="gramEnd"/>
      <w:r>
        <w:t xml:space="preserve"> Kč </w:t>
      </w:r>
    </w:p>
    <w:p w14:paraId="32CB9D75" w14:textId="26F702E5" w:rsidR="00AE69E6" w:rsidRPr="00E13FF0" w:rsidRDefault="00932F40" w:rsidP="009F5517">
      <w:pPr>
        <w:pStyle w:val="Odstavecseseznamem1"/>
        <w:widowControl w:val="0"/>
        <w:tabs>
          <w:tab w:val="left" w:pos="3969"/>
        </w:tabs>
        <w:ind w:left="0"/>
      </w:pPr>
      <w:r>
        <w:t>(</w:t>
      </w:r>
      <w:r w:rsidRPr="004C382D">
        <w:rPr>
          <w:i/>
          <w:iCs/>
        </w:rPr>
        <w:t>slovy</w:t>
      </w:r>
      <w:r w:rsidR="00AC5C0B">
        <w:rPr>
          <w:i/>
          <w:iCs/>
        </w:rPr>
        <w:t>…</w:t>
      </w:r>
      <w:r>
        <w:t>).</w:t>
      </w:r>
    </w:p>
    <w:p w14:paraId="4651A8AA" w14:textId="5DFBD218" w:rsidR="009D445D" w:rsidRDefault="007E6FDB" w:rsidP="001C138C">
      <w:pPr>
        <w:pStyle w:val="Odstavecseseznamem1"/>
        <w:widowControl w:val="0"/>
        <w:numPr>
          <w:ilvl w:val="0"/>
          <w:numId w:val="3"/>
        </w:numPr>
        <w:ind w:left="0" w:firstLine="0"/>
      </w:pPr>
      <w:r w:rsidRPr="00115311">
        <w:rPr>
          <w:szCs w:val="22"/>
        </w:rPr>
        <w:t>Cena podle odst</w:t>
      </w:r>
      <w:r w:rsidR="004020B1">
        <w:rPr>
          <w:szCs w:val="22"/>
        </w:rPr>
        <w:t>.</w:t>
      </w:r>
      <w:r w:rsidRPr="00115311">
        <w:rPr>
          <w:szCs w:val="22"/>
        </w:rPr>
        <w:t xml:space="preserve">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2622 občanského zákoníku a na její výši nemá vliv vynaložení či výše jakýchkoli nákladů či poplatků, k jejichž úhradě je </w:t>
      </w:r>
      <w:r w:rsidR="008F0A36">
        <w:rPr>
          <w:szCs w:val="22"/>
        </w:rPr>
        <w:t>zhotovi</w:t>
      </w:r>
      <w:r w:rsidRPr="00115311">
        <w:rPr>
          <w:szCs w:val="22"/>
        </w:rPr>
        <w:t>tel na základě této smlouvy či obecně závazných právních předpisů povinen.</w:t>
      </w:r>
    </w:p>
    <w:p w14:paraId="2B8A2309" w14:textId="20B7CDCB" w:rsidR="007F122C" w:rsidRDefault="007F122C" w:rsidP="001C138C">
      <w:pPr>
        <w:pStyle w:val="Odstavecseseznamem1"/>
        <w:widowControl w:val="0"/>
        <w:numPr>
          <w:ilvl w:val="0"/>
          <w:numId w:val="3"/>
        </w:numPr>
        <w:ind w:left="0" w:firstLine="0"/>
      </w:pPr>
      <w:r w:rsidRPr="00115311">
        <w:t xml:space="preserve">Objednateli nebudou účtovány náklady spojené s dodatečně zjištěnými skutečnostmi, které měl možnost </w:t>
      </w:r>
      <w:r w:rsidR="00BC3151">
        <w:t>zhotovi</w:t>
      </w:r>
      <w:r w:rsidRPr="00115311">
        <w:t>tel zjistit před uzavřením</w:t>
      </w:r>
      <w:r>
        <w:t xml:space="preserve"> této</w:t>
      </w:r>
      <w:r w:rsidRPr="00115311">
        <w:t xml:space="preserve"> smlouvy.</w:t>
      </w:r>
    </w:p>
    <w:p w14:paraId="1217C28F" w14:textId="45C09D95" w:rsidR="00AB16EB" w:rsidRPr="00E13FF0" w:rsidRDefault="009F404B" w:rsidP="001C138C">
      <w:pPr>
        <w:pStyle w:val="Odstavecseseznamem1"/>
        <w:widowControl w:val="0"/>
        <w:numPr>
          <w:ilvl w:val="0"/>
          <w:numId w:val="3"/>
        </w:numPr>
        <w:ind w:left="0" w:firstLine="0"/>
      </w:pPr>
      <w:r w:rsidRPr="00115311">
        <w:rPr>
          <w:szCs w:val="22"/>
        </w:rPr>
        <w:t>Cenu podle odst</w:t>
      </w:r>
      <w:r w:rsidR="004D6FE7">
        <w:rPr>
          <w:szCs w:val="22"/>
        </w:rPr>
        <w:t>.</w:t>
      </w:r>
      <w:r w:rsidRPr="00115311">
        <w:rPr>
          <w:szCs w:val="22"/>
        </w:rPr>
        <w:t xml:space="preserve"> 1 je možné měnit pouze, dojde-li ke změně zákona č. 235/2004 Sb., o</w:t>
      </w:r>
      <w:r w:rsidR="00C62FAE">
        <w:rPr>
          <w:szCs w:val="22"/>
        </w:rPr>
        <w:t> </w:t>
      </w:r>
      <w:r w:rsidRPr="00115311">
        <w:rPr>
          <w:szCs w:val="22"/>
        </w:rPr>
        <w:t xml:space="preserve">dani z přidané hodnoty, ve znění pozdějších předpisů, </w:t>
      </w:r>
      <w:r w:rsidR="00BC3151">
        <w:rPr>
          <w:szCs w:val="22"/>
        </w:rPr>
        <w:t>zhotovi</w:t>
      </w:r>
      <w:r w:rsidRPr="00115311">
        <w:rPr>
          <w:szCs w:val="22"/>
        </w:rPr>
        <w:t>tel bude účtovat daň z přidané hodnoty podle aktuální zákonné úpravy</w:t>
      </w:r>
      <w:r w:rsidRPr="00115311">
        <w:t>.</w:t>
      </w:r>
    </w:p>
    <w:p w14:paraId="1A4E8FE4" w14:textId="77777777" w:rsidR="006F7253" w:rsidRPr="00E13FF0" w:rsidRDefault="006F725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52F2D08E" w14:textId="0A59DD54" w:rsidR="00FB0527" w:rsidRDefault="007B0843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 xml:space="preserve">Úhrada ceny za </w:t>
      </w:r>
      <w:r>
        <w:t xml:space="preserve">každé dílčí </w:t>
      </w:r>
      <w:r w:rsidRPr="00115311">
        <w:t>plnění</w:t>
      </w:r>
      <w:r w:rsidR="00B60CA1">
        <w:t xml:space="preserve"> podle čl. 5 odst. 1</w:t>
      </w:r>
      <w:r w:rsidR="000F738F">
        <w:t xml:space="preserve"> písm</w:t>
      </w:r>
      <w:r w:rsidR="00591483">
        <w:t>.</w:t>
      </w:r>
      <w:r w:rsidR="000F738F">
        <w:t xml:space="preserve"> a)</w:t>
      </w:r>
      <w:r w:rsidR="00B60CA1">
        <w:t xml:space="preserve"> této smlouvy</w:t>
      </w:r>
      <w:r w:rsidRPr="00115311">
        <w:t xml:space="preserve"> bude provedena na základě příslušného daňového dokladu – faktur</w:t>
      </w:r>
      <w:r>
        <w:t>y</w:t>
      </w:r>
      <w:r w:rsidRPr="00115311">
        <w:t xml:space="preserve"> po splnění doloženém </w:t>
      </w:r>
      <w:r w:rsidR="002C7731">
        <w:t xml:space="preserve">akceptačním </w:t>
      </w:r>
      <w:r w:rsidRPr="00115311">
        <w:t>protokolem</w:t>
      </w:r>
      <w:r w:rsidR="009C101F">
        <w:t xml:space="preserve"> na základě úspěšné akceptace každého dílčího plnění</w:t>
      </w:r>
      <w:r w:rsidR="001667DF">
        <w:t xml:space="preserve"> podle čl. </w:t>
      </w:r>
      <w:r w:rsidR="00C37215">
        <w:t>4</w:t>
      </w:r>
      <w:r w:rsidR="001667DF">
        <w:t xml:space="preserve"> této smlouvy</w:t>
      </w:r>
      <w:r w:rsidRPr="00115311">
        <w:t>. Faktur</w:t>
      </w:r>
      <w:r>
        <w:t>y</w:t>
      </w:r>
      <w:r w:rsidRPr="00115311">
        <w:t xml:space="preserve"> musí být předán</w:t>
      </w:r>
      <w:r>
        <w:t>y</w:t>
      </w:r>
      <w:r w:rsidRPr="00115311">
        <w:t xml:space="preserve"> až po </w:t>
      </w:r>
      <w:r w:rsidR="00881FA7">
        <w:t>akceptaci</w:t>
      </w:r>
      <w:r w:rsidRPr="00115311">
        <w:t xml:space="preserve"> plnění objednatelem.</w:t>
      </w:r>
    </w:p>
    <w:p w14:paraId="1C4152F5" w14:textId="34B30EE1" w:rsidR="007B0843" w:rsidRPr="00B13D1A" w:rsidRDefault="00AA7B79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>Objednatel provede úhradu ceny plnění na základě faktur vystaven</w:t>
      </w:r>
      <w:r>
        <w:t>ých</w:t>
      </w:r>
      <w:r w:rsidRPr="00115311">
        <w:t xml:space="preserve"> </w:t>
      </w:r>
      <w:r w:rsidR="00FF4733">
        <w:t>zhotovi</w:t>
      </w:r>
      <w:r w:rsidRPr="00115311">
        <w:t>telem. Faktur</w:t>
      </w:r>
      <w:r>
        <w:t>y</w:t>
      </w:r>
      <w:r w:rsidRPr="00115311">
        <w:t xml:space="preserve"> musí obsahovat náležitosti daňového dokladu ve smyslu zákona č. 235/2004 Sb., včetně doplnění dalších náležitostí faktur podle § 435 občanského zákoníku a Pravidel pro</w:t>
      </w:r>
      <w:r>
        <w:t> </w:t>
      </w:r>
      <w:r w:rsidRPr="00115311">
        <w:t xml:space="preserve">žadatele a příjemce finanční </w:t>
      </w:r>
      <w:r w:rsidRPr="00B13D1A">
        <w:t>podpory z</w:t>
      </w:r>
      <w:r w:rsidR="00D976F8">
        <w:t> </w:t>
      </w:r>
      <w:r w:rsidR="00EC5080" w:rsidRPr="00B13D1A">
        <w:t>OP</w:t>
      </w:r>
      <w:r w:rsidR="00D976F8">
        <w:t xml:space="preserve"> JAK</w:t>
      </w:r>
      <w:r w:rsidRPr="00B13D1A">
        <w:t>.</w:t>
      </w:r>
    </w:p>
    <w:p w14:paraId="440170C4" w14:textId="43CDE89B" w:rsidR="00723A6A" w:rsidRDefault="005861FC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>Úhrada ceny bude provedena a účtována v CZK.</w:t>
      </w:r>
    </w:p>
    <w:p w14:paraId="51734D6C" w14:textId="22288F3A" w:rsidR="00723A6A" w:rsidRDefault="00781A94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>V případě, že faktur</w:t>
      </w:r>
      <w:r>
        <w:t>y</w:t>
      </w:r>
      <w:r w:rsidRPr="00115311">
        <w:t xml:space="preserve"> nebud</w:t>
      </w:r>
      <w:r>
        <w:t>ou</w:t>
      </w:r>
      <w:r w:rsidRPr="00115311">
        <w:t xml:space="preserve"> mít odpovídající náležitosti, je objednatel oprávněn j</w:t>
      </w:r>
      <w:r>
        <w:t>e</w:t>
      </w:r>
      <w:r w:rsidRPr="00115311">
        <w:t xml:space="preserve"> vrátit ve lhůtě splatnosti zpět </w:t>
      </w:r>
      <w:r w:rsidR="00FF4733">
        <w:t>zhotovi</w:t>
      </w:r>
      <w:r w:rsidRPr="00115311">
        <w:t>teli k doplnění, aniž se tak dostane do prodlení se</w:t>
      </w:r>
      <w:r>
        <w:t> </w:t>
      </w:r>
      <w:r w:rsidRPr="00115311">
        <w:t>splatností. Lhůta splatnosti počíná běžet znovu od doručení náležitě doplněného či opraveného dokladu.</w:t>
      </w:r>
    </w:p>
    <w:p w14:paraId="51614B64" w14:textId="6285F6FD" w:rsidR="00723A6A" w:rsidRDefault="00860F19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>Faktur</w:t>
      </w:r>
      <w:r>
        <w:t>y</w:t>
      </w:r>
      <w:r w:rsidRPr="00115311">
        <w:t xml:space="preserve"> bud</w:t>
      </w:r>
      <w:r>
        <w:t>ou</w:t>
      </w:r>
      <w:r w:rsidRPr="00115311">
        <w:t xml:space="preserve"> splatn</w:t>
      </w:r>
      <w:r>
        <w:t>é</w:t>
      </w:r>
      <w:r w:rsidRPr="00115311">
        <w:t xml:space="preserve"> </w:t>
      </w:r>
      <w:r w:rsidRPr="00115311">
        <w:rPr>
          <w:b/>
        </w:rPr>
        <w:t xml:space="preserve">30 dní </w:t>
      </w:r>
      <w:r w:rsidRPr="00115311">
        <w:t>od data jej</w:t>
      </w:r>
      <w:r>
        <w:t>ich</w:t>
      </w:r>
      <w:r w:rsidRPr="00115311">
        <w:t xml:space="preserve"> doručení na adresu sídla objednatele v závislosti na přidělení prostředků ze státního rozpočtu, resp. prostředků Evropské unie. </w:t>
      </w:r>
      <w:r>
        <w:t>Faktury budou</w:t>
      </w:r>
      <w:r w:rsidRPr="00CA6B08">
        <w:t xml:space="preserve"> </w:t>
      </w:r>
      <w:r>
        <w:t>objednateli doručeny na </w:t>
      </w:r>
      <w:r w:rsidRPr="00CA6B08">
        <w:t>adresu: Česká školní inspekce, Fráni Šrámka 37, 150</w:t>
      </w:r>
      <w:r w:rsidR="005B6FD8">
        <w:t> </w:t>
      </w:r>
      <w:r w:rsidRPr="00CA6B08">
        <w:t>21</w:t>
      </w:r>
      <w:r w:rsidR="002B639D">
        <w:t> </w:t>
      </w:r>
      <w:r w:rsidRPr="00CA6B08">
        <w:t>Praha 5, nebo zaslán</w:t>
      </w:r>
      <w:r>
        <w:t>y</w:t>
      </w:r>
      <w:r w:rsidRPr="00CA6B08">
        <w:t xml:space="preserve"> elektronicky prostřednictvím e-mailu</w:t>
      </w:r>
      <w:r>
        <w:t>:</w:t>
      </w:r>
      <w:r w:rsidRPr="00CA6B08">
        <w:t xml:space="preserve"> </w:t>
      </w:r>
      <w:hyperlink r:id="rId27" w:history="1">
        <w:r w:rsidRPr="00CA6B08">
          <w:t>posta@csicr.cz</w:t>
        </w:r>
      </w:hyperlink>
      <w:r w:rsidRPr="00CA6B08">
        <w:t>,</w:t>
      </w:r>
      <w:r>
        <w:t xml:space="preserve"> nebo do</w:t>
      </w:r>
      <w:r w:rsidR="005B6FD8">
        <w:t> </w:t>
      </w:r>
      <w:r>
        <w:t xml:space="preserve">jeho </w:t>
      </w:r>
      <w:r w:rsidRPr="00CA6B08">
        <w:t xml:space="preserve">datové schránky </w:t>
      </w:r>
      <w:r>
        <w:t>(</w:t>
      </w:r>
      <w:r w:rsidRPr="00CA6B08">
        <w:t>ID DS: g7zais9</w:t>
      </w:r>
      <w:r>
        <w:t xml:space="preserve">). </w:t>
      </w:r>
      <w:r w:rsidRPr="00115311">
        <w:t xml:space="preserve">Za zaplacení se považuje datum odepsání finanční částky z účtu objednatele ve prospěch účtu </w:t>
      </w:r>
      <w:r w:rsidR="00FF4733">
        <w:t>zhotovi</w:t>
      </w:r>
      <w:r w:rsidRPr="00115311">
        <w:t>tele.</w:t>
      </w:r>
    </w:p>
    <w:p w14:paraId="734912EF" w14:textId="79035EB2" w:rsidR="00F81C74" w:rsidRPr="00127168" w:rsidRDefault="00FD75B5" w:rsidP="001C138C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</w:pPr>
      <w:r w:rsidRPr="00115311">
        <w:t>Objednatel nebude poskytovat zálohy.</w:t>
      </w:r>
    </w:p>
    <w:p w14:paraId="66B818FD" w14:textId="77777777" w:rsidR="00C703DA" w:rsidRPr="00E13FF0" w:rsidRDefault="00C703DA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14:paraId="3FA39BF8" w14:textId="5CB388B0" w:rsidR="00704D3D" w:rsidRPr="00E13FF0" w:rsidRDefault="00FF4733" w:rsidP="001C138C">
      <w:pPr>
        <w:pStyle w:val="Odstavecseseznamem1"/>
        <w:widowControl w:val="0"/>
        <w:numPr>
          <w:ilvl w:val="0"/>
          <w:numId w:val="14"/>
        </w:numPr>
        <w:tabs>
          <w:tab w:val="left" w:pos="709"/>
          <w:tab w:val="left" w:pos="1418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Zhotovi</w:t>
      </w:r>
      <w:r w:rsidR="00965CAD">
        <w:rPr>
          <w:color w:val="000000"/>
          <w:lang w:eastAsia="cs-CZ"/>
        </w:rPr>
        <w:t>tel</w:t>
      </w:r>
      <w:r w:rsidR="00704D3D" w:rsidRPr="00E13FF0">
        <w:rPr>
          <w:color w:val="000000"/>
          <w:lang w:eastAsia="cs-CZ"/>
        </w:rPr>
        <w:t xml:space="preserve"> je povinen zejména</w:t>
      </w:r>
    </w:p>
    <w:p w14:paraId="02A34ED1" w14:textId="3DF1BCF9" w:rsidR="00704D3D" w:rsidRPr="00E13FF0" w:rsidRDefault="00704D3D" w:rsidP="00AE0C7A">
      <w:pPr>
        <w:numPr>
          <w:ilvl w:val="0"/>
          <w:numId w:val="15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>poskytovat</w:t>
      </w:r>
      <w:r w:rsidR="0074525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jednotliv</w:t>
      </w:r>
      <w:r w:rsidR="00437491">
        <w:rPr>
          <w:rFonts w:ascii="Times New Roman" w:hAnsi="Times New Roman"/>
          <w:color w:val="000000"/>
          <w:sz w:val="24"/>
          <w:szCs w:val="24"/>
          <w:lang w:eastAsia="cs-CZ"/>
        </w:rPr>
        <w:t>á</w:t>
      </w:r>
      <w:r w:rsidR="0074525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dílčí plnění zakázky řádně a včas bez faktických a</w:t>
      </w:r>
      <w:r w:rsidR="0074525A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právních vad,</w:t>
      </w:r>
    </w:p>
    <w:p w14:paraId="567B5D8A" w14:textId="5E84AA1A" w:rsidR="00704D3D" w:rsidRPr="00FB3BB9" w:rsidRDefault="00557682" w:rsidP="00FB3BB9">
      <w:pPr>
        <w:numPr>
          <w:ilvl w:val="0"/>
          <w:numId w:val="15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</w:t>
      </w:r>
      <w:r w:rsidR="004C39B1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sjednané kvalitě a termínech,</w:t>
      </w:r>
    </w:p>
    <w:p w14:paraId="55C06E1E" w14:textId="47858F33" w:rsidR="00704D3D" w:rsidRPr="00E13FF0" w:rsidRDefault="00704D3D" w:rsidP="00291F08">
      <w:pPr>
        <w:numPr>
          <w:ilvl w:val="0"/>
          <w:numId w:val="15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524D5FD2" w14:textId="46B22D09" w:rsidR="00EF332E" w:rsidRPr="00E13FF0" w:rsidRDefault="00704D3D" w:rsidP="00291F08">
      <w:pPr>
        <w:numPr>
          <w:ilvl w:val="0"/>
          <w:numId w:val="15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provést veškeré potřebné kroky, které jsou nezbytné k převedení veškerých autorských majetkových práv k předmětu plnění jako celku i jeho všem jednotlivým </w:t>
      </w:r>
      <w:r w:rsidR="00F6366F" w:rsidRPr="00E13FF0">
        <w:rPr>
          <w:rFonts w:ascii="Times New Roman" w:hAnsi="Times New Roman"/>
          <w:color w:val="000000"/>
          <w:sz w:val="24"/>
          <w:szCs w:val="24"/>
          <w:lang w:eastAsia="cs-CZ"/>
        </w:rPr>
        <w:t>dílčím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 plnění</w:t>
      </w:r>
      <w:r w:rsidR="00E2114A" w:rsidRPr="00E13FF0">
        <w:rPr>
          <w:rFonts w:ascii="Times New Roman" w:hAnsi="Times New Roman"/>
          <w:color w:val="000000"/>
          <w:sz w:val="24"/>
          <w:szCs w:val="24"/>
          <w:lang w:eastAsia="cs-CZ"/>
        </w:rPr>
        <w:t>m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, která mají charakter autorského díla na objednatele v</w:t>
      </w:r>
      <w:r w:rsidR="00D4731B">
        <w:rPr>
          <w:rFonts w:ascii="Times New Roman" w:hAnsi="Times New Roman"/>
          <w:color w:val="000000"/>
          <w:sz w:val="24"/>
          <w:szCs w:val="24"/>
          <w:lang w:eastAsia="cs-CZ"/>
        </w:rPr>
        <w:t>četně</w:t>
      </w:r>
      <w:r w:rsidR="004E500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výhradní</w:t>
      </w:r>
      <w:r w:rsidR="008E381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licence (čl. </w:t>
      </w:r>
      <w:r w:rsidR="0056040D">
        <w:rPr>
          <w:rFonts w:ascii="Times New Roman" w:hAnsi="Times New Roman"/>
          <w:color w:val="000000"/>
          <w:sz w:val="24"/>
          <w:szCs w:val="24"/>
          <w:lang w:eastAsia="cs-CZ"/>
        </w:rPr>
        <w:t>8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smlouvy).</w:t>
      </w:r>
    </w:p>
    <w:p w14:paraId="7D61DCD8" w14:textId="77777777" w:rsidR="00C703DA" w:rsidRPr="00E13FF0" w:rsidRDefault="00C703DA" w:rsidP="001C138C">
      <w:pPr>
        <w:pStyle w:val="Odstavecseseznamem1"/>
        <w:widowControl w:val="0"/>
        <w:numPr>
          <w:ilvl w:val="0"/>
          <w:numId w:val="14"/>
        </w:numPr>
        <w:tabs>
          <w:tab w:val="left" w:pos="709"/>
          <w:tab w:val="left" w:pos="1418"/>
        </w:tabs>
        <w:ind w:left="0" w:firstLine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>Objednatel je povinen zejména</w:t>
      </w:r>
    </w:p>
    <w:p w14:paraId="2E623757" w14:textId="77777777" w:rsidR="002A7558" w:rsidRPr="00E13FF0" w:rsidRDefault="00C703DA" w:rsidP="00291F08">
      <w:pPr>
        <w:numPr>
          <w:ilvl w:val="0"/>
          <w:numId w:val="16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 způsobem, který byl mezi smluvními stranami ujednán v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této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smlouvě,</w:t>
      </w:r>
    </w:p>
    <w:p w14:paraId="2B51BC20" w14:textId="099D4E29" w:rsidR="00F070BF" w:rsidRPr="00E13FF0" w:rsidRDefault="00F070BF" w:rsidP="00291F08">
      <w:pPr>
        <w:numPr>
          <w:ilvl w:val="0"/>
          <w:numId w:val="16"/>
        </w:numPr>
        <w:spacing w:before="60"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poskytovat </w:t>
      </w:r>
      <w:r w:rsidR="00C119A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bezodkladně </w:t>
      </w:r>
      <w:r w:rsidR="00FF4733">
        <w:rPr>
          <w:rFonts w:ascii="Times New Roman" w:hAnsi="Times New Roman"/>
          <w:color w:val="000000"/>
          <w:sz w:val="24"/>
          <w:szCs w:val="24"/>
          <w:lang w:eastAsia="cs-CZ"/>
        </w:rPr>
        <w:t>zhotovi</w:t>
      </w:r>
      <w:r w:rsidR="00965CAD">
        <w:rPr>
          <w:rFonts w:ascii="Times New Roman" w:hAnsi="Times New Roman"/>
          <w:color w:val="000000"/>
          <w:sz w:val="24"/>
          <w:szCs w:val="24"/>
          <w:lang w:eastAsia="cs-CZ"/>
        </w:rPr>
        <w:t>tel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i</w:t>
      </w:r>
      <w:r w:rsidR="001C23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 jeho žádost 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součinnost nezbytnou k řádné real</w:t>
      </w:r>
      <w:r w:rsidR="00704D3D" w:rsidRPr="00E13FF0">
        <w:rPr>
          <w:rFonts w:ascii="Times New Roman" w:hAnsi="Times New Roman"/>
          <w:color w:val="000000"/>
          <w:sz w:val="24"/>
          <w:szCs w:val="24"/>
          <w:lang w:eastAsia="cs-CZ"/>
        </w:rPr>
        <w:t>izaci plnění podle této smlouvy</w:t>
      </w:r>
      <w:r w:rsidR="00291F08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</w:p>
    <w:p w14:paraId="27AFBDCE" w14:textId="77777777" w:rsidR="00C703DA" w:rsidRPr="00E13FF0" w:rsidRDefault="002A7558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Právo užití služby jako autorského díla</w:t>
      </w:r>
    </w:p>
    <w:p w14:paraId="5B297E48" w14:textId="1FB9B190" w:rsidR="00AA7A08" w:rsidRDefault="0035318F" w:rsidP="001C138C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rPr>
          <w:color w:val="000000"/>
          <w:lang w:eastAsia="cs-CZ"/>
        </w:rPr>
      </w:pPr>
      <w:r>
        <w:t>Veškeré výstupy plnění dle této smlouvy, které budou mít charakter autorského díla ve</w:t>
      </w:r>
      <w:r w:rsidR="00176AE0">
        <w:t> </w:t>
      </w:r>
      <w:r>
        <w:t>smyslu zákona č. 121/2000 Sb., o právu autorském, o právech souvisejících s právem autorským a o změně některých zákonů (autorský zákon), ve znění pozdějších předpisů, zahrnující zejména</w:t>
      </w:r>
      <w:r w:rsidR="007C418A">
        <w:t xml:space="preserve"> překladatelské </w:t>
      </w:r>
      <w:r>
        <w:t>služby (dále</w:t>
      </w:r>
      <w:r w:rsidR="0022688A">
        <w:t xml:space="preserve"> jen</w:t>
      </w:r>
      <w:r>
        <w:t xml:space="preserve"> „Autorské dílo“), jsou vytvořené specificky pro objednatele na jeho objednávku dle § 61 zákona č. 121/2000 Sb. </w:t>
      </w:r>
      <w:r w:rsidR="00FF4733">
        <w:t>Zhotovi</w:t>
      </w:r>
      <w:r>
        <w:t>tel zároveň potvrzuje a bere na vědomí veškeré právní důsledky s tím spojené.</w:t>
      </w:r>
    </w:p>
    <w:p w14:paraId="5E0E875C" w14:textId="1FA43866" w:rsidR="00A82FB2" w:rsidRDefault="00FF4733" w:rsidP="001C138C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Zhotovi</w:t>
      </w:r>
      <w:r w:rsidR="00965CAD" w:rsidRPr="005F1F02">
        <w:rPr>
          <w:color w:val="000000"/>
          <w:lang w:eastAsia="cs-CZ"/>
        </w:rPr>
        <w:t>tel</w:t>
      </w:r>
      <w:r w:rsidR="00C703DA" w:rsidRPr="005F1F02">
        <w:rPr>
          <w:color w:val="000000"/>
          <w:lang w:eastAsia="cs-CZ"/>
        </w:rPr>
        <w:t xml:space="preserve"> poskytuje objednateli převoditelné, časově a </w:t>
      </w:r>
      <w:r w:rsidR="00F20BFE" w:rsidRPr="005F1F02">
        <w:rPr>
          <w:color w:val="000000"/>
          <w:lang w:eastAsia="cs-CZ"/>
        </w:rPr>
        <w:t>územně</w:t>
      </w:r>
      <w:r w:rsidR="00C703DA" w:rsidRPr="005F1F02">
        <w:rPr>
          <w:color w:val="000000"/>
          <w:lang w:eastAsia="cs-CZ"/>
        </w:rPr>
        <w:t xml:space="preserve"> neomezené právo</w:t>
      </w:r>
      <w:r w:rsidR="00A82FB2" w:rsidRPr="005F1F02">
        <w:rPr>
          <w:color w:val="000000"/>
          <w:lang w:eastAsia="cs-CZ"/>
        </w:rPr>
        <w:t xml:space="preserve"> k </w:t>
      </w:r>
      <w:r w:rsidR="00C703DA" w:rsidRPr="005F1F02">
        <w:rPr>
          <w:color w:val="000000"/>
          <w:lang w:eastAsia="cs-CZ"/>
        </w:rPr>
        <w:t xml:space="preserve">užití </w:t>
      </w:r>
      <w:r w:rsidR="00402268">
        <w:rPr>
          <w:color w:val="000000"/>
          <w:lang w:eastAsia="cs-CZ"/>
        </w:rPr>
        <w:t>Autorského díla</w:t>
      </w:r>
      <w:r w:rsidR="00C703DA" w:rsidRPr="005F1F02">
        <w:rPr>
          <w:color w:val="000000"/>
          <w:lang w:eastAsia="cs-CZ"/>
        </w:rPr>
        <w:t>, a to všemi způsoby</w:t>
      </w:r>
      <w:r w:rsidR="00876496" w:rsidRPr="005F1F02">
        <w:rPr>
          <w:color w:val="000000"/>
          <w:lang w:eastAsia="cs-CZ"/>
        </w:rPr>
        <w:t xml:space="preserve"> </w:t>
      </w:r>
      <w:r w:rsidR="00F92179" w:rsidRPr="005F1F02">
        <w:rPr>
          <w:color w:val="000000"/>
          <w:lang w:eastAsia="cs-CZ"/>
        </w:rPr>
        <w:t>po</w:t>
      </w:r>
      <w:r w:rsidR="00876496" w:rsidRPr="005F1F02">
        <w:rPr>
          <w:color w:val="000000"/>
          <w:lang w:eastAsia="cs-CZ"/>
        </w:rPr>
        <w:t>dle</w:t>
      </w:r>
      <w:r w:rsidR="00C703DA" w:rsidRPr="005F1F02">
        <w:rPr>
          <w:color w:val="000000"/>
          <w:lang w:eastAsia="cs-CZ"/>
        </w:rPr>
        <w:t xml:space="preserve"> zákona č. 121/2000 Sb.</w:t>
      </w:r>
      <w:r w:rsidR="00B51864" w:rsidRPr="005F1F02">
        <w:rPr>
          <w:color w:val="000000"/>
          <w:lang w:eastAsia="cs-CZ"/>
        </w:rPr>
        <w:t>,</w:t>
      </w:r>
      <w:r w:rsidR="00101708" w:rsidRPr="005F1F02">
        <w:rPr>
          <w:color w:val="000000"/>
          <w:lang w:eastAsia="cs-CZ"/>
        </w:rPr>
        <w:t xml:space="preserve"> které jsou ke dni nabytí účinnosti této smlouvy známy</w:t>
      </w:r>
      <w:r w:rsidR="004374F1" w:rsidRPr="005F1F02">
        <w:rPr>
          <w:color w:val="000000"/>
          <w:lang w:eastAsia="cs-CZ"/>
        </w:rPr>
        <w:t xml:space="preserve"> </w:t>
      </w:r>
      <w:r w:rsidR="00C703DA" w:rsidRPr="005F1F02">
        <w:rPr>
          <w:color w:val="000000"/>
          <w:lang w:eastAsia="cs-CZ"/>
        </w:rPr>
        <w:t>(</w:t>
      </w:r>
      <w:r w:rsidR="00C03E2E">
        <w:rPr>
          <w:color w:val="000000"/>
          <w:lang w:eastAsia="cs-CZ"/>
        </w:rPr>
        <w:t xml:space="preserve">výhradní </w:t>
      </w:r>
      <w:r w:rsidR="00C703DA" w:rsidRPr="005F1F02">
        <w:rPr>
          <w:color w:val="000000"/>
          <w:lang w:eastAsia="cs-CZ"/>
        </w:rPr>
        <w:t>licence</w:t>
      </w:r>
      <w:r w:rsidR="00876496" w:rsidRPr="005F1F02">
        <w:rPr>
          <w:color w:val="000000"/>
          <w:lang w:eastAsia="cs-CZ"/>
        </w:rPr>
        <w:t xml:space="preserve"> </w:t>
      </w:r>
      <w:r w:rsidR="00F92179" w:rsidRPr="005F1F02">
        <w:rPr>
          <w:color w:val="000000"/>
          <w:lang w:eastAsia="cs-CZ"/>
        </w:rPr>
        <w:t>po</w:t>
      </w:r>
      <w:r w:rsidR="00876496" w:rsidRPr="005F1F02">
        <w:rPr>
          <w:color w:val="000000"/>
          <w:lang w:eastAsia="cs-CZ"/>
        </w:rPr>
        <w:t>dle</w:t>
      </w:r>
      <w:r w:rsidR="00F83B46" w:rsidRPr="005F1F02">
        <w:rPr>
          <w:color w:val="000000"/>
          <w:lang w:eastAsia="cs-CZ"/>
        </w:rPr>
        <w:t xml:space="preserve"> § 23</w:t>
      </w:r>
      <w:r w:rsidR="00C03E2E">
        <w:rPr>
          <w:color w:val="000000"/>
          <w:lang w:eastAsia="cs-CZ"/>
        </w:rPr>
        <w:t>60</w:t>
      </w:r>
      <w:r w:rsidR="00F83B46" w:rsidRPr="005F1F02">
        <w:rPr>
          <w:color w:val="000000"/>
          <w:lang w:eastAsia="cs-CZ"/>
        </w:rPr>
        <w:t xml:space="preserve"> občanského zákoníku</w:t>
      </w:r>
      <w:r w:rsidR="00C703DA" w:rsidRPr="005F1F02">
        <w:rPr>
          <w:color w:val="000000"/>
          <w:lang w:eastAsia="cs-CZ"/>
        </w:rPr>
        <w:t>).</w:t>
      </w:r>
    </w:p>
    <w:p w14:paraId="0AF8E142" w14:textId="3784B60F" w:rsidR="00E14C79" w:rsidRPr="005F1F02" w:rsidRDefault="00E14C79" w:rsidP="001C138C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rPr>
          <w:color w:val="000000"/>
          <w:lang w:eastAsia="cs-CZ"/>
        </w:rPr>
      </w:pPr>
      <w:r>
        <w:t>Objednatel je oprávněn poskytnout licenci (udělit podlicenci) třetím osobám, a to všemi nebo určitými způsoby užití i místně a časově neomezeně podle libovolné úvahy objednatele a</w:t>
      </w:r>
      <w:r w:rsidR="00F7520D">
        <w:t> </w:t>
      </w:r>
      <w:r>
        <w:t xml:space="preserve">bez souhlasu </w:t>
      </w:r>
      <w:r w:rsidR="00785273">
        <w:t>zhotovi</w:t>
      </w:r>
      <w:r>
        <w:t xml:space="preserve">tele. </w:t>
      </w:r>
      <w:r w:rsidR="00785273">
        <w:t>Zhotovi</w:t>
      </w:r>
      <w:r>
        <w:t xml:space="preserve">tel nepožaduje sdělení informací </w:t>
      </w:r>
      <w:r w:rsidR="0026105A">
        <w:t>po</w:t>
      </w:r>
      <w:r>
        <w:t>dle § 2364 odst. 2 občanského zákoníku.</w:t>
      </w:r>
    </w:p>
    <w:p w14:paraId="2D8BE6DF" w14:textId="5815FC39" w:rsidR="00A82FB2" w:rsidRPr="005F1F02" w:rsidRDefault="00C703DA" w:rsidP="001C138C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rPr>
          <w:color w:val="000000"/>
          <w:lang w:eastAsia="cs-CZ"/>
        </w:rPr>
      </w:pPr>
      <w:r w:rsidRPr="005F1F02">
        <w:rPr>
          <w:color w:val="000000"/>
          <w:lang w:eastAsia="cs-CZ"/>
        </w:rPr>
        <w:t xml:space="preserve">Právo užití </w:t>
      </w:r>
      <w:r w:rsidR="00A42223" w:rsidRPr="005F1F02">
        <w:rPr>
          <w:color w:val="000000"/>
          <w:lang w:eastAsia="cs-CZ"/>
        </w:rPr>
        <w:t xml:space="preserve">výstupů plnění včetně </w:t>
      </w:r>
      <w:r w:rsidRPr="005F1F02">
        <w:rPr>
          <w:color w:val="000000"/>
          <w:lang w:eastAsia="cs-CZ"/>
        </w:rPr>
        <w:t>dokumentace nabývá objednatel okamžikem jejich vytvoření (</w:t>
      </w:r>
      <w:r w:rsidR="00A42223" w:rsidRPr="005F1F02">
        <w:rPr>
          <w:color w:val="000000"/>
          <w:lang w:eastAsia="cs-CZ"/>
        </w:rPr>
        <w:t xml:space="preserve">dokončení </w:t>
      </w:r>
      <w:r w:rsidR="00A82FB2" w:rsidRPr="005F1F02">
        <w:rPr>
          <w:color w:val="000000"/>
          <w:lang w:eastAsia="cs-CZ"/>
        </w:rPr>
        <w:t>jednotlivých dílčích plnění).</w:t>
      </w:r>
    </w:p>
    <w:p w14:paraId="323927FD" w14:textId="771D1703" w:rsidR="002A2122" w:rsidRPr="005F1F02" w:rsidRDefault="00785273" w:rsidP="001C138C">
      <w:pPr>
        <w:pStyle w:val="Odstavecseseznamem1"/>
        <w:widowControl w:val="0"/>
        <w:numPr>
          <w:ilvl w:val="0"/>
          <w:numId w:val="17"/>
        </w:numPr>
        <w:tabs>
          <w:tab w:val="left" w:pos="851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Zhotovi</w:t>
      </w:r>
      <w:r w:rsidR="002A2122" w:rsidRPr="005F1F02">
        <w:rPr>
          <w:color w:val="000000"/>
          <w:lang w:eastAsia="cs-CZ"/>
        </w:rPr>
        <w:t>tel poskytuje objednateli oprávnění, aby v jakékoli souvislosti s dílem uváděl pouze svůj název, a to i ve tvaru © Česká školní inspekce.</w:t>
      </w:r>
    </w:p>
    <w:p w14:paraId="38974150" w14:textId="16E00D35" w:rsidR="002A2122" w:rsidRPr="00AF5742" w:rsidRDefault="000D60F0" w:rsidP="00AF5742">
      <w:pPr>
        <w:pStyle w:val="Odstavecseseznamem"/>
        <w:numPr>
          <w:ilvl w:val="0"/>
          <w:numId w:val="17"/>
        </w:numPr>
        <w:spacing w:before="12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5F1F0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Objednatel je oprávněn provádět další změny </w:t>
      </w:r>
      <w:r w:rsidR="007069C1">
        <w:rPr>
          <w:rFonts w:ascii="Times New Roman" w:hAnsi="Times New Roman"/>
          <w:color w:val="000000"/>
          <w:sz w:val="24"/>
          <w:szCs w:val="24"/>
          <w:lang w:eastAsia="cs-CZ"/>
        </w:rPr>
        <w:t>A</w:t>
      </w:r>
      <w:r w:rsidRPr="005F1F02">
        <w:rPr>
          <w:rFonts w:ascii="Times New Roman" w:hAnsi="Times New Roman"/>
          <w:color w:val="000000"/>
          <w:sz w:val="24"/>
          <w:szCs w:val="24"/>
          <w:lang w:eastAsia="cs-CZ"/>
        </w:rPr>
        <w:t>utorského díla</w:t>
      </w:r>
      <w:r w:rsidR="007069C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bez </w:t>
      </w:r>
      <w:r w:rsidR="00042BD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souhlasu </w:t>
      </w:r>
      <w:r w:rsidR="0094035B">
        <w:rPr>
          <w:rFonts w:ascii="Times New Roman" w:hAnsi="Times New Roman"/>
          <w:color w:val="000000"/>
          <w:sz w:val="24"/>
          <w:szCs w:val="24"/>
          <w:lang w:eastAsia="cs-CZ"/>
        </w:rPr>
        <w:t>zhotovi</w:t>
      </w:r>
      <w:r w:rsidR="00042BD4">
        <w:rPr>
          <w:rFonts w:ascii="Times New Roman" w:hAnsi="Times New Roman"/>
          <w:color w:val="000000"/>
          <w:sz w:val="24"/>
          <w:szCs w:val="24"/>
          <w:lang w:eastAsia="cs-CZ"/>
        </w:rPr>
        <w:t>tele</w:t>
      </w:r>
      <w:r w:rsidR="002265DC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</w:p>
    <w:p w14:paraId="48C69B29" w14:textId="0F6E10F9" w:rsidR="00731D27" w:rsidRPr="00A53CFC" w:rsidRDefault="00731D27" w:rsidP="00D119D6">
      <w:pPr>
        <w:pStyle w:val="Odstavecseseznamem"/>
        <w:numPr>
          <w:ilvl w:val="0"/>
          <w:numId w:val="17"/>
        </w:numPr>
        <w:spacing w:before="12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A53CFC">
        <w:rPr>
          <w:rFonts w:ascii="Times New Roman" w:hAnsi="Times New Roman"/>
          <w:sz w:val="24"/>
          <w:szCs w:val="24"/>
        </w:rPr>
        <w:t>Objednatel není povinen převedená licenční práva využít.</w:t>
      </w:r>
    </w:p>
    <w:p w14:paraId="5C05AE97" w14:textId="287FDBA7" w:rsidR="000125F0" w:rsidRPr="00A53CFC" w:rsidRDefault="00785273" w:rsidP="00D119D6">
      <w:pPr>
        <w:pStyle w:val="Odstavecseseznamem"/>
        <w:numPr>
          <w:ilvl w:val="0"/>
          <w:numId w:val="17"/>
        </w:numPr>
        <w:spacing w:before="12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Zhotovi</w:t>
      </w:r>
      <w:r w:rsidR="000125F0" w:rsidRPr="00A53CFC">
        <w:rPr>
          <w:rFonts w:ascii="Times New Roman" w:hAnsi="Times New Roman"/>
          <w:sz w:val="24"/>
          <w:szCs w:val="24"/>
        </w:rPr>
        <w:t>tel zajistí, aby nebyla další autorská práva překážkou užití Autorského díla objednatelem ani třetími osobami.</w:t>
      </w:r>
    </w:p>
    <w:p w14:paraId="0AD916A8" w14:textId="74BC6939" w:rsidR="001B1E8F" w:rsidRPr="00A53CFC" w:rsidRDefault="000944B8" w:rsidP="00D119D6">
      <w:pPr>
        <w:pStyle w:val="Odstavecseseznamem"/>
        <w:numPr>
          <w:ilvl w:val="0"/>
          <w:numId w:val="17"/>
        </w:numPr>
        <w:spacing w:before="12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Zhotovi</w:t>
      </w:r>
      <w:r w:rsidR="00772EEE" w:rsidRPr="00A53CFC">
        <w:rPr>
          <w:rFonts w:ascii="Times New Roman" w:hAnsi="Times New Roman"/>
          <w:sz w:val="24"/>
          <w:szCs w:val="24"/>
        </w:rPr>
        <w:t>tel se zavazuje, že vypořádá vlastním jménem a na vlastní účet veškeré nároky třetích osob, které by byly vzneseny v souvislosti s postupem podlicence podle této smlouvy a</w:t>
      </w:r>
      <w:r w:rsidR="000E3DBD">
        <w:rPr>
          <w:rFonts w:ascii="Times New Roman" w:hAnsi="Times New Roman"/>
          <w:sz w:val="24"/>
          <w:szCs w:val="24"/>
        </w:rPr>
        <w:t> </w:t>
      </w:r>
      <w:r w:rsidR="00772EEE" w:rsidRPr="00A53CFC">
        <w:rPr>
          <w:rFonts w:ascii="Times New Roman" w:hAnsi="Times New Roman"/>
          <w:sz w:val="24"/>
          <w:szCs w:val="24"/>
        </w:rPr>
        <w:t>uhradí případnou škodu, která by tím vznikla objednateli.</w:t>
      </w:r>
    </w:p>
    <w:p w14:paraId="68537733" w14:textId="7DEB7F49" w:rsidR="003649C2" w:rsidRPr="00A53CFC" w:rsidRDefault="003649C2" w:rsidP="00A53CFC">
      <w:pPr>
        <w:pStyle w:val="Odstavecseseznamem"/>
        <w:numPr>
          <w:ilvl w:val="0"/>
          <w:numId w:val="17"/>
        </w:numPr>
        <w:spacing w:before="12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A53CFC">
        <w:rPr>
          <w:rFonts w:ascii="Times New Roman" w:hAnsi="Times New Roman"/>
          <w:sz w:val="24"/>
          <w:szCs w:val="24"/>
        </w:rPr>
        <w:lastRenderedPageBreak/>
        <w:t>Smluvní strany si ujednaly, že pro účely závazků z tohoto licenčního ujednání (licenční smlouva) je v postavení nabyvatele vedle objednatele i Ministerstvo školství, mládeže a</w:t>
      </w:r>
      <w:r w:rsidR="003129CA">
        <w:rPr>
          <w:rFonts w:ascii="Times New Roman" w:hAnsi="Times New Roman"/>
          <w:sz w:val="24"/>
          <w:szCs w:val="24"/>
        </w:rPr>
        <w:t> </w:t>
      </w:r>
      <w:r w:rsidRPr="00A53CFC">
        <w:rPr>
          <w:rFonts w:ascii="Times New Roman" w:hAnsi="Times New Roman"/>
          <w:sz w:val="24"/>
          <w:szCs w:val="24"/>
        </w:rPr>
        <w:t>tělovýchovy.</w:t>
      </w:r>
    </w:p>
    <w:p w14:paraId="6C1536CC" w14:textId="3DEF14CA" w:rsidR="00C703DA" w:rsidRPr="005F1F02" w:rsidRDefault="0094035B" w:rsidP="001C138C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Zhotovi</w:t>
      </w:r>
      <w:r w:rsidR="00965CAD" w:rsidRPr="005F1F02">
        <w:rPr>
          <w:color w:val="000000"/>
          <w:lang w:eastAsia="cs-CZ"/>
        </w:rPr>
        <w:t>tel</w:t>
      </w:r>
      <w:r w:rsidR="00C703DA" w:rsidRPr="005F1F02">
        <w:rPr>
          <w:color w:val="000000"/>
          <w:lang w:eastAsia="cs-CZ"/>
        </w:rPr>
        <w:t xml:space="preserve"> se zavazuje poskytnout objednateli účinno</w:t>
      </w:r>
      <w:r w:rsidR="00A82FB2" w:rsidRPr="005F1F02">
        <w:rPr>
          <w:color w:val="000000"/>
          <w:lang w:eastAsia="cs-CZ"/>
        </w:rPr>
        <w:t xml:space="preserve">u pomoc v případě, kdy jakákoli </w:t>
      </w:r>
      <w:r w:rsidR="00C703DA" w:rsidRPr="005F1F02">
        <w:rPr>
          <w:color w:val="000000"/>
          <w:lang w:eastAsia="cs-CZ"/>
        </w:rPr>
        <w:t xml:space="preserve">třetí osoba, včetně pracovníků </w:t>
      </w:r>
      <w:r>
        <w:rPr>
          <w:color w:val="000000"/>
          <w:lang w:eastAsia="cs-CZ"/>
        </w:rPr>
        <w:t>zhotovi</w:t>
      </w:r>
      <w:r w:rsidR="00965CAD" w:rsidRPr="005F1F02">
        <w:rPr>
          <w:color w:val="000000"/>
          <w:lang w:eastAsia="cs-CZ"/>
        </w:rPr>
        <w:t>tel</w:t>
      </w:r>
      <w:r w:rsidR="00C703DA" w:rsidRPr="005F1F02">
        <w:rPr>
          <w:color w:val="000000"/>
          <w:lang w:eastAsia="cs-CZ"/>
        </w:rPr>
        <w:t>e, uplatní nárok proti objednateli z</w:t>
      </w:r>
      <w:r w:rsidR="00A82FB2" w:rsidRPr="005F1F02">
        <w:rPr>
          <w:color w:val="000000"/>
          <w:lang w:eastAsia="cs-CZ"/>
        </w:rPr>
        <w:t> </w:t>
      </w:r>
      <w:r w:rsidR="00C703DA" w:rsidRPr="005F1F02">
        <w:rPr>
          <w:color w:val="000000"/>
          <w:lang w:eastAsia="cs-CZ"/>
        </w:rPr>
        <w:t>titulu</w:t>
      </w:r>
      <w:r w:rsidR="00A82FB2" w:rsidRPr="005F1F02">
        <w:rPr>
          <w:color w:val="000000"/>
          <w:lang w:eastAsia="cs-CZ"/>
        </w:rPr>
        <w:t xml:space="preserve"> </w:t>
      </w:r>
      <w:r w:rsidR="00C703DA" w:rsidRPr="005F1F02">
        <w:rPr>
          <w:color w:val="000000"/>
          <w:lang w:eastAsia="cs-CZ"/>
        </w:rPr>
        <w:t>porušení práv duševního vlastnictví v souvislosti s předmětem plnění této smlouvy nebo jeho</w:t>
      </w:r>
      <w:r w:rsidR="00A82FB2" w:rsidRPr="005F1F02">
        <w:rPr>
          <w:color w:val="000000"/>
          <w:lang w:eastAsia="cs-CZ"/>
        </w:rPr>
        <w:t xml:space="preserve"> </w:t>
      </w:r>
      <w:r w:rsidR="00211785">
        <w:rPr>
          <w:color w:val="000000"/>
          <w:lang w:eastAsia="cs-CZ"/>
        </w:rPr>
        <w:t>dílčím plnění</w:t>
      </w:r>
      <w:r w:rsidR="00C703DA" w:rsidRPr="005F1F02">
        <w:rPr>
          <w:color w:val="000000"/>
          <w:lang w:eastAsia="cs-CZ"/>
        </w:rPr>
        <w:t>.</w:t>
      </w:r>
    </w:p>
    <w:p w14:paraId="601C29BA" w14:textId="77777777" w:rsidR="00C703DA" w:rsidRPr="00E13FF0" w:rsidRDefault="00A82FB2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Přechod vlastnictví</w:t>
      </w:r>
    </w:p>
    <w:p w14:paraId="3379AD19" w14:textId="1D242200" w:rsidR="00A82FB2" w:rsidRPr="00E13FF0" w:rsidRDefault="00C703DA" w:rsidP="001C138C">
      <w:pPr>
        <w:pStyle w:val="Odstavecseseznamem1"/>
        <w:widowControl w:val="0"/>
        <w:numPr>
          <w:ilvl w:val="0"/>
          <w:numId w:val="18"/>
        </w:numPr>
        <w:tabs>
          <w:tab w:val="left" w:pos="709"/>
        </w:tabs>
        <w:ind w:left="0" w:firstLine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>Objednatel nabývá do vlastnictví všechny předané vytvořené hmotné substráty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>předmětu plnění této smlouvy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>okamžikem podpisu akceptačního protokolu daného dílčího plnění.</w:t>
      </w:r>
    </w:p>
    <w:p w14:paraId="5DF25A78" w14:textId="6BA3F81B" w:rsidR="00C703DA" w:rsidRPr="00E13FF0" w:rsidRDefault="0094035B" w:rsidP="001C138C">
      <w:pPr>
        <w:pStyle w:val="Odstavecseseznamem1"/>
        <w:widowControl w:val="0"/>
        <w:numPr>
          <w:ilvl w:val="0"/>
          <w:numId w:val="18"/>
        </w:numPr>
        <w:tabs>
          <w:tab w:val="left" w:pos="709"/>
        </w:tabs>
        <w:ind w:left="0" w:firstLine="0"/>
        <w:rPr>
          <w:color w:val="000000"/>
          <w:lang w:eastAsia="cs-CZ"/>
        </w:rPr>
      </w:pPr>
      <w:r>
        <w:rPr>
          <w:color w:val="000000"/>
          <w:lang w:eastAsia="cs-CZ"/>
        </w:rPr>
        <w:t>Zhotovi</w:t>
      </w:r>
      <w:r w:rsidR="00965CAD">
        <w:rPr>
          <w:color w:val="000000"/>
          <w:lang w:eastAsia="cs-CZ"/>
        </w:rPr>
        <w:t>tel</w:t>
      </w:r>
      <w:r w:rsidR="00C703DA" w:rsidRPr="00E13FF0">
        <w:rPr>
          <w:color w:val="000000"/>
          <w:lang w:eastAsia="cs-CZ"/>
        </w:rPr>
        <w:t xml:space="preserve"> se zavazuje předat objednateli všechny hmotné </w:t>
      </w:r>
      <w:proofErr w:type="gramStart"/>
      <w:r w:rsidR="00C703DA" w:rsidRPr="00E13FF0">
        <w:rPr>
          <w:color w:val="000000"/>
          <w:lang w:eastAsia="cs-CZ"/>
        </w:rPr>
        <w:t>substrát</w:t>
      </w:r>
      <w:r w:rsidR="00363305">
        <w:rPr>
          <w:color w:val="000000"/>
          <w:lang w:eastAsia="cs-CZ"/>
        </w:rPr>
        <w:t>y</w:t>
      </w:r>
      <w:r w:rsidR="00A82FB2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 xml:space="preserve"> související</w:t>
      </w:r>
      <w:proofErr w:type="gramEnd"/>
      <w:r w:rsidR="00C703DA" w:rsidRPr="00E13FF0">
        <w:rPr>
          <w:color w:val="000000"/>
          <w:lang w:eastAsia="cs-CZ"/>
        </w:rPr>
        <w:t xml:space="preserve"> s daným dílčím plněním služby vždy </w:t>
      </w:r>
      <w:r w:rsidR="00A82FB2" w:rsidRPr="00E13FF0">
        <w:rPr>
          <w:color w:val="000000"/>
          <w:lang w:eastAsia="cs-CZ"/>
        </w:rPr>
        <w:t xml:space="preserve">současně </w:t>
      </w:r>
      <w:r w:rsidR="00C703DA" w:rsidRPr="00E13FF0">
        <w:rPr>
          <w:color w:val="000000"/>
          <w:lang w:eastAsia="cs-CZ"/>
        </w:rPr>
        <w:t>se zahájením akceptace dané</w:t>
      </w:r>
      <w:r w:rsidR="00307537">
        <w:rPr>
          <w:color w:val="000000"/>
          <w:lang w:eastAsia="cs-CZ"/>
        </w:rPr>
        <w:t>ho</w:t>
      </w:r>
      <w:r w:rsidR="006E277B">
        <w:rPr>
          <w:color w:val="000000"/>
          <w:lang w:eastAsia="cs-CZ"/>
        </w:rPr>
        <w:t xml:space="preserve"> dílčího</w:t>
      </w:r>
      <w:r w:rsidR="00C703DA" w:rsidRPr="00E13FF0">
        <w:rPr>
          <w:color w:val="000000"/>
          <w:lang w:eastAsia="cs-CZ"/>
        </w:rPr>
        <w:t xml:space="preserve"> plnění služby.</w:t>
      </w:r>
    </w:p>
    <w:p w14:paraId="021FC5BF" w14:textId="77777777" w:rsidR="00A82FB2" w:rsidRPr="00E13FF0" w:rsidRDefault="00A82FB2" w:rsidP="001C138C">
      <w:pPr>
        <w:pStyle w:val="Nadpis1"/>
        <w:numPr>
          <w:ilvl w:val="0"/>
          <w:numId w:val="9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Smluvní pokuty a odpovědnost za škodu</w:t>
      </w:r>
    </w:p>
    <w:p w14:paraId="6DA1B483" w14:textId="46C96158" w:rsidR="007553E1" w:rsidRDefault="001B39D4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 w:rsidRPr="0098033D">
        <w:t xml:space="preserve">Objednatel je oprávněn po </w:t>
      </w:r>
      <w:r w:rsidR="0094035B">
        <w:t>zhotovi</w:t>
      </w:r>
      <w:r w:rsidRPr="0098033D">
        <w:t xml:space="preserve">teli vyžadovat zaplacení smluvní pokuty za nedodržení </w:t>
      </w:r>
      <w:r>
        <w:t xml:space="preserve">kteréhokoliv </w:t>
      </w:r>
      <w:r w:rsidRPr="0098033D">
        <w:t xml:space="preserve">termínu uvedeného v čl. 4 této smlouvy z důvodů na straně </w:t>
      </w:r>
      <w:r w:rsidR="003630A4">
        <w:t>zhotovi</w:t>
      </w:r>
      <w:r w:rsidRPr="0098033D">
        <w:t xml:space="preserve">tele, a to ve výši </w:t>
      </w:r>
      <w:r w:rsidR="00F30BBD">
        <w:t xml:space="preserve">1 </w:t>
      </w:r>
      <w:r w:rsidR="001A0366">
        <w:t>5</w:t>
      </w:r>
      <w:r w:rsidRPr="0098033D">
        <w:t>00,- Kč (</w:t>
      </w:r>
      <w:r w:rsidRPr="0098033D">
        <w:rPr>
          <w:i/>
        </w:rPr>
        <w:t xml:space="preserve">slovy </w:t>
      </w:r>
      <w:proofErr w:type="spellStart"/>
      <w:r w:rsidR="00F30BBD">
        <w:rPr>
          <w:i/>
        </w:rPr>
        <w:t>tisíc</w:t>
      </w:r>
      <w:r w:rsidR="001A0366">
        <w:rPr>
          <w:i/>
        </w:rPr>
        <w:t>pětset</w:t>
      </w:r>
      <w:proofErr w:type="spellEnd"/>
      <w:r w:rsidR="001A0366">
        <w:rPr>
          <w:i/>
        </w:rPr>
        <w:t xml:space="preserve"> </w:t>
      </w:r>
      <w:r w:rsidRPr="0098033D">
        <w:rPr>
          <w:i/>
        </w:rPr>
        <w:t>korun českých</w:t>
      </w:r>
      <w:r w:rsidRPr="0098033D">
        <w:t>) za každý započatý den prodlení</w:t>
      </w:r>
      <w:r>
        <w:t xml:space="preserve"> a každé takové porušení</w:t>
      </w:r>
      <w:r w:rsidRPr="0098033D">
        <w:t>.</w:t>
      </w:r>
    </w:p>
    <w:p w14:paraId="536F645C" w14:textId="2782B9EF" w:rsidR="00C76B35" w:rsidRDefault="00CC52B4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>
        <w:t>Odstavec 1 se uplatní i v případě odstoupení od smlouvy objednatele v souladu s § 2005 odst. 2 občanského zákoníku.</w:t>
      </w:r>
    </w:p>
    <w:p w14:paraId="4029B6C4" w14:textId="0F6F003B" w:rsidR="00C76B35" w:rsidRDefault="00FA7053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>
        <w:t>Při p</w:t>
      </w:r>
      <w:r w:rsidR="00213AC8" w:rsidRPr="00D7433D">
        <w:t xml:space="preserve">orušení povinnosti mlčenlivosti ve smyslu čl. </w:t>
      </w:r>
      <w:r w:rsidR="00213AC8" w:rsidRPr="009B4366">
        <w:t>1</w:t>
      </w:r>
      <w:r w:rsidR="00213AC8">
        <w:t>2</w:t>
      </w:r>
      <w:r w:rsidR="00EC6E06">
        <w:t>, které</w:t>
      </w:r>
      <w:r w:rsidR="00CB6542">
        <w:t xml:space="preserve"> </w:t>
      </w:r>
      <w:r w:rsidR="00213AC8" w:rsidRPr="009B4366">
        <w:t>by mohlo vést ke zmaření účelu celé zakázky</w:t>
      </w:r>
      <w:r w:rsidR="00EC6E06">
        <w:t xml:space="preserve"> nebo souvisejícího</w:t>
      </w:r>
      <w:r w:rsidR="00213AC8" w:rsidRPr="009B4366">
        <w:t xml:space="preserve"> šetření organizovaného na mezinárodní úrovni </w:t>
      </w:r>
      <w:r w:rsidR="00F3131D">
        <w:t>(z</w:t>
      </w:r>
      <w:r w:rsidR="00213AC8" w:rsidRPr="009B4366">
        <w:t>namenalo by tak marně vynaložené prostředky na realizaci šetření, a též zmaření možnosti České republiky se mezinárodního šetření v daném cyklu účastnit</w:t>
      </w:r>
      <w:r w:rsidR="00C23E1C">
        <w:t>)</w:t>
      </w:r>
      <w:r w:rsidR="007F7B0F">
        <w:t>,</w:t>
      </w:r>
      <w:r w:rsidR="00213AC8" w:rsidRPr="009B4366">
        <w:t xml:space="preserve"> je objednatel oprávněn požadovat po </w:t>
      </w:r>
      <w:r w:rsidR="003630A4">
        <w:t>zhotovi</w:t>
      </w:r>
      <w:r w:rsidR="00213AC8" w:rsidRPr="009B4366">
        <w:t xml:space="preserve">teli zaplacení smluvní pokuty, a to ve výši </w:t>
      </w:r>
      <w:r w:rsidR="00F2631A">
        <w:t>160</w:t>
      </w:r>
      <w:r w:rsidR="00213AC8" w:rsidRPr="006C2E63">
        <w:t> 000,- Kč (</w:t>
      </w:r>
      <w:r w:rsidR="00213AC8" w:rsidRPr="006C2E63">
        <w:rPr>
          <w:i/>
        </w:rPr>
        <w:t xml:space="preserve">slovy </w:t>
      </w:r>
      <w:proofErr w:type="spellStart"/>
      <w:r w:rsidR="00F2631A">
        <w:rPr>
          <w:i/>
        </w:rPr>
        <w:t>stošedesát</w:t>
      </w:r>
      <w:r w:rsidR="001A0366" w:rsidRPr="006C2E63">
        <w:rPr>
          <w:i/>
        </w:rPr>
        <w:t>tisíc</w:t>
      </w:r>
      <w:proofErr w:type="spellEnd"/>
      <w:r w:rsidR="001A0366" w:rsidRPr="006C2E63">
        <w:rPr>
          <w:i/>
        </w:rPr>
        <w:t xml:space="preserve"> </w:t>
      </w:r>
      <w:r w:rsidR="00213AC8" w:rsidRPr="006C2E63">
        <w:rPr>
          <w:i/>
        </w:rPr>
        <w:t>korun českých</w:t>
      </w:r>
      <w:r w:rsidR="00213AC8" w:rsidRPr="006C2E63">
        <w:t>).</w:t>
      </w:r>
    </w:p>
    <w:p w14:paraId="32870532" w14:textId="6687165F" w:rsidR="00C76B35" w:rsidRDefault="00777275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 w:rsidRPr="006C2E63">
        <w:t>Ustanovení o smluvních pokutách podle této smlouvy nemají vliv na náhradu škody a odstraňování vad.</w:t>
      </w:r>
    </w:p>
    <w:p w14:paraId="1C4056DC" w14:textId="0214E94B" w:rsidR="00C76B35" w:rsidRDefault="003630A4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>
        <w:t>Zhotovi</w:t>
      </w:r>
      <w:r w:rsidR="0022319E" w:rsidRPr="00954EF1">
        <w:t>tel odpovídá za škodu způs</w:t>
      </w:r>
      <w:r w:rsidR="0022319E" w:rsidRPr="0003549D">
        <w:t xml:space="preserve">obenou objednateli v důsledku porušení povinností </w:t>
      </w:r>
      <w:r w:rsidR="006C7178">
        <w:t>zhotovi</w:t>
      </w:r>
      <w:r w:rsidR="0022319E" w:rsidRPr="009B4366">
        <w:t xml:space="preserve">tele, pokud toto porušení nebylo způsobeno okolností vylučující odpovědnost </w:t>
      </w:r>
      <w:r w:rsidR="0022319E">
        <w:t>po</w:t>
      </w:r>
      <w:r w:rsidR="0022319E" w:rsidRPr="009B4366">
        <w:t>dle platných ustanovení občanského zákoníku</w:t>
      </w:r>
      <w:r w:rsidR="0022319E" w:rsidRPr="009B4366">
        <w:rPr>
          <w:caps/>
        </w:rPr>
        <w:t>.</w:t>
      </w:r>
      <w:r w:rsidR="0022319E" w:rsidRPr="009B4366">
        <w:t xml:space="preserve"> </w:t>
      </w:r>
      <w:r>
        <w:t>Zhotovi</w:t>
      </w:r>
      <w:r w:rsidR="0022319E" w:rsidRPr="009B4366">
        <w:t>tel je v takovémto případě povinen zaplatit náhradu škody způsobenou</w:t>
      </w:r>
      <w:r w:rsidR="0022319E" w:rsidRPr="00954EF1">
        <w:t xml:space="preserve"> </w:t>
      </w:r>
      <w:r w:rsidR="0022319E" w:rsidRPr="0003549D">
        <w:t>objednateli.</w:t>
      </w:r>
    </w:p>
    <w:p w14:paraId="5058479C" w14:textId="77469798" w:rsidR="00DD37B5" w:rsidRPr="0064223A" w:rsidRDefault="003630A4" w:rsidP="00311A2E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>
        <w:t>Zhotovi</w:t>
      </w:r>
      <w:r w:rsidR="00DB644D">
        <w:t>tel</w:t>
      </w:r>
      <w:r w:rsidR="00DB644D" w:rsidRPr="009D290F">
        <w:t xml:space="preserve"> má právo požadovat na </w:t>
      </w:r>
      <w:r w:rsidR="00DB644D">
        <w:t>objednateli</w:t>
      </w:r>
      <w:r w:rsidR="00DB644D" w:rsidRPr="009D290F">
        <w:t xml:space="preserve"> při nedodržení termínu splatnosti faktury úroky ve výši stanovené právním předpisem</w:t>
      </w:r>
      <w:r w:rsidR="00DB644D">
        <w:t>.</w:t>
      </w:r>
    </w:p>
    <w:p w14:paraId="65C0043C" w14:textId="2FB11E66" w:rsidR="00DD37B5" w:rsidRPr="0064223A" w:rsidRDefault="006C7178" w:rsidP="001C138C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</w:pPr>
      <w:r>
        <w:t>Zhotovi</w:t>
      </w:r>
      <w:r w:rsidR="00965CAD">
        <w:t>tel</w:t>
      </w:r>
      <w:r w:rsidR="00DD37B5" w:rsidRPr="0064223A">
        <w:t xml:space="preserve"> nahradí objednateli </w:t>
      </w:r>
      <w:r w:rsidR="00DD37B5" w:rsidRPr="0064223A">
        <w:rPr>
          <w:color w:val="000000"/>
        </w:rPr>
        <w:t>veškerou škodu, která mu vznikne v důsledku uplatnění autorskoprávního (či jiného obdobného) nároku třetí osobou vůči objednateli v souvislosti s užíváním služby. Podmínkou</w:t>
      </w:r>
      <w:r w:rsidR="00DD37B5" w:rsidRPr="0064223A">
        <w:t xml:space="preserve"> poskytnutí náhrady škody je, že:</w:t>
      </w:r>
    </w:p>
    <w:p w14:paraId="126F6677" w14:textId="36F7FE64" w:rsidR="00DD37B5" w:rsidRPr="0064223A" w:rsidRDefault="00DD37B5" w:rsidP="009943CA">
      <w:pPr>
        <w:pStyle w:val="Odstavecseseznamem1"/>
        <w:widowControl w:val="0"/>
        <w:numPr>
          <w:ilvl w:val="0"/>
          <w:numId w:val="19"/>
        </w:numPr>
        <w:spacing w:before="60"/>
        <w:ind w:left="426" w:firstLine="0"/>
      </w:pPr>
      <w:r w:rsidRPr="0064223A">
        <w:t xml:space="preserve">objednatel oznámí písemně </w:t>
      </w:r>
      <w:r w:rsidR="006C7178">
        <w:t>zhotovi</w:t>
      </w:r>
      <w:r w:rsidR="00965CAD">
        <w:t>tel</w:t>
      </w:r>
      <w:r w:rsidRPr="0064223A">
        <w:t>i bez zbytečného odkladu nárok uplatněný vůči objednateli nebo jakoukoli žalobu podanou proti objednateli, a</w:t>
      </w:r>
    </w:p>
    <w:p w14:paraId="19D48140" w14:textId="4E7F03C3" w:rsidR="00EF685F" w:rsidRPr="00E13FF0" w:rsidRDefault="00DD37B5" w:rsidP="009943CA">
      <w:pPr>
        <w:pStyle w:val="Odstavecseseznamem1"/>
        <w:widowControl w:val="0"/>
        <w:numPr>
          <w:ilvl w:val="0"/>
          <w:numId w:val="19"/>
        </w:numPr>
        <w:spacing w:before="60"/>
        <w:ind w:left="426" w:firstLine="0"/>
      </w:pPr>
      <w:r w:rsidRPr="0064223A">
        <w:t xml:space="preserve">objednatel umožní </w:t>
      </w:r>
      <w:r w:rsidR="006C7178">
        <w:t>zhotovi</w:t>
      </w:r>
      <w:r w:rsidR="00965CAD">
        <w:t>tel</w:t>
      </w:r>
      <w:r w:rsidRPr="0064223A">
        <w:t xml:space="preserve">i podílet se na soudním řízení a jakémkoli jednání </w:t>
      </w:r>
      <w:r w:rsidRPr="0064223A">
        <w:lastRenderedPageBreak/>
        <w:t>za</w:t>
      </w:r>
      <w:r w:rsidR="005030B5">
        <w:t> </w:t>
      </w:r>
      <w:r w:rsidRPr="0064223A">
        <w:t>účelem rozhodnutí o nároku.</w:t>
      </w:r>
    </w:p>
    <w:p w14:paraId="2DFFFD77" w14:textId="73637EC4" w:rsidR="007348A9" w:rsidRDefault="00A82FB2" w:rsidP="001C138C">
      <w:pPr>
        <w:pStyle w:val="Nadpis1"/>
        <w:numPr>
          <w:ilvl w:val="0"/>
          <w:numId w:val="9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Ukončení smlouvy</w:t>
      </w:r>
    </w:p>
    <w:p w14:paraId="2DEE2BA2" w14:textId="21D9B2EA" w:rsidR="00E81D1D" w:rsidRPr="000A4A26" w:rsidRDefault="00E81D1D" w:rsidP="000A4A26">
      <w:pPr>
        <w:jc w:val="both"/>
        <w:rPr>
          <w:rFonts w:ascii="Times New Roman" w:hAnsi="Times New Roman"/>
          <w:sz w:val="24"/>
          <w:szCs w:val="24"/>
        </w:rPr>
      </w:pPr>
      <w:r w:rsidRPr="000A4A26">
        <w:rPr>
          <w:rFonts w:ascii="Times New Roman" w:hAnsi="Times New Roman"/>
          <w:sz w:val="24"/>
          <w:szCs w:val="24"/>
        </w:rPr>
        <w:t>(1)</w:t>
      </w:r>
      <w:r w:rsidRPr="000A4A26">
        <w:rPr>
          <w:rFonts w:ascii="Times New Roman" w:hAnsi="Times New Roman"/>
          <w:sz w:val="24"/>
          <w:szCs w:val="24"/>
        </w:rPr>
        <w:tab/>
        <w:t xml:space="preserve">Jestliže se kterákoli ze smluvních stran dostane do prodlení s plněním povinnosti </w:t>
      </w:r>
      <w:r w:rsidR="00093789">
        <w:rPr>
          <w:rFonts w:ascii="Times New Roman" w:hAnsi="Times New Roman"/>
          <w:sz w:val="24"/>
          <w:szCs w:val="24"/>
        </w:rPr>
        <w:t>po</w:t>
      </w:r>
      <w:r w:rsidRPr="000A4A26">
        <w:rPr>
          <w:rFonts w:ascii="Times New Roman" w:hAnsi="Times New Roman"/>
          <w:sz w:val="24"/>
          <w:szCs w:val="24"/>
        </w:rPr>
        <w:t xml:space="preserve">dle této smlouvy o více než </w:t>
      </w:r>
      <w:r w:rsidR="000C46BD">
        <w:rPr>
          <w:rFonts w:ascii="Times New Roman" w:hAnsi="Times New Roman"/>
          <w:sz w:val="24"/>
          <w:szCs w:val="24"/>
        </w:rPr>
        <w:t>5</w:t>
      </w:r>
      <w:r w:rsidRPr="000A4A26">
        <w:rPr>
          <w:rFonts w:ascii="Times New Roman" w:hAnsi="Times New Roman"/>
          <w:sz w:val="24"/>
          <w:szCs w:val="24"/>
        </w:rPr>
        <w:t xml:space="preserve"> dní, </w:t>
      </w:r>
      <w:proofErr w:type="gramStart"/>
      <w:r w:rsidRPr="000A4A26">
        <w:rPr>
          <w:rFonts w:ascii="Times New Roman" w:hAnsi="Times New Roman"/>
          <w:sz w:val="24"/>
          <w:szCs w:val="24"/>
        </w:rPr>
        <w:t>poruší</w:t>
      </w:r>
      <w:proofErr w:type="gramEnd"/>
      <w:r w:rsidRPr="000A4A26">
        <w:rPr>
          <w:rFonts w:ascii="Times New Roman" w:hAnsi="Times New Roman"/>
          <w:sz w:val="24"/>
          <w:szCs w:val="24"/>
        </w:rPr>
        <w:t xml:space="preserve"> tato strana podstatným způsobem tuto smlouvu a druhá strana může od smlouvy odstoupit, aniž by se tím zbavovala výkonu jakýchkoli jiných práv nebo prostředků k dosažení nápravy.</w:t>
      </w:r>
    </w:p>
    <w:p w14:paraId="250CAD7C" w14:textId="6AF2322A" w:rsidR="00E81D1D" w:rsidRPr="000A4A26" w:rsidRDefault="00E81D1D" w:rsidP="000A4A26">
      <w:pPr>
        <w:jc w:val="both"/>
        <w:rPr>
          <w:rFonts w:ascii="Times New Roman" w:hAnsi="Times New Roman"/>
          <w:sz w:val="24"/>
          <w:szCs w:val="24"/>
        </w:rPr>
      </w:pPr>
      <w:r w:rsidRPr="000A4A26">
        <w:rPr>
          <w:rFonts w:ascii="Times New Roman" w:hAnsi="Times New Roman"/>
          <w:sz w:val="24"/>
          <w:szCs w:val="24"/>
        </w:rPr>
        <w:t>(2)</w:t>
      </w:r>
      <w:r w:rsidRPr="000A4A26">
        <w:rPr>
          <w:rFonts w:ascii="Times New Roman" w:hAnsi="Times New Roman"/>
          <w:sz w:val="24"/>
          <w:szCs w:val="24"/>
        </w:rPr>
        <w:tab/>
        <w:t>Objednatel je oprávněn od této smlouvy dále odstoupit, pokud nedostane prostředky</w:t>
      </w:r>
      <w:r w:rsidR="007E4F4D">
        <w:rPr>
          <w:rFonts w:ascii="Times New Roman" w:hAnsi="Times New Roman"/>
          <w:sz w:val="24"/>
          <w:szCs w:val="24"/>
        </w:rPr>
        <w:t xml:space="preserve"> z</w:t>
      </w:r>
      <w:r w:rsidR="00F36385">
        <w:rPr>
          <w:rFonts w:ascii="Times New Roman" w:hAnsi="Times New Roman"/>
          <w:sz w:val="24"/>
          <w:szCs w:val="24"/>
        </w:rPr>
        <w:t xml:space="preserve"> Evropského sociálního fondu v rámci OP </w:t>
      </w:r>
      <w:r w:rsidR="002D3BD3">
        <w:rPr>
          <w:rFonts w:ascii="Times New Roman" w:hAnsi="Times New Roman"/>
          <w:sz w:val="24"/>
          <w:szCs w:val="24"/>
        </w:rPr>
        <w:t>JAK</w:t>
      </w:r>
      <w:r w:rsidR="00F36385">
        <w:rPr>
          <w:rFonts w:ascii="Times New Roman" w:hAnsi="Times New Roman"/>
          <w:sz w:val="24"/>
          <w:szCs w:val="24"/>
        </w:rPr>
        <w:t xml:space="preserve"> nebo</w:t>
      </w:r>
      <w:r w:rsidRPr="000A4A26">
        <w:rPr>
          <w:rFonts w:ascii="Times New Roman" w:hAnsi="Times New Roman"/>
          <w:sz w:val="24"/>
          <w:szCs w:val="24"/>
        </w:rPr>
        <w:t xml:space="preserve"> ze</w:t>
      </w:r>
      <w:r w:rsidR="00093789">
        <w:rPr>
          <w:rFonts w:ascii="Times New Roman" w:hAnsi="Times New Roman"/>
          <w:sz w:val="24"/>
          <w:szCs w:val="24"/>
        </w:rPr>
        <w:t> </w:t>
      </w:r>
      <w:r w:rsidRPr="000A4A26">
        <w:rPr>
          <w:rFonts w:ascii="Times New Roman" w:hAnsi="Times New Roman"/>
          <w:sz w:val="24"/>
          <w:szCs w:val="24"/>
        </w:rPr>
        <w:t>státního rozpočtu účelově určené na</w:t>
      </w:r>
      <w:r w:rsidR="00F94B26">
        <w:rPr>
          <w:rFonts w:ascii="Times New Roman" w:hAnsi="Times New Roman"/>
          <w:sz w:val="24"/>
          <w:szCs w:val="24"/>
        </w:rPr>
        <w:t> </w:t>
      </w:r>
      <w:r w:rsidRPr="000A4A26">
        <w:rPr>
          <w:rFonts w:ascii="Times New Roman" w:hAnsi="Times New Roman"/>
          <w:sz w:val="24"/>
          <w:szCs w:val="24"/>
        </w:rPr>
        <w:t xml:space="preserve">plnění podle této smlouvy nebo bude povinen tyto prostředky vrátit. To se uplatní i v případě částečného neposkytnutí nebo vrácení prostředků. Odstoupení od smlouvy je účinné dnem doručení oznámení o odstoupení </w:t>
      </w:r>
      <w:r w:rsidR="006C7178">
        <w:rPr>
          <w:rFonts w:ascii="Times New Roman" w:hAnsi="Times New Roman"/>
          <w:sz w:val="24"/>
          <w:szCs w:val="24"/>
        </w:rPr>
        <w:t>zhotovi</w:t>
      </w:r>
      <w:r w:rsidR="000A4A26">
        <w:rPr>
          <w:rFonts w:ascii="Times New Roman" w:hAnsi="Times New Roman"/>
          <w:sz w:val="24"/>
          <w:szCs w:val="24"/>
        </w:rPr>
        <w:t>teli</w:t>
      </w:r>
      <w:r w:rsidRPr="000A4A26">
        <w:rPr>
          <w:rFonts w:ascii="Times New Roman" w:hAnsi="Times New Roman"/>
          <w:sz w:val="24"/>
          <w:szCs w:val="24"/>
        </w:rPr>
        <w:t>.</w:t>
      </w:r>
    </w:p>
    <w:p w14:paraId="4B030B7B" w14:textId="5CA14328" w:rsidR="009843A6" w:rsidRPr="00B622B1" w:rsidRDefault="00E81D1D" w:rsidP="000A4A26">
      <w:pPr>
        <w:jc w:val="both"/>
        <w:rPr>
          <w:rFonts w:ascii="Times New Roman" w:hAnsi="Times New Roman"/>
          <w:sz w:val="24"/>
          <w:szCs w:val="24"/>
        </w:rPr>
      </w:pPr>
      <w:r w:rsidRPr="000A4A26">
        <w:rPr>
          <w:rFonts w:ascii="Times New Roman" w:hAnsi="Times New Roman"/>
          <w:sz w:val="24"/>
          <w:szCs w:val="24"/>
        </w:rPr>
        <w:t>(3)</w:t>
      </w:r>
      <w:r w:rsidRPr="000A4A26">
        <w:rPr>
          <w:rFonts w:ascii="Times New Roman" w:hAnsi="Times New Roman"/>
          <w:sz w:val="24"/>
          <w:szCs w:val="24"/>
        </w:rPr>
        <w:tab/>
        <w:t>Ustanovení této smlouvy, jejichž cílem je upravit vztahy mezi smluvními stranami po</w:t>
      </w:r>
      <w:r w:rsidR="005030B5">
        <w:rPr>
          <w:rFonts w:ascii="Times New Roman" w:hAnsi="Times New Roman"/>
          <w:sz w:val="24"/>
          <w:szCs w:val="24"/>
        </w:rPr>
        <w:t> </w:t>
      </w:r>
      <w:r w:rsidRPr="000A4A26">
        <w:rPr>
          <w:rFonts w:ascii="Times New Roman" w:hAnsi="Times New Roman"/>
          <w:sz w:val="24"/>
          <w:szCs w:val="24"/>
        </w:rPr>
        <w:t>ukončení účinnosti této smlouvy, zůstanou účinná i po ukončení účinnosti této smlouvy.</w:t>
      </w:r>
    </w:p>
    <w:p w14:paraId="13E3732B" w14:textId="7FB6C4F5" w:rsidR="00A82FB2" w:rsidRPr="00E13FF0" w:rsidRDefault="00A82FB2" w:rsidP="001C138C">
      <w:pPr>
        <w:pStyle w:val="Nadpis1"/>
        <w:numPr>
          <w:ilvl w:val="0"/>
          <w:numId w:val="9"/>
        </w:numPr>
        <w:ind w:left="0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</w:r>
      <w:r w:rsidR="004012EE">
        <w:rPr>
          <w:rFonts w:ascii="Times New Roman" w:hAnsi="Times New Roman"/>
          <w:color w:val="000000"/>
          <w:sz w:val="24"/>
          <w:szCs w:val="24"/>
        </w:rPr>
        <w:t>Mlčenlivost</w:t>
      </w:r>
    </w:p>
    <w:p w14:paraId="5802495B" w14:textId="6274FCCD" w:rsidR="00AD789E" w:rsidRDefault="00A82FB2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E13FF0">
        <w:t xml:space="preserve">Smluvní strany jsou povinny zachovávat mlčenlivost o všech údajích obchodního, právního, finančního, výrobního, technického, personálního a podobného charakteru, týkajících se smluvních stran nebo třetí </w:t>
      </w:r>
      <w:r w:rsidR="006B0921" w:rsidRPr="00E13FF0">
        <w:t>osoby</w:t>
      </w:r>
      <w:r w:rsidRPr="00E13FF0">
        <w:t>, která je přímo dotčena plněním této smlouvy, se kterými byly smluvní strany seznámeny v souvislosti s plněním závazků vyplývajících z této smlouvy, nebo které získaly nebo měly k dispozici při plnění těchto závazků, včetně informací, které se</w:t>
      </w:r>
      <w:r w:rsidR="00BA0160">
        <w:t> </w:t>
      </w:r>
      <w:r w:rsidRPr="00E13FF0">
        <w:t>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  <w:r w:rsidR="001A0366">
        <w:t xml:space="preserve"> Povinnost mlčenlivosti se rovněž vztahuje na obsah textů (popř. obsah dalších souvisejících podkladů), jejichž překlad a korektura je předmětem plnění této smlouvy.</w:t>
      </w:r>
    </w:p>
    <w:p w14:paraId="4D64E59E" w14:textId="43719F49" w:rsidR="003F6028" w:rsidRDefault="000444F5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115311">
        <w:t>Smluvní strany jsou rovněž povinny zachovávat mlčenlivost o všech údajích smluvních stran či třetích osob, majících charakter osobních údajů</w:t>
      </w:r>
      <w:r>
        <w:t xml:space="preserve"> a dále jsou povinny postupovat </w:t>
      </w:r>
      <w:r w:rsidRPr="00DC688F">
        <w:t>v</w:t>
      </w:r>
      <w:r>
        <w:t> </w:t>
      </w:r>
      <w:r w:rsidRPr="00DC688F">
        <w:t>souladu s Nařízením Evropského parlamentu a Rady (EU) 2016/679 ze dne 27. dubna 2016 o</w:t>
      </w:r>
      <w:r>
        <w:t> </w:t>
      </w:r>
      <w:r w:rsidRPr="00DC688F">
        <w:t>ochraně fyzických osob v souvislosti se zpracováním osobních údajů a o volném pohybu těchto údajů a o zrušení směrnice 95/46/ES (obecné nařízení o ochraně osobních údajů) a</w:t>
      </w:r>
      <w:r>
        <w:t> </w:t>
      </w:r>
      <w:r w:rsidRPr="00DC688F">
        <w:t>zákonem č. 110/2019 Sb. o zpracování osobních údajů.</w:t>
      </w:r>
      <w:r w:rsidRPr="00115311">
        <w:t xml:space="preserve"> </w:t>
      </w:r>
      <w:r w:rsidR="006C7178">
        <w:t>Zhotovi</w:t>
      </w:r>
      <w:r w:rsidRPr="00115311">
        <w:t>tel je povinen objednateli prokázat</w:t>
      </w:r>
      <w:r>
        <w:t>,</w:t>
      </w:r>
      <w:r w:rsidRPr="00115311">
        <w:t xml:space="preserve"> zda a jakým způsobem plní povinnosti </w:t>
      </w:r>
      <w:r w:rsidR="006B586F">
        <w:t>po</w:t>
      </w:r>
      <w:r w:rsidRPr="00115311">
        <w:t>dle</w:t>
      </w:r>
      <w:r>
        <w:t xml:space="preserve"> výše zmíněného Nařízení a zákona.</w:t>
      </w:r>
      <w:r w:rsidRPr="00115311">
        <w:t xml:space="preserve"> Tyto údaje jsou rovněž pro účely této smlouvy považovány za informace důvěrného charakteru.</w:t>
      </w:r>
    </w:p>
    <w:p w14:paraId="4B079AD6" w14:textId="1EA49C22" w:rsidR="0069143F" w:rsidRDefault="00F84E53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2431E6C6" w14:textId="34F83CC0" w:rsidR="0069143F" w:rsidRDefault="005A3FCF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115311">
        <w:t>Smluvní strany jsou oprávněny využívat informace důvěrného charakteru pouze a výhradně pro účely plnění svých závazků vyplývajících z této smlouvy.</w:t>
      </w:r>
    </w:p>
    <w:p w14:paraId="23C191C5" w14:textId="508B454E" w:rsidR="0069143F" w:rsidRDefault="00FF0E68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115311">
        <w:t xml:space="preserve">Smluvní strany jsou povinny zabezpečit, aby povinnosti vyplývající z tohoto článku </w:t>
      </w:r>
      <w:r w:rsidRPr="00115311">
        <w:lastRenderedPageBreak/>
        <w:t>byly dodržovány všemi pracovníky a poddodavateli smluvní strany přijímající informace důvěrného charakteru týkajících se druhé smluvní strany, pokud jsou těmto pracovníkům 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smluvní stranou.</w:t>
      </w:r>
    </w:p>
    <w:p w14:paraId="680436DB" w14:textId="793904D3" w:rsidR="00A85E3D" w:rsidRDefault="00A85E3D" w:rsidP="001C138C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</w:pPr>
      <w:r w:rsidRPr="00115311">
        <w:t>Na základě výše uvedeného se smluvní strany zavazují:</w:t>
      </w:r>
    </w:p>
    <w:p w14:paraId="6AC50C76" w14:textId="04DC7D4B" w:rsidR="00C80800" w:rsidRDefault="00DE73B0" w:rsidP="009943CA">
      <w:pPr>
        <w:pStyle w:val="Odstavecseseznamem1"/>
        <w:widowControl w:val="0"/>
        <w:numPr>
          <w:ilvl w:val="1"/>
          <w:numId w:val="7"/>
        </w:numPr>
        <w:tabs>
          <w:tab w:val="left" w:pos="426"/>
        </w:tabs>
        <w:ind w:left="426" w:firstLine="0"/>
      </w:pPr>
      <w:r w:rsidRPr="00115311">
        <w:t xml:space="preserve">neposkytnout informace důvěrného charakteru získané v písemné, elektronické, ústní či jiné formě (a to ani k nahlédnutí) jinému </w:t>
      </w:r>
      <w:proofErr w:type="gramStart"/>
      <w:r w:rsidRPr="00115311">
        <w:t>subjektu</w:t>
      </w:r>
      <w:proofErr w:type="gramEnd"/>
      <w:r w:rsidRPr="00115311">
        <w:t xml:space="preserve"> než je druhá smluvní strana bez předchozího výslovného písemného souhlasu smluvní strany, které se tyto informace bezprostředně týkají,</w:t>
      </w:r>
    </w:p>
    <w:p w14:paraId="68DCF527" w14:textId="2AB5293F" w:rsidR="00DE73B0" w:rsidRDefault="001409E6" w:rsidP="009943CA">
      <w:pPr>
        <w:pStyle w:val="Odstavecseseznamem1"/>
        <w:widowControl w:val="0"/>
        <w:numPr>
          <w:ilvl w:val="1"/>
          <w:numId w:val="7"/>
        </w:numPr>
        <w:tabs>
          <w:tab w:val="left" w:pos="426"/>
        </w:tabs>
        <w:ind w:left="426" w:firstLine="0"/>
      </w:pPr>
      <w:r w:rsidRPr="00115311"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5603C104" w14:textId="5F4507AA" w:rsidR="00DE73B0" w:rsidRDefault="00AD3BEB" w:rsidP="009943CA">
      <w:pPr>
        <w:pStyle w:val="Odstavecseseznamem1"/>
        <w:widowControl w:val="0"/>
        <w:numPr>
          <w:ilvl w:val="1"/>
          <w:numId w:val="7"/>
        </w:numPr>
        <w:tabs>
          <w:tab w:val="left" w:pos="426"/>
        </w:tabs>
        <w:ind w:left="426" w:firstLine="0"/>
      </w:pPr>
      <w:r w:rsidRPr="00115311"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00729F7C" w14:textId="770BE309" w:rsidR="00DE73B0" w:rsidRDefault="0007728F" w:rsidP="009943CA">
      <w:pPr>
        <w:pStyle w:val="Odstavecseseznamem1"/>
        <w:widowControl w:val="0"/>
        <w:numPr>
          <w:ilvl w:val="1"/>
          <w:numId w:val="7"/>
        </w:numPr>
        <w:tabs>
          <w:tab w:val="left" w:pos="426"/>
        </w:tabs>
        <w:ind w:left="426" w:firstLine="0"/>
      </w:pPr>
      <w:r w:rsidRPr="00115311"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1E11C3A9" w14:textId="22CDD528" w:rsidR="0007728F" w:rsidRDefault="00A23590" w:rsidP="0007728F">
      <w:pPr>
        <w:pStyle w:val="Odstavecseseznamem1"/>
        <w:widowControl w:val="0"/>
        <w:numPr>
          <w:ilvl w:val="0"/>
          <w:numId w:val="40"/>
        </w:numPr>
        <w:tabs>
          <w:tab w:val="left" w:pos="0"/>
        </w:tabs>
        <w:ind w:left="0" w:firstLine="0"/>
      </w:pPr>
      <w:r w:rsidRPr="00115311">
        <w:t>Povinnost považovat informace získané od druhé smluvní strany v souvislosti s plněním závazků vyplývajících z této smlouvy za informace důvěrného charakteru se nevztahuje na:</w:t>
      </w:r>
    </w:p>
    <w:p w14:paraId="4D7730FA" w14:textId="0114039E" w:rsidR="00A23590" w:rsidRDefault="00AC137D" w:rsidP="00A23590">
      <w:pPr>
        <w:pStyle w:val="Odstavecseseznamem1"/>
        <w:widowControl w:val="0"/>
        <w:numPr>
          <w:ilvl w:val="1"/>
          <w:numId w:val="40"/>
        </w:numPr>
        <w:tabs>
          <w:tab w:val="left" w:pos="0"/>
        </w:tabs>
        <w:ind w:left="426" w:firstLine="0"/>
      </w:pPr>
      <w:r w:rsidRPr="00115311">
        <w:t>informace, které jedna ze stran získala před datem podepsání této smlouvy,</w:t>
      </w:r>
    </w:p>
    <w:p w14:paraId="77DB752C" w14:textId="5E8F6150" w:rsidR="00AC137D" w:rsidRPr="007A7FD0" w:rsidRDefault="00120FBF" w:rsidP="00120FBF">
      <w:pPr>
        <w:pStyle w:val="Odstavecseseznamem1"/>
        <w:widowControl w:val="0"/>
        <w:numPr>
          <w:ilvl w:val="1"/>
          <w:numId w:val="40"/>
        </w:numPr>
        <w:tabs>
          <w:tab w:val="left" w:pos="0"/>
        </w:tabs>
        <w:ind w:left="426" w:firstLine="0"/>
      </w:pPr>
      <w:r w:rsidRPr="00115311">
        <w:t>informace, které jsou anebo se staly informacemi veřejně dostupnými jinak než tím, že jedna ze smluvních stran porušila povinnosti uvedené v této smlouvě.</w:t>
      </w:r>
    </w:p>
    <w:p w14:paraId="247BF3FE" w14:textId="77777777" w:rsidR="006F7253" w:rsidRPr="00E13FF0" w:rsidRDefault="006F725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424C2B1E" w14:textId="3849248B" w:rsidR="007D559E" w:rsidRDefault="007D559E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 w:rsidRPr="00E13FF0">
        <w:t>Práva a závazky smluvních stran, kter</w:t>
      </w:r>
      <w:r w:rsidR="00810B87" w:rsidRPr="00E13FF0">
        <w:t>é</w:t>
      </w:r>
      <w:r w:rsidRPr="00E13FF0">
        <w:t xml:space="preserve"> nejsou výslovně upraveny touto smlouvou</w:t>
      </w:r>
      <w:r w:rsidR="006A1BEB">
        <w:t xml:space="preserve"> odlišně</w:t>
      </w:r>
      <w:r w:rsidRPr="00E13FF0">
        <w:t xml:space="preserve">, se řídí </w:t>
      </w:r>
      <w:r w:rsidR="006A30E1" w:rsidRPr="00E13FF0">
        <w:t>občanským</w:t>
      </w:r>
      <w:r w:rsidRPr="00E13FF0">
        <w:t xml:space="preserve"> zákoníkem. I veškeré další záležitosti ze smlouvy vyplývající nebo s ní související se řídí právním řádem České republiky a spadají pod jurisdikci soudů České republiky. Smluvní strany se zavazují, že případné rozpory b</w:t>
      </w:r>
      <w:r w:rsidR="00973934" w:rsidRPr="00E13FF0">
        <w:t>udou řešit korektním způsobem a </w:t>
      </w:r>
      <w:r w:rsidRPr="00E13FF0">
        <w:t>v souladu s právními předpisy a pravidly slušnosti. K soudnímu řešení případných sporů přistoupí až po vyčerpání možností jejich vyřízení mimosoudní cestou.</w:t>
      </w:r>
    </w:p>
    <w:p w14:paraId="690BC27C" w14:textId="16519946" w:rsidR="00584A93" w:rsidRDefault="007E35AA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>
        <w:t>Všechna d</w:t>
      </w:r>
      <w:r w:rsidR="00B26196" w:rsidRPr="00B13D1A">
        <w:t>ílčí plnění podle čl. 3 odst. 2 písm. a)</w:t>
      </w:r>
      <w:r>
        <w:t xml:space="preserve"> až</w:t>
      </w:r>
      <w:r w:rsidR="00B26196" w:rsidRPr="00B13D1A">
        <w:t xml:space="preserve"> </w:t>
      </w:r>
      <w:r>
        <w:t>f</w:t>
      </w:r>
      <w:r w:rsidR="00B26196" w:rsidRPr="00B13D1A">
        <w:t>) této smlouvy jsou</w:t>
      </w:r>
      <w:r w:rsidR="003B6DDF" w:rsidRPr="00B13D1A">
        <w:t xml:space="preserve"> spolufinancován</w:t>
      </w:r>
      <w:r w:rsidR="00B26196" w:rsidRPr="00B13D1A">
        <w:t>y</w:t>
      </w:r>
      <w:r w:rsidR="003B6DDF" w:rsidRPr="00B13D1A">
        <w:t xml:space="preserve"> z</w:t>
      </w:r>
      <w:r w:rsidR="00B26196" w:rsidRPr="00B13D1A">
        <w:t> </w:t>
      </w:r>
      <w:r w:rsidR="003B6DDF" w:rsidRPr="00B13D1A">
        <w:t>Evropského sociálního fondu v rámci OP</w:t>
      </w:r>
      <w:r w:rsidR="001064AB" w:rsidRPr="00B13D1A">
        <w:t> </w:t>
      </w:r>
      <w:r w:rsidR="00E53C87">
        <w:t>JAK</w:t>
      </w:r>
      <w:r w:rsidR="00B26196" w:rsidRPr="00B13D1A">
        <w:t>, konkrétně z</w:t>
      </w:r>
      <w:r w:rsidR="00842C64" w:rsidRPr="00B13D1A">
        <w:t> </w:t>
      </w:r>
      <w:r w:rsidR="00B26196" w:rsidRPr="00B13D1A">
        <w:t>rozpočtu</w:t>
      </w:r>
      <w:r w:rsidR="00842C64" w:rsidRPr="00B13D1A">
        <w:t xml:space="preserve"> projektu</w:t>
      </w:r>
      <w:r w:rsidR="00B26196" w:rsidRPr="00B13D1A">
        <w:t xml:space="preserve"> </w:t>
      </w:r>
      <w:r w:rsidR="009B2511">
        <w:t>Datově-analytická podpora pro hodnocení a řízení vzdělávací soustavy ČR</w:t>
      </w:r>
      <w:r w:rsidR="00B26196" w:rsidRPr="00B13D1A">
        <w:t>.</w:t>
      </w:r>
      <w:r w:rsidR="003B6DDF" w:rsidRPr="00B13D1A">
        <w:t xml:space="preserve"> Z</w:t>
      </w:r>
      <w:r w:rsidR="003B6DDF" w:rsidRPr="007A4185">
        <w:t xml:space="preserve"> toho vyplývají povinnosti pro objednatele a </w:t>
      </w:r>
      <w:r w:rsidR="006C7178">
        <w:t>zhotovi</w:t>
      </w:r>
      <w:r w:rsidR="003B6DDF" w:rsidRPr="007A4185">
        <w:t xml:space="preserve">tele týkající se plnění této smlouvy. </w:t>
      </w:r>
      <w:r w:rsidR="006C7178">
        <w:t>Zhotovi</w:t>
      </w:r>
      <w:r w:rsidR="003B6DDF" w:rsidRPr="007A4185">
        <w:t xml:space="preserve">tel toto bere na vědomí a zavazuje se plnit veškeré povinnosti pro něj vyplývající z financování plnění této smlouvy z Evropského sociálního fondu. </w:t>
      </w:r>
      <w:r w:rsidR="006C7178">
        <w:t>Zhotovi</w:t>
      </w:r>
      <w:r w:rsidR="003B6DDF" w:rsidRPr="007A4185">
        <w:t>tel se</w:t>
      </w:r>
      <w:r w:rsidR="00954BBA">
        <w:t> </w:t>
      </w:r>
      <w:r w:rsidR="003B6DDF" w:rsidRPr="007A4185">
        <w:t>zavazuje uchovávat dokumentaci z tohoto plnění do konce roku 203</w:t>
      </w:r>
      <w:r w:rsidR="000C5DBC">
        <w:t>8</w:t>
      </w:r>
      <w:r w:rsidR="003B6DDF" w:rsidRPr="007A4185">
        <w:t>.</w:t>
      </w:r>
    </w:p>
    <w:p w14:paraId="42430332" w14:textId="28AB03E2" w:rsidR="003B6DDF" w:rsidRDefault="006C7178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>
        <w:lastRenderedPageBreak/>
        <w:t>Zhotovi</w:t>
      </w:r>
      <w:r w:rsidR="00A860BB">
        <w:t xml:space="preserve">tel </w:t>
      </w:r>
      <w:r w:rsidR="00A860BB" w:rsidRPr="007A4185">
        <w:t>je povinen poskytnout součinnost a potřebné doklady a strpět kontrolu ze strany oprávněných orgánů veřejné správy, zejména Ministerstva školství, mládeže a tělovýchovy a případně dalších relevantních orgánů, které mají právo kontroly v rámci OP </w:t>
      </w:r>
      <w:r w:rsidR="00631F38">
        <w:t>JAK</w:t>
      </w:r>
      <w:r w:rsidR="00A860BB" w:rsidRPr="007A4185">
        <w:t xml:space="preserve">. </w:t>
      </w:r>
      <w:r>
        <w:t>Zhotovi</w:t>
      </w:r>
      <w:r w:rsidR="00A860BB" w:rsidRPr="007A4185">
        <w:t xml:space="preserve">tel je povinen umožnit provedení kontroly všem subjektům implementační struktury OP </w:t>
      </w:r>
      <w:r w:rsidR="00631F38">
        <w:t>JAK</w:t>
      </w:r>
      <w:r w:rsidR="00A860BB" w:rsidRPr="007A4185">
        <w:t>, pověřeným kontrolním orgánům České republiky a pověřeným pracovníkům Evropské komise a Evropského účetního dvora. Dále je povinen na</w:t>
      </w:r>
      <w:r w:rsidR="00781E7C">
        <w:t> </w:t>
      </w:r>
      <w:r w:rsidR="00A860BB" w:rsidRPr="007A4185">
        <w:t xml:space="preserve">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zhotovi</w:t>
      </w:r>
      <w:r w:rsidR="00A860BB" w:rsidRPr="007A4185">
        <w:t>tel objednateli písemně oznámí splnění nápravných opatření, a kdo tato opatření uložil.</w:t>
      </w:r>
    </w:p>
    <w:p w14:paraId="482D8705" w14:textId="7DB60CA7" w:rsidR="00A860BB" w:rsidRPr="00E13FF0" w:rsidRDefault="006C7178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>
        <w:t>Zhotovi</w:t>
      </w:r>
      <w:r w:rsidR="00620A27">
        <w:t xml:space="preserve">tel </w:t>
      </w:r>
      <w:r w:rsidR="00620A27" w:rsidRPr="007A4185">
        <w:t>je povinen všechny povinnosti stanovené v tomto článku přenést i na své poddodavatele.</w:t>
      </w:r>
    </w:p>
    <w:p w14:paraId="402AA4BA" w14:textId="29762044" w:rsidR="006F7253" w:rsidRPr="00E13FF0" w:rsidRDefault="006C7178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>
        <w:t>Zhotovi</w:t>
      </w:r>
      <w:r w:rsidR="00965CAD">
        <w:t>tel</w:t>
      </w:r>
      <w:r w:rsidR="006F7253" w:rsidRPr="00E13FF0">
        <w:t xml:space="preserve"> hodlá provádět násle</w:t>
      </w:r>
      <w:r w:rsidR="00C5080F" w:rsidRPr="00E13FF0">
        <w:t>dující plnění prostřednictvím podd</w:t>
      </w:r>
      <w:r w:rsidR="006F7253" w:rsidRPr="00E13FF0">
        <w:t>odavatelů:</w:t>
      </w:r>
    </w:p>
    <w:p w14:paraId="3A0CA7ED" w14:textId="77777777" w:rsidR="006F7253" w:rsidRPr="00E13FF0" w:rsidRDefault="004D06EE" w:rsidP="001C138C">
      <w:pPr>
        <w:pStyle w:val="Zkladntextodsazen2"/>
        <w:numPr>
          <w:ilvl w:val="1"/>
          <w:numId w:val="12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…(</w:t>
      </w:r>
      <w:proofErr w:type="gramEnd"/>
      <w:r w:rsidRPr="00F9362C">
        <w:rPr>
          <w:i/>
          <w:sz w:val="24"/>
          <w:szCs w:val="24"/>
        </w:rPr>
        <w:t>doplní</w:t>
      </w:r>
      <w:r w:rsidR="00496E6C" w:rsidRPr="00F9362C">
        <w:rPr>
          <w:i/>
          <w:sz w:val="24"/>
          <w:szCs w:val="24"/>
        </w:rPr>
        <w:t xml:space="preserve"> účastník</w:t>
      </w:r>
      <w:r>
        <w:rPr>
          <w:sz w:val="24"/>
          <w:szCs w:val="24"/>
        </w:rPr>
        <w:t>)</w:t>
      </w:r>
    </w:p>
    <w:p w14:paraId="1292F54F" w14:textId="77777777" w:rsidR="00625E5E" w:rsidRPr="00E13FF0" w:rsidRDefault="004D06EE" w:rsidP="001C138C">
      <w:pPr>
        <w:pStyle w:val="Zkladntextodsazen2"/>
        <w:numPr>
          <w:ilvl w:val="1"/>
          <w:numId w:val="12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…(</w:t>
      </w:r>
      <w:proofErr w:type="gramEnd"/>
      <w:r w:rsidRPr="00F9362C">
        <w:rPr>
          <w:i/>
          <w:sz w:val="24"/>
          <w:szCs w:val="24"/>
        </w:rPr>
        <w:t xml:space="preserve">doplní </w:t>
      </w:r>
      <w:r w:rsidR="00496E6C" w:rsidRPr="00F9362C">
        <w:rPr>
          <w:i/>
          <w:sz w:val="24"/>
          <w:szCs w:val="24"/>
        </w:rPr>
        <w:t>účastník</w:t>
      </w:r>
      <w:r>
        <w:rPr>
          <w:sz w:val="24"/>
          <w:szCs w:val="24"/>
        </w:rPr>
        <w:t>)</w:t>
      </w:r>
    </w:p>
    <w:p w14:paraId="2AD992BF" w14:textId="7D4DB6DA" w:rsidR="006F7253" w:rsidRDefault="006C7178" w:rsidP="001C138C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</w:pPr>
      <w:r>
        <w:t>Zhotovi</w:t>
      </w:r>
      <w:r w:rsidR="00965CAD">
        <w:t>tel</w:t>
      </w:r>
      <w:r w:rsidR="00C5080F" w:rsidRPr="00E13FF0">
        <w:t xml:space="preserve"> není oprávněn měnit své podd</w:t>
      </w:r>
      <w:r w:rsidR="006F7253" w:rsidRPr="00E13FF0">
        <w:t>odavatele bez předchozího písemného souhlasu objednatele.</w:t>
      </w:r>
      <w:r w:rsidR="006A1BEB">
        <w:t xml:space="preserve"> Objednatel je oprávněn takový souhlas odepřít pouze ze závažných důvodů.</w:t>
      </w:r>
    </w:p>
    <w:p w14:paraId="4FBDD32A" w14:textId="77777777" w:rsidR="006F7253" w:rsidRPr="00E13FF0" w:rsidRDefault="006F7253" w:rsidP="001C138C">
      <w:pPr>
        <w:pStyle w:val="Nadpis1"/>
        <w:numPr>
          <w:ilvl w:val="0"/>
          <w:numId w:val="9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70B91E83" w14:textId="5ABA0E5D" w:rsidR="00761ABA" w:rsidRDefault="00727B18" w:rsidP="001C138C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</w:pPr>
      <w:r w:rsidRPr="009B0917">
        <w:t>Písemnosti týkající se této smlouvy se považují za doručené i v případě, že druhá smluvní strana jejich doručení odmítne, či jinak znemožní.</w:t>
      </w:r>
    </w:p>
    <w:p w14:paraId="0DAE5F9A" w14:textId="71F24B1C" w:rsidR="00CB5064" w:rsidRDefault="00C7039F" w:rsidP="00FF1E23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</w:pPr>
      <w:r w:rsidRPr="00115311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249569F6" w14:textId="17F66132" w:rsidR="00CB5064" w:rsidRDefault="00FF1E23" w:rsidP="00CB506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</w:pPr>
      <w:r w:rsidRPr="00115311">
        <w:t>Změny této smlouvy mohou být učiněny pouze písemnými vzestupně číslovanými dodatky podepsanými oběma smluvními stranami, resp. osobami oprávněnými je zastupovat.</w:t>
      </w:r>
    </w:p>
    <w:p w14:paraId="45D67E40" w14:textId="5680BF21" w:rsidR="008D3CDE" w:rsidRPr="00815FF6" w:rsidRDefault="006F7253" w:rsidP="001C138C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rPr>
          <w:b/>
        </w:rPr>
      </w:pPr>
      <w:r w:rsidRPr="00E13FF0">
        <w:t xml:space="preserve">Tato smlouva nabývá platnosti podpisem </w:t>
      </w:r>
      <w:r w:rsidR="006A1BEB">
        <w:t>obou</w:t>
      </w:r>
      <w:r w:rsidRPr="00E13FF0">
        <w:t xml:space="preserve"> smluvních stran</w:t>
      </w:r>
      <w:r w:rsidR="00660D66">
        <w:t xml:space="preserve"> </w:t>
      </w:r>
      <w:r w:rsidR="00660D66" w:rsidRPr="00E13FF0">
        <w:t>a účinnosti</w:t>
      </w:r>
      <w:r w:rsidR="009043BD">
        <w:t xml:space="preserve"> dnem</w:t>
      </w:r>
      <w:r w:rsidR="00660D66">
        <w:t xml:space="preserve"> </w:t>
      </w:r>
      <w:r w:rsidR="00496E6C">
        <w:t xml:space="preserve">zveřejnění v </w:t>
      </w:r>
      <w:r w:rsidR="00660D66">
        <w:t>Registru smluv</w:t>
      </w:r>
      <w:r w:rsidRPr="00E13FF0">
        <w:t xml:space="preserve">. </w:t>
      </w:r>
      <w:r w:rsidR="002A14F1" w:rsidRPr="00DC6770">
        <w:rPr>
          <w:b/>
        </w:rPr>
        <w:t>Tato smlouva</w:t>
      </w:r>
      <w:r w:rsidR="002A14F1">
        <w:rPr>
          <w:b/>
        </w:rPr>
        <w:t xml:space="preserve"> se uzavírá elektronicky.</w:t>
      </w:r>
    </w:p>
    <w:p w14:paraId="1D30230B" w14:textId="3E70CCB5" w:rsidR="00F30BBD" w:rsidRDefault="00F3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A8454A" w14:textId="2B4DC2F9" w:rsidR="00B438B1" w:rsidRDefault="00B438B1" w:rsidP="00E953AD">
      <w:pPr>
        <w:tabs>
          <w:tab w:val="left" w:pos="4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B438B1">
        <w:rPr>
          <w:rFonts w:ascii="Times New Roman" w:hAnsi="Times New Roman"/>
          <w:b/>
          <w:sz w:val="24"/>
          <w:szCs w:val="24"/>
        </w:rPr>
        <w:t xml:space="preserve">Za </w:t>
      </w:r>
      <w:r w:rsidR="00FC3EC7">
        <w:rPr>
          <w:rFonts w:ascii="Times New Roman" w:hAnsi="Times New Roman"/>
          <w:b/>
          <w:sz w:val="24"/>
          <w:szCs w:val="24"/>
        </w:rPr>
        <w:t>zhotovi</w:t>
      </w:r>
      <w:r w:rsidR="00965CAD">
        <w:rPr>
          <w:rFonts w:ascii="Times New Roman" w:hAnsi="Times New Roman"/>
          <w:b/>
          <w:sz w:val="24"/>
          <w:szCs w:val="24"/>
        </w:rPr>
        <w:t>tel</w:t>
      </w:r>
      <w:r w:rsidRPr="00B438B1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ab/>
      </w:r>
      <w:r w:rsidRPr="00B438B1">
        <w:rPr>
          <w:rFonts w:ascii="Times New Roman" w:hAnsi="Times New Roman"/>
          <w:b/>
          <w:sz w:val="24"/>
          <w:szCs w:val="24"/>
        </w:rPr>
        <w:t>Za objednatele</w:t>
      </w:r>
      <w:r w:rsidRPr="00B438B1">
        <w:rPr>
          <w:rFonts w:ascii="Times New Roman" w:hAnsi="Times New Roman"/>
          <w:sz w:val="24"/>
          <w:szCs w:val="24"/>
        </w:rPr>
        <w:tab/>
      </w:r>
    </w:p>
    <w:tbl>
      <w:tblPr>
        <w:tblpPr w:leftFromText="141" w:rightFromText="141" w:vertAnchor="page" w:horzAnchor="margin" w:tblpY="133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992"/>
      </w:tblGrid>
      <w:tr w:rsidR="00E953AD" w14:paraId="1B15E15C" w14:textId="77777777" w:rsidTr="00E953AD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ACDC860" w14:textId="77777777" w:rsidR="00E953AD" w:rsidRDefault="00E953AD" w:rsidP="00E953AD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138CC95E" w14:textId="77777777" w:rsidR="00E953AD" w:rsidRDefault="00E953AD" w:rsidP="00E953AD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E953AD" w14:paraId="6D6D976A" w14:textId="77777777" w:rsidTr="00E953AD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31734177" w14:textId="77777777" w:rsidR="00E953AD" w:rsidRDefault="00E953AD" w:rsidP="00E953AD">
            <w:pPr>
              <w:pStyle w:val="eslovanstyl1"/>
              <w:widowControl/>
              <w:spacing w:line="256" w:lineRule="auto"/>
              <w:ind w:left="0" w:right="9" w:firstLine="0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2DA3512B" w14:textId="77777777" w:rsidR="00E953AD" w:rsidRDefault="00E953AD" w:rsidP="00E953AD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Mgr. Tomáš Zatloukal, MBA, LL.M., MSc.</w:t>
            </w:r>
          </w:p>
        </w:tc>
      </w:tr>
      <w:tr w:rsidR="00E953AD" w14:paraId="143CBC5C" w14:textId="77777777" w:rsidTr="00E953A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2056B193" w14:textId="77777777" w:rsidR="00E953AD" w:rsidRDefault="00E953AD" w:rsidP="00E953AD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38E715D1" w14:textId="77777777" w:rsidR="00E953AD" w:rsidRDefault="00E953AD" w:rsidP="00E953AD">
            <w:pPr>
              <w:pStyle w:val="eslovanstyl1"/>
              <w:widowControl/>
              <w:tabs>
                <w:tab w:val="clear" w:pos="360"/>
                <w:tab w:val="left" w:pos="348"/>
              </w:tabs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7686A9AB" w14:textId="394BB34D" w:rsidR="005708E1" w:rsidRDefault="00B438B1" w:rsidP="00A25855">
      <w:pPr>
        <w:tabs>
          <w:tab w:val="left" w:pos="4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9C66B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ab/>
        <w:t>V Praze</w:t>
      </w:r>
    </w:p>
    <w:p w14:paraId="76A1E724" w14:textId="0C4729C7" w:rsidR="00977C5F" w:rsidRPr="006F7253" w:rsidRDefault="00977C5F" w:rsidP="005708E1">
      <w:pPr>
        <w:tabs>
          <w:tab w:val="left" w:pos="4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sectPr w:rsidR="00977C5F" w:rsidRPr="006F7253" w:rsidSect="005535F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8D65B" w14:textId="77777777" w:rsidR="00DA5AD4" w:rsidRDefault="00DA5AD4">
      <w:pPr>
        <w:spacing w:after="0" w:line="240" w:lineRule="auto"/>
      </w:pPr>
      <w:r>
        <w:separator/>
      </w:r>
    </w:p>
  </w:endnote>
  <w:endnote w:type="continuationSeparator" w:id="0">
    <w:p w14:paraId="6E8EFCE8" w14:textId="77777777" w:rsidR="00DA5AD4" w:rsidRDefault="00DA5AD4">
      <w:pPr>
        <w:spacing w:after="0" w:line="240" w:lineRule="auto"/>
      </w:pPr>
      <w:r>
        <w:continuationSeparator/>
      </w:r>
    </w:p>
  </w:endnote>
  <w:endnote w:type="continuationNotice" w:id="1">
    <w:p w14:paraId="7157FF74" w14:textId="77777777" w:rsidR="00DA5AD4" w:rsidRDefault="00DA5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19A0C" w14:textId="77777777" w:rsidR="00AA6836" w:rsidRDefault="00AA68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1654E" w14:textId="77777777" w:rsidR="00843C1C" w:rsidRDefault="00843C1C" w:rsidP="00376ED3">
    <w:pPr>
      <w:pStyle w:val="Zpat"/>
      <w:spacing w:before="0"/>
      <w:jc w:val="center"/>
      <w:rPr>
        <w:rStyle w:val="slostrnky"/>
        <w:sz w:val="22"/>
        <w:szCs w:val="22"/>
      </w:rPr>
    </w:pPr>
  </w:p>
  <w:p w14:paraId="0AB7B3D1" w14:textId="67FFF367" w:rsidR="007B22A1" w:rsidRDefault="00843C1C" w:rsidP="00376ED3">
    <w:pPr>
      <w:pStyle w:val="Zpat"/>
      <w:spacing w:before="0"/>
      <w:jc w:val="center"/>
      <w:rPr>
        <w:rStyle w:val="slostrnky"/>
        <w:sz w:val="22"/>
        <w:szCs w:val="22"/>
      </w:rPr>
    </w:pPr>
    <w:r w:rsidRPr="00B82529">
      <w:rPr>
        <w:noProof/>
      </w:rPr>
      <w:drawing>
        <wp:inline distT="0" distB="0" distL="0" distR="0" wp14:anchorId="4FD515DB" wp14:editId="5B4E96F0">
          <wp:extent cx="4048125" cy="574573"/>
          <wp:effectExtent l="0" t="0" r="0" b="0"/>
          <wp:docPr id="968622936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574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A09C7" w14:textId="2CD3E064" w:rsidR="007B22A1" w:rsidRPr="00AE7A6E" w:rsidRDefault="007B22A1" w:rsidP="00376ED3">
    <w:pPr>
      <w:pStyle w:val="Zpat"/>
      <w:spacing w:before="0"/>
      <w:jc w:val="center"/>
      <w:rPr>
        <w:sz w:val="22"/>
        <w:szCs w:val="22"/>
      </w:rPr>
    </w:pP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PAGE </w:instrText>
    </w:r>
    <w:r w:rsidRPr="00AE7A6E">
      <w:rPr>
        <w:rStyle w:val="slostrnky"/>
        <w:sz w:val="22"/>
        <w:szCs w:val="22"/>
      </w:rPr>
      <w:fldChar w:fldCharType="separate"/>
    </w:r>
    <w:r w:rsidR="00E9158F">
      <w:rPr>
        <w:rStyle w:val="slostrnky"/>
        <w:noProof/>
        <w:sz w:val="22"/>
        <w:szCs w:val="22"/>
      </w:rPr>
      <w:t>8</w:t>
    </w:r>
    <w:r w:rsidRPr="00AE7A6E">
      <w:rPr>
        <w:rStyle w:val="slostrnky"/>
        <w:sz w:val="22"/>
        <w:szCs w:val="22"/>
      </w:rPr>
      <w:fldChar w:fldCharType="end"/>
    </w:r>
    <w:r w:rsidRPr="00AE7A6E">
      <w:rPr>
        <w:rStyle w:val="slostrnky"/>
        <w:sz w:val="22"/>
        <w:szCs w:val="22"/>
      </w:rPr>
      <w:t>/</w:t>
    </w: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NUMPAGES </w:instrText>
    </w:r>
    <w:r w:rsidRPr="00AE7A6E">
      <w:rPr>
        <w:rStyle w:val="slostrnky"/>
        <w:sz w:val="22"/>
        <w:szCs w:val="22"/>
      </w:rPr>
      <w:fldChar w:fldCharType="separate"/>
    </w:r>
    <w:r w:rsidR="00E9158F">
      <w:rPr>
        <w:rStyle w:val="slostrnky"/>
        <w:noProof/>
        <w:sz w:val="22"/>
        <w:szCs w:val="22"/>
      </w:rPr>
      <w:t>11</w:t>
    </w:r>
    <w:r w:rsidRPr="00AE7A6E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30704" w14:textId="77777777" w:rsidR="00AA6836" w:rsidRDefault="00AA68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14079" w14:textId="77777777" w:rsidR="00DA5AD4" w:rsidRDefault="00DA5AD4">
      <w:pPr>
        <w:spacing w:after="0" w:line="240" w:lineRule="auto"/>
      </w:pPr>
      <w:r>
        <w:separator/>
      </w:r>
    </w:p>
  </w:footnote>
  <w:footnote w:type="continuationSeparator" w:id="0">
    <w:p w14:paraId="6AD309BA" w14:textId="77777777" w:rsidR="00DA5AD4" w:rsidRDefault="00DA5AD4">
      <w:pPr>
        <w:spacing w:after="0" w:line="240" w:lineRule="auto"/>
      </w:pPr>
      <w:r>
        <w:continuationSeparator/>
      </w:r>
    </w:p>
  </w:footnote>
  <w:footnote w:type="continuationNotice" w:id="1">
    <w:p w14:paraId="6B66B4DA" w14:textId="77777777" w:rsidR="00DA5AD4" w:rsidRDefault="00DA5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4BF3" w14:textId="77777777" w:rsidR="00AA6836" w:rsidRDefault="00AA68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C2CA5" w14:textId="5C9D7237" w:rsidR="00AA6836" w:rsidRPr="000729ED" w:rsidRDefault="00AA6836" w:rsidP="00AA6836">
    <w:pPr>
      <w:pStyle w:val="Zhlav"/>
      <w:tabs>
        <w:tab w:val="clear" w:pos="4536"/>
        <w:tab w:val="center" w:pos="4253"/>
      </w:tabs>
      <w:spacing w:before="0"/>
      <w:rPr>
        <w:i/>
        <w:sz w:val="22"/>
        <w:szCs w:val="22"/>
        <w:lang w:eastAsia="cs-CZ"/>
      </w:rPr>
    </w:pPr>
    <w:bookmarkStart w:id="1" w:name="_Hlk69894594"/>
    <w:r w:rsidRPr="000729ED">
      <w:rPr>
        <w:i/>
        <w:sz w:val="22"/>
        <w:szCs w:val="22"/>
      </w:rPr>
      <w:t>Česká školní inspekce</w:t>
    </w:r>
    <w:r w:rsidRPr="000729ED">
      <w:rPr>
        <w:i/>
        <w:sz w:val="22"/>
        <w:szCs w:val="22"/>
      </w:rPr>
      <w:tab/>
    </w:r>
    <w:r w:rsidRPr="000729ED">
      <w:rPr>
        <w:i/>
        <w:sz w:val="22"/>
        <w:szCs w:val="22"/>
      </w:rPr>
      <w:tab/>
    </w:r>
    <w:r>
      <w:rPr>
        <w:i/>
        <w:sz w:val="22"/>
        <w:szCs w:val="22"/>
      </w:rPr>
      <w:t>Překlady a jazykové korektury</w:t>
    </w:r>
    <w:r w:rsidRPr="000729ED" w:rsidDel="001105E2">
      <w:rPr>
        <w:i/>
        <w:sz w:val="22"/>
        <w:szCs w:val="22"/>
      </w:rPr>
      <w:t xml:space="preserve"> </w:t>
    </w:r>
    <w:r>
      <w:rPr>
        <w:i/>
        <w:sz w:val="22"/>
        <w:szCs w:val="22"/>
      </w:rPr>
      <w:t>202</w:t>
    </w:r>
    <w:r w:rsidR="004A175A">
      <w:rPr>
        <w:i/>
        <w:sz w:val="22"/>
        <w:szCs w:val="22"/>
      </w:rPr>
      <w:t>4</w:t>
    </w:r>
  </w:p>
  <w:p w14:paraId="7FACE194" w14:textId="50BF052D" w:rsidR="002B2116" w:rsidRPr="005B0300" w:rsidRDefault="00AA6836" w:rsidP="00526DA0">
    <w:pPr>
      <w:pStyle w:val="Zhlav"/>
      <w:spacing w:before="0"/>
      <w:rPr>
        <w:i/>
        <w:sz w:val="22"/>
        <w:szCs w:val="22"/>
      </w:rPr>
    </w:pPr>
    <w:proofErr w:type="spellStart"/>
    <w:r>
      <w:rPr>
        <w:i/>
        <w:sz w:val="22"/>
        <w:szCs w:val="22"/>
      </w:rPr>
      <w:t>sp</w:t>
    </w:r>
    <w:proofErr w:type="spellEnd"/>
    <w:r>
      <w:rPr>
        <w:i/>
        <w:sz w:val="22"/>
        <w:szCs w:val="22"/>
      </w:rPr>
      <w:t xml:space="preserve">. zn.: </w:t>
    </w:r>
    <w:r w:rsidRPr="002077C4">
      <w:rPr>
        <w:i/>
        <w:sz w:val="22"/>
        <w:szCs w:val="22"/>
      </w:rPr>
      <w:t>ČŠIG-</w:t>
    </w:r>
    <w:r>
      <w:rPr>
        <w:i/>
        <w:sz w:val="22"/>
        <w:szCs w:val="22"/>
      </w:rPr>
      <w:t>S-</w:t>
    </w:r>
    <w:r w:rsidR="00B541E6">
      <w:rPr>
        <w:i/>
        <w:sz w:val="22"/>
        <w:szCs w:val="22"/>
      </w:rPr>
      <w:t>656</w:t>
    </w:r>
    <w:r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</w:t>
    </w:r>
    <w:r w:rsidR="004A175A">
      <w:rPr>
        <w:i/>
        <w:sz w:val="22"/>
        <w:szCs w:val="22"/>
      </w:rPr>
      <w:t>4</w:t>
    </w:r>
    <w:r>
      <w:rPr>
        <w:i/>
        <w:sz w:val="22"/>
        <w:szCs w:val="22"/>
      </w:rPr>
      <w:t>-G2</w:t>
    </w:r>
    <w:proofErr w:type="gramEnd"/>
    <w:r w:rsidRPr="002077C4">
      <w:rPr>
        <w:i/>
        <w:sz w:val="22"/>
        <w:szCs w:val="22"/>
      </w:rPr>
      <w:tab/>
    </w:r>
    <w:r w:rsidRPr="002077C4">
      <w:rPr>
        <w:i/>
        <w:sz w:val="22"/>
        <w:szCs w:val="22"/>
      </w:rPr>
      <w:tab/>
    </w:r>
    <w:r>
      <w:rPr>
        <w:i/>
        <w:sz w:val="22"/>
        <w:szCs w:val="22"/>
      </w:rPr>
      <w:t xml:space="preserve">čj.: </w:t>
    </w:r>
    <w:r w:rsidRPr="002077C4">
      <w:rPr>
        <w:i/>
        <w:sz w:val="22"/>
        <w:szCs w:val="22"/>
      </w:rPr>
      <w:t>ČŠIG-</w:t>
    </w:r>
    <w:r w:rsidR="00B541E6">
      <w:rPr>
        <w:i/>
        <w:sz w:val="22"/>
        <w:szCs w:val="22"/>
      </w:rPr>
      <w:t>5043</w:t>
    </w:r>
    <w:r>
      <w:rPr>
        <w:i/>
        <w:sz w:val="22"/>
        <w:szCs w:val="22"/>
      </w:rPr>
      <w:t>/2</w:t>
    </w:r>
    <w:r w:rsidR="004A175A">
      <w:rPr>
        <w:i/>
        <w:sz w:val="22"/>
        <w:szCs w:val="22"/>
      </w:rPr>
      <w:t>4</w:t>
    </w:r>
    <w:r>
      <w:rPr>
        <w:i/>
        <w:sz w:val="22"/>
        <w:szCs w:val="22"/>
      </w:rPr>
      <w:t>-G2</w:t>
    </w:r>
  </w:p>
  <w:bookmarkEnd w:id="1"/>
  <w:p w14:paraId="5A4CF6DC" w14:textId="31546E90" w:rsidR="007B22A1" w:rsidRPr="00164500" w:rsidRDefault="007B22A1" w:rsidP="00164500">
    <w:pPr>
      <w:pStyle w:val="Zhlav"/>
      <w:spacing w:before="0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9EBC" w14:textId="77777777" w:rsidR="00AA6836" w:rsidRDefault="00AA68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60C1"/>
    <w:multiLevelType w:val="hybridMultilevel"/>
    <w:tmpl w:val="0356558E"/>
    <w:lvl w:ilvl="0" w:tplc="D42E76FC">
      <w:start w:val="3"/>
      <w:numFmt w:val="decimal"/>
      <w:lvlText w:val="(%1)"/>
      <w:lvlJc w:val="left"/>
      <w:pPr>
        <w:ind w:left="1713" w:hanging="360"/>
      </w:pPr>
      <w:rPr>
        <w:rFonts w:hint="default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724"/>
    <w:multiLevelType w:val="hybridMultilevel"/>
    <w:tmpl w:val="7B90BD60"/>
    <w:lvl w:ilvl="0" w:tplc="B8308DD0">
      <w:start w:val="6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3D38"/>
    <w:multiLevelType w:val="hybridMultilevel"/>
    <w:tmpl w:val="C1184EBC"/>
    <w:lvl w:ilvl="0" w:tplc="E7E6093E">
      <w:start w:val="1"/>
      <w:numFmt w:val="decimal"/>
      <w:pStyle w:val="odstavec"/>
      <w:lvlText w:val="(%1)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4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C24B22"/>
    <w:multiLevelType w:val="hybridMultilevel"/>
    <w:tmpl w:val="8242A5F0"/>
    <w:lvl w:ilvl="0" w:tplc="5D922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501FE1"/>
    <w:multiLevelType w:val="hybridMultilevel"/>
    <w:tmpl w:val="B6D20E96"/>
    <w:lvl w:ilvl="0" w:tplc="7E3665BE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F2274"/>
    <w:multiLevelType w:val="hybridMultilevel"/>
    <w:tmpl w:val="8242A5F0"/>
    <w:lvl w:ilvl="0" w:tplc="5D922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24B36"/>
    <w:multiLevelType w:val="hybridMultilevel"/>
    <w:tmpl w:val="AF8E7C24"/>
    <w:lvl w:ilvl="0" w:tplc="ABA2024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F8145C1"/>
    <w:multiLevelType w:val="hybridMultilevel"/>
    <w:tmpl w:val="8AB6061C"/>
    <w:lvl w:ilvl="0" w:tplc="D108DD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AD4199"/>
    <w:multiLevelType w:val="hybridMultilevel"/>
    <w:tmpl w:val="2626E892"/>
    <w:lvl w:ilvl="0" w:tplc="4FA858C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77760"/>
    <w:multiLevelType w:val="hybridMultilevel"/>
    <w:tmpl w:val="D3621198"/>
    <w:lvl w:ilvl="0" w:tplc="AD12245C">
      <w:start w:val="3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B259D"/>
    <w:multiLevelType w:val="hybridMultilevel"/>
    <w:tmpl w:val="2D66F6F6"/>
    <w:lvl w:ilvl="0" w:tplc="F118B37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DE5707"/>
    <w:multiLevelType w:val="hybridMultilevel"/>
    <w:tmpl w:val="7B7264BE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333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F7B44"/>
    <w:multiLevelType w:val="hybridMultilevel"/>
    <w:tmpl w:val="DAA6ACC4"/>
    <w:lvl w:ilvl="0" w:tplc="4AEA66F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C6FCD"/>
    <w:multiLevelType w:val="multilevel"/>
    <w:tmpl w:val="2258EF1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5644C9"/>
    <w:multiLevelType w:val="hybridMultilevel"/>
    <w:tmpl w:val="C55AB632"/>
    <w:lvl w:ilvl="0" w:tplc="3EC46216">
      <w:start w:val="1"/>
      <w:numFmt w:val="lowerLetter"/>
      <w:pStyle w:val="psmeno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9358C"/>
    <w:multiLevelType w:val="hybridMultilevel"/>
    <w:tmpl w:val="6A584302"/>
    <w:lvl w:ilvl="0" w:tplc="F8B6F0DA">
      <w:start w:val="1"/>
      <w:numFmt w:val="decimal"/>
      <w:pStyle w:val="Styl1"/>
      <w:lvlText w:val="(%1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4" w15:restartNumberingAfterBreak="0">
    <w:nsid w:val="4E9323CB"/>
    <w:multiLevelType w:val="hybridMultilevel"/>
    <w:tmpl w:val="A0BA779A"/>
    <w:lvl w:ilvl="0" w:tplc="03B20798">
      <w:start w:val="1"/>
      <w:numFmt w:val="decimal"/>
      <w:lvlText w:val="i%1."/>
      <w:lvlJc w:val="left"/>
      <w:pPr>
        <w:ind w:left="1713" w:hanging="360"/>
      </w:pPr>
      <w:rPr>
        <w:rFonts w:ascii="Times New Roman" w:hAnsi="Times New Roman" w:hint="default"/>
        <w:b w:val="0"/>
        <w:bCs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83276F"/>
    <w:multiLevelType w:val="hybridMultilevel"/>
    <w:tmpl w:val="2E12F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06B6C"/>
    <w:multiLevelType w:val="hybridMultilevel"/>
    <w:tmpl w:val="A300C98C"/>
    <w:lvl w:ilvl="0" w:tplc="D108DD9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A5E061A"/>
    <w:multiLevelType w:val="hybridMultilevel"/>
    <w:tmpl w:val="2F8A0AC8"/>
    <w:lvl w:ilvl="0" w:tplc="06F4344A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9" w15:restartNumberingAfterBreak="0">
    <w:nsid w:val="61BB1D22"/>
    <w:multiLevelType w:val="hybridMultilevel"/>
    <w:tmpl w:val="6D6C2F4E"/>
    <w:lvl w:ilvl="0" w:tplc="9FDA1BB8">
      <w:start w:val="1"/>
      <w:numFmt w:val="decimal"/>
      <w:lvlText w:val="(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704BC8"/>
    <w:multiLevelType w:val="hybridMultilevel"/>
    <w:tmpl w:val="996C3450"/>
    <w:lvl w:ilvl="0" w:tplc="91CE3756">
      <w:start w:val="1"/>
      <w:numFmt w:val="decimal"/>
      <w:lvlText w:val="(%1)"/>
      <w:lvlJc w:val="left"/>
      <w:pPr>
        <w:ind w:left="2776" w:hanging="360"/>
      </w:pPr>
      <w:rPr>
        <w:rFonts w:ascii="Times New Roman" w:hAnsi="Times New Roman" w:cs="Times New Roman" w:hint="default"/>
      </w:rPr>
    </w:lvl>
    <w:lvl w:ilvl="1" w:tplc="3BC694DE">
      <w:start w:val="1"/>
      <w:numFmt w:val="lowerLetter"/>
      <w:lvlText w:val="%2)"/>
      <w:lvlJc w:val="left"/>
      <w:pPr>
        <w:ind w:left="2154" w:hanging="360"/>
      </w:pPr>
    </w:lvl>
    <w:lvl w:ilvl="2" w:tplc="0405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BFA0D12C">
      <w:start w:val="1"/>
      <w:numFmt w:val="lowerLetter"/>
      <w:lvlText w:val="%4)"/>
      <w:lvlJc w:val="left"/>
      <w:pPr>
        <w:ind w:left="3594" w:hanging="360"/>
      </w:pPr>
      <w:rPr>
        <w:rFonts w:hint="default"/>
        <w:b/>
      </w:rPr>
    </w:lvl>
    <w:lvl w:ilvl="4" w:tplc="0405001B">
      <w:start w:val="1"/>
      <w:numFmt w:val="lowerRoman"/>
      <w:lvlText w:val="%5."/>
      <w:lvlJc w:val="righ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3" w15:restartNumberingAfterBreak="0">
    <w:nsid w:val="71773ECC"/>
    <w:multiLevelType w:val="hybridMultilevel"/>
    <w:tmpl w:val="948642F8"/>
    <w:lvl w:ilvl="0" w:tplc="7D92C9BC">
      <w:start w:val="4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486731"/>
    <w:multiLevelType w:val="hybridMultilevel"/>
    <w:tmpl w:val="D42E6F28"/>
    <w:lvl w:ilvl="0" w:tplc="DC02DE5C">
      <w:start w:val="7"/>
      <w:numFmt w:val="decimal"/>
      <w:lvlText w:val="(%1)"/>
      <w:lvlJc w:val="left"/>
      <w:pPr>
        <w:ind w:left="54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C1F26"/>
    <w:multiLevelType w:val="hybridMultilevel"/>
    <w:tmpl w:val="3D544C94"/>
    <w:lvl w:ilvl="0" w:tplc="03B20798">
      <w:start w:val="1"/>
      <w:numFmt w:val="decimal"/>
      <w:lvlText w:val="i%1."/>
      <w:lvlJc w:val="left"/>
      <w:pPr>
        <w:ind w:left="1713" w:hanging="360"/>
      </w:pPr>
      <w:rPr>
        <w:rFonts w:ascii="Times New Roman" w:hAnsi="Times New Roman" w:hint="default"/>
        <w:b w:val="0"/>
        <w:bCs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7C91B75"/>
    <w:multiLevelType w:val="hybridMultilevel"/>
    <w:tmpl w:val="99A6041A"/>
    <w:lvl w:ilvl="0" w:tplc="3E3258E6">
      <w:start w:val="7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8B0BA6"/>
    <w:multiLevelType w:val="hybridMultilevel"/>
    <w:tmpl w:val="08F2A1C8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F80F7D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CC448ED"/>
    <w:multiLevelType w:val="hybridMultilevel"/>
    <w:tmpl w:val="F4F028DA"/>
    <w:lvl w:ilvl="0" w:tplc="D0F252F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638073">
    <w:abstractNumId w:val="30"/>
  </w:num>
  <w:num w:numId="2" w16cid:durableId="1407193772">
    <w:abstractNumId w:val="32"/>
  </w:num>
  <w:num w:numId="3" w16cid:durableId="1589388785">
    <w:abstractNumId w:val="39"/>
  </w:num>
  <w:num w:numId="4" w16cid:durableId="791293367">
    <w:abstractNumId w:val="4"/>
  </w:num>
  <w:num w:numId="5" w16cid:durableId="987518060">
    <w:abstractNumId w:val="13"/>
  </w:num>
  <w:num w:numId="6" w16cid:durableId="1631090118">
    <w:abstractNumId w:val="38"/>
  </w:num>
  <w:num w:numId="7" w16cid:durableId="670177823">
    <w:abstractNumId w:val="29"/>
  </w:num>
  <w:num w:numId="8" w16cid:durableId="476650451">
    <w:abstractNumId w:val="16"/>
  </w:num>
  <w:num w:numId="9" w16cid:durableId="1174343216">
    <w:abstractNumId w:val="28"/>
  </w:num>
  <w:num w:numId="10" w16cid:durableId="1956404130">
    <w:abstractNumId w:val="12"/>
  </w:num>
  <w:num w:numId="11" w16cid:durableId="1847594004">
    <w:abstractNumId w:val="2"/>
  </w:num>
  <w:num w:numId="12" w16cid:durableId="2785363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9961709">
    <w:abstractNumId w:val="7"/>
  </w:num>
  <w:num w:numId="14" w16cid:durableId="618225356">
    <w:abstractNumId w:val="34"/>
  </w:num>
  <w:num w:numId="15" w16cid:durableId="1232303358">
    <w:abstractNumId w:val="25"/>
  </w:num>
  <w:num w:numId="16" w16cid:durableId="1306469146">
    <w:abstractNumId w:val="17"/>
  </w:num>
  <w:num w:numId="17" w16cid:durableId="1411388093">
    <w:abstractNumId w:val="18"/>
  </w:num>
  <w:num w:numId="18" w16cid:durableId="671225172">
    <w:abstractNumId w:val="6"/>
  </w:num>
  <w:num w:numId="19" w16cid:durableId="2103724960">
    <w:abstractNumId w:val="31"/>
  </w:num>
  <w:num w:numId="20" w16cid:durableId="1682079448">
    <w:abstractNumId w:val="11"/>
  </w:num>
  <w:num w:numId="21" w16cid:durableId="1029527262">
    <w:abstractNumId w:val="5"/>
  </w:num>
  <w:num w:numId="22" w16cid:durableId="1171290708">
    <w:abstractNumId w:val="22"/>
  </w:num>
  <w:num w:numId="23" w16cid:durableId="21253872">
    <w:abstractNumId w:val="3"/>
  </w:num>
  <w:num w:numId="24" w16cid:durableId="132601710">
    <w:abstractNumId w:val="23"/>
  </w:num>
  <w:num w:numId="25" w16cid:durableId="747000633">
    <w:abstractNumId w:val="14"/>
  </w:num>
  <w:num w:numId="26" w16cid:durableId="1428765943">
    <w:abstractNumId w:val="15"/>
  </w:num>
  <w:num w:numId="27" w16cid:durableId="480586293">
    <w:abstractNumId w:val="33"/>
  </w:num>
  <w:num w:numId="28" w16cid:durableId="1574851549">
    <w:abstractNumId w:val="1"/>
  </w:num>
  <w:num w:numId="29" w16cid:durableId="859589833">
    <w:abstractNumId w:val="35"/>
  </w:num>
  <w:num w:numId="30" w16cid:durableId="1960254585">
    <w:abstractNumId w:val="8"/>
  </w:num>
  <w:num w:numId="31" w16cid:durableId="1529948050">
    <w:abstractNumId w:val="21"/>
  </w:num>
  <w:num w:numId="32" w16cid:durableId="1164470841">
    <w:abstractNumId w:val="10"/>
  </w:num>
  <w:num w:numId="33" w16cid:durableId="587542961">
    <w:abstractNumId w:val="24"/>
  </w:num>
  <w:num w:numId="34" w16cid:durableId="361901427">
    <w:abstractNumId w:val="27"/>
  </w:num>
  <w:num w:numId="35" w16cid:durableId="481821585">
    <w:abstractNumId w:val="36"/>
  </w:num>
  <w:num w:numId="36" w16cid:durableId="889077900">
    <w:abstractNumId w:val="0"/>
  </w:num>
  <w:num w:numId="37" w16cid:durableId="1135366814">
    <w:abstractNumId w:val="19"/>
  </w:num>
  <w:num w:numId="38" w16cid:durableId="331681321">
    <w:abstractNumId w:val="26"/>
  </w:num>
  <w:num w:numId="39" w16cid:durableId="493303295">
    <w:abstractNumId w:val="40"/>
  </w:num>
  <w:num w:numId="40" w16cid:durableId="607472334">
    <w:abstractNumId w:val="37"/>
  </w:num>
  <w:num w:numId="41" w16cid:durableId="2092581930">
    <w:abstractNumId w:val="20"/>
  </w:num>
  <w:num w:numId="42" w16cid:durableId="1777670610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C9"/>
    <w:rsid w:val="00000107"/>
    <w:rsid w:val="00000AA5"/>
    <w:rsid w:val="00001342"/>
    <w:rsid w:val="00001B36"/>
    <w:rsid w:val="00001EAE"/>
    <w:rsid w:val="00002D03"/>
    <w:rsid w:val="00003945"/>
    <w:rsid w:val="00003DF2"/>
    <w:rsid w:val="000043FC"/>
    <w:rsid w:val="0000446B"/>
    <w:rsid w:val="00004710"/>
    <w:rsid w:val="00004839"/>
    <w:rsid w:val="00005401"/>
    <w:rsid w:val="00005925"/>
    <w:rsid w:val="00006101"/>
    <w:rsid w:val="000064D9"/>
    <w:rsid w:val="0000676B"/>
    <w:rsid w:val="00006A2F"/>
    <w:rsid w:val="00006B27"/>
    <w:rsid w:val="000100D5"/>
    <w:rsid w:val="00010108"/>
    <w:rsid w:val="000103DA"/>
    <w:rsid w:val="000107C5"/>
    <w:rsid w:val="00011B4D"/>
    <w:rsid w:val="00011EB4"/>
    <w:rsid w:val="00012338"/>
    <w:rsid w:val="00012353"/>
    <w:rsid w:val="000123CA"/>
    <w:rsid w:val="000125F0"/>
    <w:rsid w:val="00013A23"/>
    <w:rsid w:val="00013AFA"/>
    <w:rsid w:val="00014125"/>
    <w:rsid w:val="000141BF"/>
    <w:rsid w:val="00014260"/>
    <w:rsid w:val="00014550"/>
    <w:rsid w:val="00014AF1"/>
    <w:rsid w:val="000150FD"/>
    <w:rsid w:val="00015213"/>
    <w:rsid w:val="0001534C"/>
    <w:rsid w:val="00015B12"/>
    <w:rsid w:val="00015B65"/>
    <w:rsid w:val="00015C48"/>
    <w:rsid w:val="000160BB"/>
    <w:rsid w:val="000168E1"/>
    <w:rsid w:val="00016F2C"/>
    <w:rsid w:val="0002120B"/>
    <w:rsid w:val="00021523"/>
    <w:rsid w:val="000220E6"/>
    <w:rsid w:val="00022104"/>
    <w:rsid w:val="0002211E"/>
    <w:rsid w:val="0002281A"/>
    <w:rsid w:val="00023CA8"/>
    <w:rsid w:val="00024445"/>
    <w:rsid w:val="0002500B"/>
    <w:rsid w:val="00025A9D"/>
    <w:rsid w:val="00025F15"/>
    <w:rsid w:val="00026547"/>
    <w:rsid w:val="000309AE"/>
    <w:rsid w:val="00030DA0"/>
    <w:rsid w:val="00030F6C"/>
    <w:rsid w:val="00031491"/>
    <w:rsid w:val="000323CC"/>
    <w:rsid w:val="00033059"/>
    <w:rsid w:val="00034194"/>
    <w:rsid w:val="0003422E"/>
    <w:rsid w:val="00034768"/>
    <w:rsid w:val="00034CB5"/>
    <w:rsid w:val="00035558"/>
    <w:rsid w:val="00036A0F"/>
    <w:rsid w:val="00036C70"/>
    <w:rsid w:val="000377F6"/>
    <w:rsid w:val="00037BE3"/>
    <w:rsid w:val="00040E4F"/>
    <w:rsid w:val="00040EED"/>
    <w:rsid w:val="000410EE"/>
    <w:rsid w:val="00041242"/>
    <w:rsid w:val="000415AA"/>
    <w:rsid w:val="00041B70"/>
    <w:rsid w:val="00041E80"/>
    <w:rsid w:val="0004267F"/>
    <w:rsid w:val="00042BD4"/>
    <w:rsid w:val="00042D8A"/>
    <w:rsid w:val="000443D3"/>
    <w:rsid w:val="0004440B"/>
    <w:rsid w:val="000444F5"/>
    <w:rsid w:val="00044A16"/>
    <w:rsid w:val="00044BD3"/>
    <w:rsid w:val="00045491"/>
    <w:rsid w:val="0004655D"/>
    <w:rsid w:val="000500E9"/>
    <w:rsid w:val="000501B6"/>
    <w:rsid w:val="000507FD"/>
    <w:rsid w:val="00050D47"/>
    <w:rsid w:val="000515A6"/>
    <w:rsid w:val="00051F9C"/>
    <w:rsid w:val="00053409"/>
    <w:rsid w:val="00054A0F"/>
    <w:rsid w:val="00055BBC"/>
    <w:rsid w:val="0005696E"/>
    <w:rsid w:val="000569C1"/>
    <w:rsid w:val="00057128"/>
    <w:rsid w:val="00057166"/>
    <w:rsid w:val="0005757D"/>
    <w:rsid w:val="000575DA"/>
    <w:rsid w:val="0006086E"/>
    <w:rsid w:val="00060F77"/>
    <w:rsid w:val="000611CD"/>
    <w:rsid w:val="0006158F"/>
    <w:rsid w:val="000626BE"/>
    <w:rsid w:val="000629D4"/>
    <w:rsid w:val="00062EDA"/>
    <w:rsid w:val="00063A2A"/>
    <w:rsid w:val="00063B43"/>
    <w:rsid w:val="00063D44"/>
    <w:rsid w:val="00065329"/>
    <w:rsid w:val="000656A9"/>
    <w:rsid w:val="0006571C"/>
    <w:rsid w:val="000659E2"/>
    <w:rsid w:val="0006613D"/>
    <w:rsid w:val="000666E5"/>
    <w:rsid w:val="000672C8"/>
    <w:rsid w:val="00071A16"/>
    <w:rsid w:val="00072A14"/>
    <w:rsid w:val="00072D52"/>
    <w:rsid w:val="00072D91"/>
    <w:rsid w:val="00073698"/>
    <w:rsid w:val="00073BF3"/>
    <w:rsid w:val="00074A4B"/>
    <w:rsid w:val="00075D19"/>
    <w:rsid w:val="0007728F"/>
    <w:rsid w:val="00077F22"/>
    <w:rsid w:val="00077FE2"/>
    <w:rsid w:val="00080096"/>
    <w:rsid w:val="000803E0"/>
    <w:rsid w:val="000818CD"/>
    <w:rsid w:val="00081BD7"/>
    <w:rsid w:val="00081F60"/>
    <w:rsid w:val="00081FA2"/>
    <w:rsid w:val="000829B4"/>
    <w:rsid w:val="000833E6"/>
    <w:rsid w:val="000836A1"/>
    <w:rsid w:val="00083A0D"/>
    <w:rsid w:val="000842ED"/>
    <w:rsid w:val="00084B1E"/>
    <w:rsid w:val="00084BAD"/>
    <w:rsid w:val="00084E29"/>
    <w:rsid w:val="00084E9D"/>
    <w:rsid w:val="000853EB"/>
    <w:rsid w:val="00085FEF"/>
    <w:rsid w:val="000862D7"/>
    <w:rsid w:val="000869D0"/>
    <w:rsid w:val="00086B85"/>
    <w:rsid w:val="000874B8"/>
    <w:rsid w:val="000874FE"/>
    <w:rsid w:val="00087AE6"/>
    <w:rsid w:val="000904DB"/>
    <w:rsid w:val="00091558"/>
    <w:rsid w:val="00091EEB"/>
    <w:rsid w:val="000927C5"/>
    <w:rsid w:val="00092F3B"/>
    <w:rsid w:val="000931F3"/>
    <w:rsid w:val="00093789"/>
    <w:rsid w:val="00093DE5"/>
    <w:rsid w:val="0009412C"/>
    <w:rsid w:val="000941CD"/>
    <w:rsid w:val="000944B8"/>
    <w:rsid w:val="0009468C"/>
    <w:rsid w:val="00094A35"/>
    <w:rsid w:val="00095AE0"/>
    <w:rsid w:val="00096270"/>
    <w:rsid w:val="000966F5"/>
    <w:rsid w:val="000967CD"/>
    <w:rsid w:val="00096957"/>
    <w:rsid w:val="00097774"/>
    <w:rsid w:val="000978EC"/>
    <w:rsid w:val="00097924"/>
    <w:rsid w:val="00097BED"/>
    <w:rsid w:val="00097FFD"/>
    <w:rsid w:val="000A031A"/>
    <w:rsid w:val="000A0BE0"/>
    <w:rsid w:val="000A1A1D"/>
    <w:rsid w:val="000A1C2A"/>
    <w:rsid w:val="000A1CB5"/>
    <w:rsid w:val="000A2A88"/>
    <w:rsid w:val="000A34A4"/>
    <w:rsid w:val="000A36B4"/>
    <w:rsid w:val="000A3AED"/>
    <w:rsid w:val="000A4345"/>
    <w:rsid w:val="000A441B"/>
    <w:rsid w:val="000A4A26"/>
    <w:rsid w:val="000A507F"/>
    <w:rsid w:val="000A5432"/>
    <w:rsid w:val="000A54F4"/>
    <w:rsid w:val="000A587E"/>
    <w:rsid w:val="000A59CF"/>
    <w:rsid w:val="000A5ECD"/>
    <w:rsid w:val="000A6794"/>
    <w:rsid w:val="000B0B47"/>
    <w:rsid w:val="000B0DAD"/>
    <w:rsid w:val="000B133D"/>
    <w:rsid w:val="000B1465"/>
    <w:rsid w:val="000B1833"/>
    <w:rsid w:val="000B2AA4"/>
    <w:rsid w:val="000B2E48"/>
    <w:rsid w:val="000B42E9"/>
    <w:rsid w:val="000B4670"/>
    <w:rsid w:val="000B4DA3"/>
    <w:rsid w:val="000B5370"/>
    <w:rsid w:val="000B5483"/>
    <w:rsid w:val="000B5AC5"/>
    <w:rsid w:val="000B5B3E"/>
    <w:rsid w:val="000B5B5B"/>
    <w:rsid w:val="000B5C32"/>
    <w:rsid w:val="000B61A2"/>
    <w:rsid w:val="000B7454"/>
    <w:rsid w:val="000B7891"/>
    <w:rsid w:val="000C0248"/>
    <w:rsid w:val="000C13D7"/>
    <w:rsid w:val="000C169D"/>
    <w:rsid w:val="000C1D8C"/>
    <w:rsid w:val="000C2681"/>
    <w:rsid w:val="000C29C0"/>
    <w:rsid w:val="000C3444"/>
    <w:rsid w:val="000C39AD"/>
    <w:rsid w:val="000C3B16"/>
    <w:rsid w:val="000C4519"/>
    <w:rsid w:val="000C46BD"/>
    <w:rsid w:val="000C5DBC"/>
    <w:rsid w:val="000C5EA4"/>
    <w:rsid w:val="000C6053"/>
    <w:rsid w:val="000C6915"/>
    <w:rsid w:val="000C7291"/>
    <w:rsid w:val="000C73DD"/>
    <w:rsid w:val="000C7438"/>
    <w:rsid w:val="000C7808"/>
    <w:rsid w:val="000C7A15"/>
    <w:rsid w:val="000D079C"/>
    <w:rsid w:val="000D1353"/>
    <w:rsid w:val="000D15AD"/>
    <w:rsid w:val="000D18D0"/>
    <w:rsid w:val="000D19F9"/>
    <w:rsid w:val="000D1F81"/>
    <w:rsid w:val="000D27DE"/>
    <w:rsid w:val="000D342B"/>
    <w:rsid w:val="000D3450"/>
    <w:rsid w:val="000D390F"/>
    <w:rsid w:val="000D3CBE"/>
    <w:rsid w:val="000D4F37"/>
    <w:rsid w:val="000D4F4E"/>
    <w:rsid w:val="000D528A"/>
    <w:rsid w:val="000D60F0"/>
    <w:rsid w:val="000D6C59"/>
    <w:rsid w:val="000D7925"/>
    <w:rsid w:val="000D7A62"/>
    <w:rsid w:val="000E079B"/>
    <w:rsid w:val="000E0917"/>
    <w:rsid w:val="000E0E32"/>
    <w:rsid w:val="000E184C"/>
    <w:rsid w:val="000E1A37"/>
    <w:rsid w:val="000E1EE4"/>
    <w:rsid w:val="000E2780"/>
    <w:rsid w:val="000E2DF4"/>
    <w:rsid w:val="000E3DBD"/>
    <w:rsid w:val="000E42C4"/>
    <w:rsid w:val="000E4F35"/>
    <w:rsid w:val="000E5925"/>
    <w:rsid w:val="000E5AF2"/>
    <w:rsid w:val="000E678C"/>
    <w:rsid w:val="000E7EB6"/>
    <w:rsid w:val="000F0439"/>
    <w:rsid w:val="000F06C2"/>
    <w:rsid w:val="000F0757"/>
    <w:rsid w:val="000F0768"/>
    <w:rsid w:val="000F0849"/>
    <w:rsid w:val="000F1315"/>
    <w:rsid w:val="000F177E"/>
    <w:rsid w:val="000F1E7D"/>
    <w:rsid w:val="000F22DF"/>
    <w:rsid w:val="000F28DD"/>
    <w:rsid w:val="000F346E"/>
    <w:rsid w:val="000F3520"/>
    <w:rsid w:val="000F3779"/>
    <w:rsid w:val="000F4F1A"/>
    <w:rsid w:val="000F577D"/>
    <w:rsid w:val="000F6119"/>
    <w:rsid w:val="000F629C"/>
    <w:rsid w:val="000F7112"/>
    <w:rsid w:val="000F738F"/>
    <w:rsid w:val="000F7718"/>
    <w:rsid w:val="000F7D47"/>
    <w:rsid w:val="00100410"/>
    <w:rsid w:val="00100739"/>
    <w:rsid w:val="0010087A"/>
    <w:rsid w:val="00101708"/>
    <w:rsid w:val="00101C4B"/>
    <w:rsid w:val="00101EBE"/>
    <w:rsid w:val="001022AE"/>
    <w:rsid w:val="0010248B"/>
    <w:rsid w:val="00102D1D"/>
    <w:rsid w:val="00103D5E"/>
    <w:rsid w:val="00103E54"/>
    <w:rsid w:val="00103F1A"/>
    <w:rsid w:val="001044C3"/>
    <w:rsid w:val="001048D8"/>
    <w:rsid w:val="001049BA"/>
    <w:rsid w:val="00105C5A"/>
    <w:rsid w:val="00105E58"/>
    <w:rsid w:val="00105EEC"/>
    <w:rsid w:val="001064AB"/>
    <w:rsid w:val="00106B8E"/>
    <w:rsid w:val="00106D2F"/>
    <w:rsid w:val="0010768D"/>
    <w:rsid w:val="00107935"/>
    <w:rsid w:val="00107A21"/>
    <w:rsid w:val="00107DC5"/>
    <w:rsid w:val="001101D0"/>
    <w:rsid w:val="00110575"/>
    <w:rsid w:val="00110890"/>
    <w:rsid w:val="00110E8D"/>
    <w:rsid w:val="00110F75"/>
    <w:rsid w:val="00111C59"/>
    <w:rsid w:val="00111D4F"/>
    <w:rsid w:val="001125FC"/>
    <w:rsid w:val="00112C93"/>
    <w:rsid w:val="00112F74"/>
    <w:rsid w:val="001134D6"/>
    <w:rsid w:val="001139FE"/>
    <w:rsid w:val="00113E31"/>
    <w:rsid w:val="001140C9"/>
    <w:rsid w:val="00114F40"/>
    <w:rsid w:val="00115AE6"/>
    <w:rsid w:val="00115E30"/>
    <w:rsid w:val="0011694A"/>
    <w:rsid w:val="00117095"/>
    <w:rsid w:val="0012016B"/>
    <w:rsid w:val="00120720"/>
    <w:rsid w:val="001207E4"/>
    <w:rsid w:val="00120C15"/>
    <w:rsid w:val="00120D95"/>
    <w:rsid w:val="00120FBF"/>
    <w:rsid w:val="00121568"/>
    <w:rsid w:val="00121B48"/>
    <w:rsid w:val="00121C64"/>
    <w:rsid w:val="00121FAB"/>
    <w:rsid w:val="0012257B"/>
    <w:rsid w:val="00122B01"/>
    <w:rsid w:val="00122EC3"/>
    <w:rsid w:val="001233DC"/>
    <w:rsid w:val="00124F60"/>
    <w:rsid w:val="001253D5"/>
    <w:rsid w:val="0012555E"/>
    <w:rsid w:val="00125F81"/>
    <w:rsid w:val="001261BE"/>
    <w:rsid w:val="00126441"/>
    <w:rsid w:val="00126749"/>
    <w:rsid w:val="00126929"/>
    <w:rsid w:val="00127168"/>
    <w:rsid w:val="001272A0"/>
    <w:rsid w:val="00127AA3"/>
    <w:rsid w:val="0013021F"/>
    <w:rsid w:val="001303D0"/>
    <w:rsid w:val="00130772"/>
    <w:rsid w:val="00130BD2"/>
    <w:rsid w:val="00130E22"/>
    <w:rsid w:val="00130F29"/>
    <w:rsid w:val="00131C5B"/>
    <w:rsid w:val="001322AB"/>
    <w:rsid w:val="001323B9"/>
    <w:rsid w:val="001329B2"/>
    <w:rsid w:val="00132B8F"/>
    <w:rsid w:val="00132BD4"/>
    <w:rsid w:val="00132E87"/>
    <w:rsid w:val="001331DB"/>
    <w:rsid w:val="00133439"/>
    <w:rsid w:val="001335EC"/>
    <w:rsid w:val="00133802"/>
    <w:rsid w:val="001342CA"/>
    <w:rsid w:val="00134349"/>
    <w:rsid w:val="0013480F"/>
    <w:rsid w:val="00134957"/>
    <w:rsid w:val="001354B3"/>
    <w:rsid w:val="00136127"/>
    <w:rsid w:val="00136B55"/>
    <w:rsid w:val="00136CEA"/>
    <w:rsid w:val="00136F84"/>
    <w:rsid w:val="00137032"/>
    <w:rsid w:val="0013711D"/>
    <w:rsid w:val="001405D4"/>
    <w:rsid w:val="001409E6"/>
    <w:rsid w:val="00140B66"/>
    <w:rsid w:val="001410E2"/>
    <w:rsid w:val="00141496"/>
    <w:rsid w:val="00141786"/>
    <w:rsid w:val="00141FC1"/>
    <w:rsid w:val="001421D2"/>
    <w:rsid w:val="001424FD"/>
    <w:rsid w:val="00142628"/>
    <w:rsid w:val="0014328C"/>
    <w:rsid w:val="001433BA"/>
    <w:rsid w:val="001434CB"/>
    <w:rsid w:val="00143CC8"/>
    <w:rsid w:val="001458AF"/>
    <w:rsid w:val="00145E6F"/>
    <w:rsid w:val="00146243"/>
    <w:rsid w:val="00146622"/>
    <w:rsid w:val="0014664B"/>
    <w:rsid w:val="00146A5D"/>
    <w:rsid w:val="001470E5"/>
    <w:rsid w:val="00147170"/>
    <w:rsid w:val="0015039E"/>
    <w:rsid w:val="00150AC8"/>
    <w:rsid w:val="00150AF7"/>
    <w:rsid w:val="00151229"/>
    <w:rsid w:val="00151897"/>
    <w:rsid w:val="0015211C"/>
    <w:rsid w:val="00152362"/>
    <w:rsid w:val="00152417"/>
    <w:rsid w:val="001525B8"/>
    <w:rsid w:val="00153311"/>
    <w:rsid w:val="00153554"/>
    <w:rsid w:val="00153C8D"/>
    <w:rsid w:val="00154786"/>
    <w:rsid w:val="001547FB"/>
    <w:rsid w:val="00154981"/>
    <w:rsid w:val="00155585"/>
    <w:rsid w:val="00156009"/>
    <w:rsid w:val="00156241"/>
    <w:rsid w:val="0015628E"/>
    <w:rsid w:val="001567C6"/>
    <w:rsid w:val="001576BB"/>
    <w:rsid w:val="00160011"/>
    <w:rsid w:val="00160210"/>
    <w:rsid w:val="001602FE"/>
    <w:rsid w:val="0016067D"/>
    <w:rsid w:val="0016089E"/>
    <w:rsid w:val="00160E4C"/>
    <w:rsid w:val="00160F76"/>
    <w:rsid w:val="00161100"/>
    <w:rsid w:val="00161826"/>
    <w:rsid w:val="00161DC3"/>
    <w:rsid w:val="001623D9"/>
    <w:rsid w:val="0016270F"/>
    <w:rsid w:val="00162995"/>
    <w:rsid w:val="00162CD8"/>
    <w:rsid w:val="00163670"/>
    <w:rsid w:val="00164500"/>
    <w:rsid w:val="001646EA"/>
    <w:rsid w:val="001654E2"/>
    <w:rsid w:val="001659EB"/>
    <w:rsid w:val="00165A89"/>
    <w:rsid w:val="001667DF"/>
    <w:rsid w:val="00166B5E"/>
    <w:rsid w:val="001676CD"/>
    <w:rsid w:val="0016797F"/>
    <w:rsid w:val="00167CBF"/>
    <w:rsid w:val="001705B6"/>
    <w:rsid w:val="00170ACD"/>
    <w:rsid w:val="00170DC9"/>
    <w:rsid w:val="0017219C"/>
    <w:rsid w:val="00172891"/>
    <w:rsid w:val="0017298C"/>
    <w:rsid w:val="00172CBB"/>
    <w:rsid w:val="00173528"/>
    <w:rsid w:val="001736F1"/>
    <w:rsid w:val="00173C9B"/>
    <w:rsid w:val="00173EC7"/>
    <w:rsid w:val="0017498E"/>
    <w:rsid w:val="001751E3"/>
    <w:rsid w:val="001753C4"/>
    <w:rsid w:val="00175BBB"/>
    <w:rsid w:val="00176310"/>
    <w:rsid w:val="001765FB"/>
    <w:rsid w:val="00176AC9"/>
    <w:rsid w:val="00176AE0"/>
    <w:rsid w:val="00177A13"/>
    <w:rsid w:val="00177B2D"/>
    <w:rsid w:val="00177EC1"/>
    <w:rsid w:val="00180AEB"/>
    <w:rsid w:val="00181244"/>
    <w:rsid w:val="001818FF"/>
    <w:rsid w:val="00181CC7"/>
    <w:rsid w:val="00181D48"/>
    <w:rsid w:val="00181DE6"/>
    <w:rsid w:val="0018214D"/>
    <w:rsid w:val="0018268B"/>
    <w:rsid w:val="00182E81"/>
    <w:rsid w:val="00183202"/>
    <w:rsid w:val="001833B1"/>
    <w:rsid w:val="00184042"/>
    <w:rsid w:val="001849BC"/>
    <w:rsid w:val="00184BAF"/>
    <w:rsid w:val="00185152"/>
    <w:rsid w:val="00185778"/>
    <w:rsid w:val="00185790"/>
    <w:rsid w:val="00185F61"/>
    <w:rsid w:val="0018684A"/>
    <w:rsid w:val="00186954"/>
    <w:rsid w:val="001869FD"/>
    <w:rsid w:val="001871F1"/>
    <w:rsid w:val="001879B6"/>
    <w:rsid w:val="00190349"/>
    <w:rsid w:val="00190BEB"/>
    <w:rsid w:val="0019103A"/>
    <w:rsid w:val="00191615"/>
    <w:rsid w:val="00191988"/>
    <w:rsid w:val="00191D4D"/>
    <w:rsid w:val="0019283C"/>
    <w:rsid w:val="00192B2F"/>
    <w:rsid w:val="00193623"/>
    <w:rsid w:val="00193C42"/>
    <w:rsid w:val="001946B0"/>
    <w:rsid w:val="00194DD5"/>
    <w:rsid w:val="0019660C"/>
    <w:rsid w:val="00196B81"/>
    <w:rsid w:val="0019763B"/>
    <w:rsid w:val="00197759"/>
    <w:rsid w:val="001978A3"/>
    <w:rsid w:val="00197BFA"/>
    <w:rsid w:val="00197D6D"/>
    <w:rsid w:val="00197D77"/>
    <w:rsid w:val="001A0366"/>
    <w:rsid w:val="001A0DD0"/>
    <w:rsid w:val="001A1E51"/>
    <w:rsid w:val="001A1E57"/>
    <w:rsid w:val="001A22E9"/>
    <w:rsid w:val="001A314A"/>
    <w:rsid w:val="001A332A"/>
    <w:rsid w:val="001A3FB5"/>
    <w:rsid w:val="001A46EA"/>
    <w:rsid w:val="001A567A"/>
    <w:rsid w:val="001A589D"/>
    <w:rsid w:val="001A5DA4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08E8"/>
    <w:rsid w:val="001B0B32"/>
    <w:rsid w:val="001B10D8"/>
    <w:rsid w:val="001B19D6"/>
    <w:rsid w:val="001B1E8F"/>
    <w:rsid w:val="001B39D4"/>
    <w:rsid w:val="001B3B9A"/>
    <w:rsid w:val="001B4604"/>
    <w:rsid w:val="001B5D88"/>
    <w:rsid w:val="001B5F76"/>
    <w:rsid w:val="001B62A0"/>
    <w:rsid w:val="001B6520"/>
    <w:rsid w:val="001B760B"/>
    <w:rsid w:val="001B798E"/>
    <w:rsid w:val="001B7DA5"/>
    <w:rsid w:val="001C020D"/>
    <w:rsid w:val="001C07D6"/>
    <w:rsid w:val="001C095B"/>
    <w:rsid w:val="001C09DF"/>
    <w:rsid w:val="001C104A"/>
    <w:rsid w:val="001C1072"/>
    <w:rsid w:val="001C12DF"/>
    <w:rsid w:val="001C138C"/>
    <w:rsid w:val="001C139E"/>
    <w:rsid w:val="001C1597"/>
    <w:rsid w:val="001C1707"/>
    <w:rsid w:val="001C1A11"/>
    <w:rsid w:val="001C1DA2"/>
    <w:rsid w:val="001C2358"/>
    <w:rsid w:val="001C3220"/>
    <w:rsid w:val="001C3FBE"/>
    <w:rsid w:val="001C514F"/>
    <w:rsid w:val="001C5D23"/>
    <w:rsid w:val="001C60E3"/>
    <w:rsid w:val="001C6191"/>
    <w:rsid w:val="001C671A"/>
    <w:rsid w:val="001C6727"/>
    <w:rsid w:val="001C675C"/>
    <w:rsid w:val="001C7749"/>
    <w:rsid w:val="001D0769"/>
    <w:rsid w:val="001D3127"/>
    <w:rsid w:val="001D356F"/>
    <w:rsid w:val="001D37B6"/>
    <w:rsid w:val="001D3A81"/>
    <w:rsid w:val="001D3B22"/>
    <w:rsid w:val="001D4F7C"/>
    <w:rsid w:val="001D56BD"/>
    <w:rsid w:val="001D6420"/>
    <w:rsid w:val="001D69DA"/>
    <w:rsid w:val="001D6ADB"/>
    <w:rsid w:val="001D6FB3"/>
    <w:rsid w:val="001D7176"/>
    <w:rsid w:val="001D75CF"/>
    <w:rsid w:val="001D7887"/>
    <w:rsid w:val="001E00E4"/>
    <w:rsid w:val="001E1331"/>
    <w:rsid w:val="001E1627"/>
    <w:rsid w:val="001E1AFF"/>
    <w:rsid w:val="001E25DB"/>
    <w:rsid w:val="001E29F1"/>
    <w:rsid w:val="001E2BDF"/>
    <w:rsid w:val="001E2F72"/>
    <w:rsid w:val="001E36A6"/>
    <w:rsid w:val="001E3C24"/>
    <w:rsid w:val="001E3F54"/>
    <w:rsid w:val="001E46D3"/>
    <w:rsid w:val="001E4CDC"/>
    <w:rsid w:val="001E5C1F"/>
    <w:rsid w:val="001E66CC"/>
    <w:rsid w:val="001E6F4E"/>
    <w:rsid w:val="001E7F72"/>
    <w:rsid w:val="001F0C2A"/>
    <w:rsid w:val="001F0DA7"/>
    <w:rsid w:val="001F1A2D"/>
    <w:rsid w:val="001F1DA3"/>
    <w:rsid w:val="001F3BA5"/>
    <w:rsid w:val="001F4268"/>
    <w:rsid w:val="001F4D36"/>
    <w:rsid w:val="001F4DCB"/>
    <w:rsid w:val="001F57BD"/>
    <w:rsid w:val="001F5C16"/>
    <w:rsid w:val="001F5D15"/>
    <w:rsid w:val="001F5E26"/>
    <w:rsid w:val="001F61D4"/>
    <w:rsid w:val="001F6509"/>
    <w:rsid w:val="001F6885"/>
    <w:rsid w:val="001F6F4A"/>
    <w:rsid w:val="0020018D"/>
    <w:rsid w:val="0020062D"/>
    <w:rsid w:val="002013A1"/>
    <w:rsid w:val="00201F44"/>
    <w:rsid w:val="00202D16"/>
    <w:rsid w:val="00202F79"/>
    <w:rsid w:val="00203032"/>
    <w:rsid w:val="00204C2F"/>
    <w:rsid w:val="00205502"/>
    <w:rsid w:val="00205830"/>
    <w:rsid w:val="002061E1"/>
    <w:rsid w:val="00206970"/>
    <w:rsid w:val="0020705C"/>
    <w:rsid w:val="00207186"/>
    <w:rsid w:val="00207E0F"/>
    <w:rsid w:val="00207EDD"/>
    <w:rsid w:val="002100C0"/>
    <w:rsid w:val="00211007"/>
    <w:rsid w:val="00211630"/>
    <w:rsid w:val="00211785"/>
    <w:rsid w:val="002128C1"/>
    <w:rsid w:val="00212A7A"/>
    <w:rsid w:val="00212B18"/>
    <w:rsid w:val="00212DD9"/>
    <w:rsid w:val="00213AC8"/>
    <w:rsid w:val="00214AC5"/>
    <w:rsid w:val="00215117"/>
    <w:rsid w:val="0021573A"/>
    <w:rsid w:val="002162FB"/>
    <w:rsid w:val="00216516"/>
    <w:rsid w:val="00216D57"/>
    <w:rsid w:val="0021728E"/>
    <w:rsid w:val="00217639"/>
    <w:rsid w:val="002206CB"/>
    <w:rsid w:val="00220B8B"/>
    <w:rsid w:val="00220C56"/>
    <w:rsid w:val="002211A6"/>
    <w:rsid w:val="00221FEA"/>
    <w:rsid w:val="0022319E"/>
    <w:rsid w:val="00223254"/>
    <w:rsid w:val="00223591"/>
    <w:rsid w:val="002235FB"/>
    <w:rsid w:val="002244ED"/>
    <w:rsid w:val="00224986"/>
    <w:rsid w:val="00224BE5"/>
    <w:rsid w:val="00224EDF"/>
    <w:rsid w:val="00225732"/>
    <w:rsid w:val="00225912"/>
    <w:rsid w:val="002262F8"/>
    <w:rsid w:val="002263FC"/>
    <w:rsid w:val="002265DC"/>
    <w:rsid w:val="0022688A"/>
    <w:rsid w:val="00226DBE"/>
    <w:rsid w:val="00226E7A"/>
    <w:rsid w:val="002272F6"/>
    <w:rsid w:val="00227B63"/>
    <w:rsid w:val="00227F15"/>
    <w:rsid w:val="0023005C"/>
    <w:rsid w:val="002307F6"/>
    <w:rsid w:val="00230987"/>
    <w:rsid w:val="00230EBF"/>
    <w:rsid w:val="00230FB8"/>
    <w:rsid w:val="00231115"/>
    <w:rsid w:val="00232108"/>
    <w:rsid w:val="00232292"/>
    <w:rsid w:val="002329F8"/>
    <w:rsid w:val="00232C0D"/>
    <w:rsid w:val="00232C10"/>
    <w:rsid w:val="00232EBA"/>
    <w:rsid w:val="00233820"/>
    <w:rsid w:val="0023387C"/>
    <w:rsid w:val="00233A35"/>
    <w:rsid w:val="00233F7B"/>
    <w:rsid w:val="00234002"/>
    <w:rsid w:val="002355E8"/>
    <w:rsid w:val="002356B2"/>
    <w:rsid w:val="002357F2"/>
    <w:rsid w:val="00235FAF"/>
    <w:rsid w:val="00236366"/>
    <w:rsid w:val="0023637E"/>
    <w:rsid w:val="002364F3"/>
    <w:rsid w:val="00236C18"/>
    <w:rsid w:val="0023749D"/>
    <w:rsid w:val="00237AF9"/>
    <w:rsid w:val="002412DA"/>
    <w:rsid w:val="0024187C"/>
    <w:rsid w:val="00241EAB"/>
    <w:rsid w:val="00242593"/>
    <w:rsid w:val="00242F79"/>
    <w:rsid w:val="002432FD"/>
    <w:rsid w:val="00243542"/>
    <w:rsid w:val="00243C53"/>
    <w:rsid w:val="0024477B"/>
    <w:rsid w:val="00246829"/>
    <w:rsid w:val="00246DD2"/>
    <w:rsid w:val="00247162"/>
    <w:rsid w:val="0024736E"/>
    <w:rsid w:val="00247476"/>
    <w:rsid w:val="00247A17"/>
    <w:rsid w:val="00247ADE"/>
    <w:rsid w:val="00250707"/>
    <w:rsid w:val="00251594"/>
    <w:rsid w:val="0025174C"/>
    <w:rsid w:val="00251D21"/>
    <w:rsid w:val="00252617"/>
    <w:rsid w:val="0025293A"/>
    <w:rsid w:val="00252A88"/>
    <w:rsid w:val="00253D24"/>
    <w:rsid w:val="0025490F"/>
    <w:rsid w:val="00254DE1"/>
    <w:rsid w:val="00254EC5"/>
    <w:rsid w:val="00255893"/>
    <w:rsid w:val="00255DEF"/>
    <w:rsid w:val="00256D19"/>
    <w:rsid w:val="00256D24"/>
    <w:rsid w:val="002571FE"/>
    <w:rsid w:val="0025779A"/>
    <w:rsid w:val="0026105A"/>
    <w:rsid w:val="0026151A"/>
    <w:rsid w:val="00261684"/>
    <w:rsid w:val="00261FED"/>
    <w:rsid w:val="0026227F"/>
    <w:rsid w:val="002624FD"/>
    <w:rsid w:val="002625A5"/>
    <w:rsid w:val="0026288A"/>
    <w:rsid w:val="00262E82"/>
    <w:rsid w:val="0026356B"/>
    <w:rsid w:val="002642A9"/>
    <w:rsid w:val="00264A27"/>
    <w:rsid w:val="00265420"/>
    <w:rsid w:val="00265DD6"/>
    <w:rsid w:val="002675F6"/>
    <w:rsid w:val="00267D89"/>
    <w:rsid w:val="00267E96"/>
    <w:rsid w:val="00267FC9"/>
    <w:rsid w:val="002701B6"/>
    <w:rsid w:val="00270647"/>
    <w:rsid w:val="00270695"/>
    <w:rsid w:val="0027078F"/>
    <w:rsid w:val="00270EFD"/>
    <w:rsid w:val="00272708"/>
    <w:rsid w:val="0027304F"/>
    <w:rsid w:val="002747E0"/>
    <w:rsid w:val="00274E43"/>
    <w:rsid w:val="00275E3F"/>
    <w:rsid w:val="00275EA9"/>
    <w:rsid w:val="00275FE7"/>
    <w:rsid w:val="002767C3"/>
    <w:rsid w:val="00277793"/>
    <w:rsid w:val="00280B78"/>
    <w:rsid w:val="0028215C"/>
    <w:rsid w:val="0028227C"/>
    <w:rsid w:val="00282F33"/>
    <w:rsid w:val="00283611"/>
    <w:rsid w:val="00283AA1"/>
    <w:rsid w:val="002846EB"/>
    <w:rsid w:val="00284924"/>
    <w:rsid w:val="00285303"/>
    <w:rsid w:val="002853E6"/>
    <w:rsid w:val="0028562C"/>
    <w:rsid w:val="00285D51"/>
    <w:rsid w:val="00285F6F"/>
    <w:rsid w:val="002869DC"/>
    <w:rsid w:val="002873E6"/>
    <w:rsid w:val="00287D26"/>
    <w:rsid w:val="0029040E"/>
    <w:rsid w:val="00291C5D"/>
    <w:rsid w:val="00291D6D"/>
    <w:rsid w:val="00291F08"/>
    <w:rsid w:val="0029314B"/>
    <w:rsid w:val="002933B3"/>
    <w:rsid w:val="00293BD7"/>
    <w:rsid w:val="00294231"/>
    <w:rsid w:val="002955CF"/>
    <w:rsid w:val="002966BF"/>
    <w:rsid w:val="00297031"/>
    <w:rsid w:val="0029706D"/>
    <w:rsid w:val="00297170"/>
    <w:rsid w:val="00297328"/>
    <w:rsid w:val="00297B0E"/>
    <w:rsid w:val="002A02E5"/>
    <w:rsid w:val="002A0B59"/>
    <w:rsid w:val="002A0CF2"/>
    <w:rsid w:val="002A0DD1"/>
    <w:rsid w:val="002A11D4"/>
    <w:rsid w:val="002A14F1"/>
    <w:rsid w:val="002A162D"/>
    <w:rsid w:val="002A1F88"/>
    <w:rsid w:val="002A2122"/>
    <w:rsid w:val="002A29AE"/>
    <w:rsid w:val="002A322F"/>
    <w:rsid w:val="002A32F0"/>
    <w:rsid w:val="002A3897"/>
    <w:rsid w:val="002A39FF"/>
    <w:rsid w:val="002A451F"/>
    <w:rsid w:val="002A4699"/>
    <w:rsid w:val="002A58AE"/>
    <w:rsid w:val="002A696A"/>
    <w:rsid w:val="002A71E9"/>
    <w:rsid w:val="002A7558"/>
    <w:rsid w:val="002A75C9"/>
    <w:rsid w:val="002A769D"/>
    <w:rsid w:val="002B007C"/>
    <w:rsid w:val="002B00DE"/>
    <w:rsid w:val="002B036D"/>
    <w:rsid w:val="002B0B40"/>
    <w:rsid w:val="002B1303"/>
    <w:rsid w:val="002B177D"/>
    <w:rsid w:val="002B2116"/>
    <w:rsid w:val="002B3E18"/>
    <w:rsid w:val="002B4654"/>
    <w:rsid w:val="002B481B"/>
    <w:rsid w:val="002B4A9C"/>
    <w:rsid w:val="002B4B5D"/>
    <w:rsid w:val="002B4FFE"/>
    <w:rsid w:val="002B639D"/>
    <w:rsid w:val="002B769A"/>
    <w:rsid w:val="002B7714"/>
    <w:rsid w:val="002B7EFC"/>
    <w:rsid w:val="002C046F"/>
    <w:rsid w:val="002C06D2"/>
    <w:rsid w:val="002C174B"/>
    <w:rsid w:val="002C21A4"/>
    <w:rsid w:val="002C23B6"/>
    <w:rsid w:val="002C28F2"/>
    <w:rsid w:val="002C2BB3"/>
    <w:rsid w:val="002C3006"/>
    <w:rsid w:val="002C376B"/>
    <w:rsid w:val="002C4483"/>
    <w:rsid w:val="002C46D9"/>
    <w:rsid w:val="002C53EC"/>
    <w:rsid w:val="002C5879"/>
    <w:rsid w:val="002C6129"/>
    <w:rsid w:val="002C7731"/>
    <w:rsid w:val="002C7D0E"/>
    <w:rsid w:val="002C7DB1"/>
    <w:rsid w:val="002D0A8F"/>
    <w:rsid w:val="002D0E04"/>
    <w:rsid w:val="002D11A8"/>
    <w:rsid w:val="002D1AD5"/>
    <w:rsid w:val="002D1DDD"/>
    <w:rsid w:val="002D25B3"/>
    <w:rsid w:val="002D25CD"/>
    <w:rsid w:val="002D2608"/>
    <w:rsid w:val="002D2F69"/>
    <w:rsid w:val="002D3BD3"/>
    <w:rsid w:val="002D48B2"/>
    <w:rsid w:val="002D5229"/>
    <w:rsid w:val="002D5C1E"/>
    <w:rsid w:val="002D631B"/>
    <w:rsid w:val="002D6622"/>
    <w:rsid w:val="002D6D16"/>
    <w:rsid w:val="002D7712"/>
    <w:rsid w:val="002D7997"/>
    <w:rsid w:val="002E081A"/>
    <w:rsid w:val="002E1D8E"/>
    <w:rsid w:val="002E1FB3"/>
    <w:rsid w:val="002E20C0"/>
    <w:rsid w:val="002E22CC"/>
    <w:rsid w:val="002E3984"/>
    <w:rsid w:val="002E4538"/>
    <w:rsid w:val="002E47AB"/>
    <w:rsid w:val="002E4A05"/>
    <w:rsid w:val="002E4B94"/>
    <w:rsid w:val="002E4D18"/>
    <w:rsid w:val="002E4DC1"/>
    <w:rsid w:val="002E5A93"/>
    <w:rsid w:val="002E6557"/>
    <w:rsid w:val="002E6FB9"/>
    <w:rsid w:val="002E74C7"/>
    <w:rsid w:val="002F0867"/>
    <w:rsid w:val="002F0E2A"/>
    <w:rsid w:val="002F118A"/>
    <w:rsid w:val="002F14E9"/>
    <w:rsid w:val="002F1D4A"/>
    <w:rsid w:val="002F1DE4"/>
    <w:rsid w:val="002F1ECA"/>
    <w:rsid w:val="002F1F9F"/>
    <w:rsid w:val="002F1FB2"/>
    <w:rsid w:val="002F2873"/>
    <w:rsid w:val="002F32EC"/>
    <w:rsid w:val="002F3871"/>
    <w:rsid w:val="002F3C44"/>
    <w:rsid w:val="002F5402"/>
    <w:rsid w:val="002F5549"/>
    <w:rsid w:val="002F5D58"/>
    <w:rsid w:val="002F60DD"/>
    <w:rsid w:val="002F6493"/>
    <w:rsid w:val="002F68A6"/>
    <w:rsid w:val="002F6B7E"/>
    <w:rsid w:val="002F779C"/>
    <w:rsid w:val="0030062E"/>
    <w:rsid w:val="003008D8"/>
    <w:rsid w:val="00300CA4"/>
    <w:rsid w:val="00301068"/>
    <w:rsid w:val="003018E7"/>
    <w:rsid w:val="00301A5E"/>
    <w:rsid w:val="00301C59"/>
    <w:rsid w:val="00302103"/>
    <w:rsid w:val="00302A54"/>
    <w:rsid w:val="00302F70"/>
    <w:rsid w:val="00303FE9"/>
    <w:rsid w:val="00304E2C"/>
    <w:rsid w:val="00305441"/>
    <w:rsid w:val="00305593"/>
    <w:rsid w:val="0030570E"/>
    <w:rsid w:val="0030585C"/>
    <w:rsid w:val="00305EE0"/>
    <w:rsid w:val="0030607C"/>
    <w:rsid w:val="00306904"/>
    <w:rsid w:val="00306938"/>
    <w:rsid w:val="00306D08"/>
    <w:rsid w:val="00307537"/>
    <w:rsid w:val="00307C4D"/>
    <w:rsid w:val="00307FEF"/>
    <w:rsid w:val="00310185"/>
    <w:rsid w:val="00310530"/>
    <w:rsid w:val="00310945"/>
    <w:rsid w:val="003114F0"/>
    <w:rsid w:val="00311664"/>
    <w:rsid w:val="00311840"/>
    <w:rsid w:val="003119A6"/>
    <w:rsid w:val="00311A2E"/>
    <w:rsid w:val="00312173"/>
    <w:rsid w:val="003122AF"/>
    <w:rsid w:val="00312451"/>
    <w:rsid w:val="003127FC"/>
    <w:rsid w:val="0031297D"/>
    <w:rsid w:val="003129CA"/>
    <w:rsid w:val="00313B16"/>
    <w:rsid w:val="00314283"/>
    <w:rsid w:val="003143C9"/>
    <w:rsid w:val="00314847"/>
    <w:rsid w:val="00315793"/>
    <w:rsid w:val="00315E9A"/>
    <w:rsid w:val="003161F9"/>
    <w:rsid w:val="003164FA"/>
    <w:rsid w:val="00317480"/>
    <w:rsid w:val="003177D0"/>
    <w:rsid w:val="00317ABD"/>
    <w:rsid w:val="00320628"/>
    <w:rsid w:val="003213C3"/>
    <w:rsid w:val="00322985"/>
    <w:rsid w:val="003234EC"/>
    <w:rsid w:val="00323C67"/>
    <w:rsid w:val="00323C90"/>
    <w:rsid w:val="00324751"/>
    <w:rsid w:val="00324AC2"/>
    <w:rsid w:val="00324F62"/>
    <w:rsid w:val="00325ABD"/>
    <w:rsid w:val="00325FDC"/>
    <w:rsid w:val="00326559"/>
    <w:rsid w:val="003268C8"/>
    <w:rsid w:val="00326FFB"/>
    <w:rsid w:val="003271B1"/>
    <w:rsid w:val="00327305"/>
    <w:rsid w:val="003278F0"/>
    <w:rsid w:val="003306A2"/>
    <w:rsid w:val="0033082F"/>
    <w:rsid w:val="003309FE"/>
    <w:rsid w:val="00332526"/>
    <w:rsid w:val="00332964"/>
    <w:rsid w:val="00332F44"/>
    <w:rsid w:val="00333F13"/>
    <w:rsid w:val="00334B38"/>
    <w:rsid w:val="00334FC3"/>
    <w:rsid w:val="00335B5C"/>
    <w:rsid w:val="00336431"/>
    <w:rsid w:val="0033651F"/>
    <w:rsid w:val="00336D6C"/>
    <w:rsid w:val="00337651"/>
    <w:rsid w:val="00337B85"/>
    <w:rsid w:val="00337D8F"/>
    <w:rsid w:val="003406B7"/>
    <w:rsid w:val="00340955"/>
    <w:rsid w:val="00340BFE"/>
    <w:rsid w:val="00341211"/>
    <w:rsid w:val="0034127B"/>
    <w:rsid w:val="00341561"/>
    <w:rsid w:val="00341751"/>
    <w:rsid w:val="00341B24"/>
    <w:rsid w:val="00342FEC"/>
    <w:rsid w:val="00343785"/>
    <w:rsid w:val="00343B2D"/>
    <w:rsid w:val="0034446C"/>
    <w:rsid w:val="00344D58"/>
    <w:rsid w:val="003454D8"/>
    <w:rsid w:val="0034563A"/>
    <w:rsid w:val="003458EA"/>
    <w:rsid w:val="0034620E"/>
    <w:rsid w:val="003465F0"/>
    <w:rsid w:val="00346908"/>
    <w:rsid w:val="00346CDB"/>
    <w:rsid w:val="00346D68"/>
    <w:rsid w:val="003477A0"/>
    <w:rsid w:val="00347D3B"/>
    <w:rsid w:val="00350388"/>
    <w:rsid w:val="00350EDC"/>
    <w:rsid w:val="0035265E"/>
    <w:rsid w:val="0035303E"/>
    <w:rsid w:val="0035318F"/>
    <w:rsid w:val="0035574C"/>
    <w:rsid w:val="003558ED"/>
    <w:rsid w:val="0035638A"/>
    <w:rsid w:val="003563DB"/>
    <w:rsid w:val="00356744"/>
    <w:rsid w:val="003568E7"/>
    <w:rsid w:val="003574E7"/>
    <w:rsid w:val="003578C0"/>
    <w:rsid w:val="00357E7E"/>
    <w:rsid w:val="003602BD"/>
    <w:rsid w:val="00361178"/>
    <w:rsid w:val="00361C2A"/>
    <w:rsid w:val="00362031"/>
    <w:rsid w:val="00362C94"/>
    <w:rsid w:val="00362E98"/>
    <w:rsid w:val="00362EC4"/>
    <w:rsid w:val="003630A4"/>
    <w:rsid w:val="00363305"/>
    <w:rsid w:val="003633BF"/>
    <w:rsid w:val="00363929"/>
    <w:rsid w:val="00363F7D"/>
    <w:rsid w:val="00364920"/>
    <w:rsid w:val="003649C2"/>
    <w:rsid w:val="00365529"/>
    <w:rsid w:val="00365E2D"/>
    <w:rsid w:val="00366529"/>
    <w:rsid w:val="00366DF5"/>
    <w:rsid w:val="00366E56"/>
    <w:rsid w:val="00367536"/>
    <w:rsid w:val="00367F8C"/>
    <w:rsid w:val="00367FCF"/>
    <w:rsid w:val="00370A18"/>
    <w:rsid w:val="00370FEC"/>
    <w:rsid w:val="00372CB9"/>
    <w:rsid w:val="00372DE2"/>
    <w:rsid w:val="003732EA"/>
    <w:rsid w:val="00373D38"/>
    <w:rsid w:val="003745B8"/>
    <w:rsid w:val="003747DE"/>
    <w:rsid w:val="00374B62"/>
    <w:rsid w:val="003758AC"/>
    <w:rsid w:val="003759A2"/>
    <w:rsid w:val="00376AFB"/>
    <w:rsid w:val="00376DF7"/>
    <w:rsid w:val="00376ED3"/>
    <w:rsid w:val="0037743E"/>
    <w:rsid w:val="00380C22"/>
    <w:rsid w:val="00380FD2"/>
    <w:rsid w:val="00381694"/>
    <w:rsid w:val="00381952"/>
    <w:rsid w:val="00381977"/>
    <w:rsid w:val="00381B65"/>
    <w:rsid w:val="00381DE2"/>
    <w:rsid w:val="00382339"/>
    <w:rsid w:val="003825BC"/>
    <w:rsid w:val="0038274F"/>
    <w:rsid w:val="00382BD6"/>
    <w:rsid w:val="00384FEB"/>
    <w:rsid w:val="00385093"/>
    <w:rsid w:val="0038565D"/>
    <w:rsid w:val="00385A64"/>
    <w:rsid w:val="00385DA3"/>
    <w:rsid w:val="00386172"/>
    <w:rsid w:val="00386FBC"/>
    <w:rsid w:val="0038707D"/>
    <w:rsid w:val="003871FD"/>
    <w:rsid w:val="00387570"/>
    <w:rsid w:val="0038775B"/>
    <w:rsid w:val="00387D94"/>
    <w:rsid w:val="00387E68"/>
    <w:rsid w:val="00390C2A"/>
    <w:rsid w:val="003915FD"/>
    <w:rsid w:val="00391E1C"/>
    <w:rsid w:val="00391FD0"/>
    <w:rsid w:val="0039232C"/>
    <w:rsid w:val="00394907"/>
    <w:rsid w:val="00395A92"/>
    <w:rsid w:val="00396710"/>
    <w:rsid w:val="00396D08"/>
    <w:rsid w:val="00396EC9"/>
    <w:rsid w:val="00396ECE"/>
    <w:rsid w:val="003970C2"/>
    <w:rsid w:val="00397579"/>
    <w:rsid w:val="0039775D"/>
    <w:rsid w:val="00397D20"/>
    <w:rsid w:val="003A1087"/>
    <w:rsid w:val="003A1FE6"/>
    <w:rsid w:val="003A26FE"/>
    <w:rsid w:val="003A2702"/>
    <w:rsid w:val="003A3572"/>
    <w:rsid w:val="003A372F"/>
    <w:rsid w:val="003A39B3"/>
    <w:rsid w:val="003A3E6A"/>
    <w:rsid w:val="003A3E87"/>
    <w:rsid w:val="003A3E98"/>
    <w:rsid w:val="003A3F85"/>
    <w:rsid w:val="003A4259"/>
    <w:rsid w:val="003A439D"/>
    <w:rsid w:val="003A46CD"/>
    <w:rsid w:val="003A4798"/>
    <w:rsid w:val="003A5066"/>
    <w:rsid w:val="003A5159"/>
    <w:rsid w:val="003A521F"/>
    <w:rsid w:val="003A570D"/>
    <w:rsid w:val="003A5C49"/>
    <w:rsid w:val="003A5E68"/>
    <w:rsid w:val="003A6390"/>
    <w:rsid w:val="003A721A"/>
    <w:rsid w:val="003A722B"/>
    <w:rsid w:val="003A7F1E"/>
    <w:rsid w:val="003B0E4E"/>
    <w:rsid w:val="003B1954"/>
    <w:rsid w:val="003B1AFF"/>
    <w:rsid w:val="003B1D5E"/>
    <w:rsid w:val="003B1E94"/>
    <w:rsid w:val="003B1F9D"/>
    <w:rsid w:val="003B239C"/>
    <w:rsid w:val="003B256F"/>
    <w:rsid w:val="003B341A"/>
    <w:rsid w:val="003B3766"/>
    <w:rsid w:val="003B469D"/>
    <w:rsid w:val="003B538B"/>
    <w:rsid w:val="003B56C4"/>
    <w:rsid w:val="003B58FC"/>
    <w:rsid w:val="003B59D3"/>
    <w:rsid w:val="003B5B2B"/>
    <w:rsid w:val="003B6128"/>
    <w:rsid w:val="003B6272"/>
    <w:rsid w:val="003B6C68"/>
    <w:rsid w:val="003B6DDF"/>
    <w:rsid w:val="003B7F56"/>
    <w:rsid w:val="003C044E"/>
    <w:rsid w:val="003C06D1"/>
    <w:rsid w:val="003C0B3F"/>
    <w:rsid w:val="003C0DE3"/>
    <w:rsid w:val="003C185E"/>
    <w:rsid w:val="003C1CDC"/>
    <w:rsid w:val="003C2F1C"/>
    <w:rsid w:val="003C3281"/>
    <w:rsid w:val="003C35CA"/>
    <w:rsid w:val="003C3C10"/>
    <w:rsid w:val="003C4FCE"/>
    <w:rsid w:val="003C5029"/>
    <w:rsid w:val="003C539C"/>
    <w:rsid w:val="003C53F8"/>
    <w:rsid w:val="003C5497"/>
    <w:rsid w:val="003C6DE3"/>
    <w:rsid w:val="003D0577"/>
    <w:rsid w:val="003D0D9D"/>
    <w:rsid w:val="003D1D50"/>
    <w:rsid w:val="003D1DBE"/>
    <w:rsid w:val="003D28BA"/>
    <w:rsid w:val="003D3899"/>
    <w:rsid w:val="003D425F"/>
    <w:rsid w:val="003D49CA"/>
    <w:rsid w:val="003D4B29"/>
    <w:rsid w:val="003D5339"/>
    <w:rsid w:val="003D5732"/>
    <w:rsid w:val="003D656E"/>
    <w:rsid w:val="003D6867"/>
    <w:rsid w:val="003D692A"/>
    <w:rsid w:val="003D72A0"/>
    <w:rsid w:val="003D7443"/>
    <w:rsid w:val="003D7833"/>
    <w:rsid w:val="003D7A31"/>
    <w:rsid w:val="003E00DD"/>
    <w:rsid w:val="003E0F53"/>
    <w:rsid w:val="003E16D7"/>
    <w:rsid w:val="003E1A86"/>
    <w:rsid w:val="003E23D1"/>
    <w:rsid w:val="003E2B76"/>
    <w:rsid w:val="003E3856"/>
    <w:rsid w:val="003E3BE5"/>
    <w:rsid w:val="003E409B"/>
    <w:rsid w:val="003E4B03"/>
    <w:rsid w:val="003E4E36"/>
    <w:rsid w:val="003E5909"/>
    <w:rsid w:val="003E5EF8"/>
    <w:rsid w:val="003E5F6A"/>
    <w:rsid w:val="003E64C5"/>
    <w:rsid w:val="003E7561"/>
    <w:rsid w:val="003E7E31"/>
    <w:rsid w:val="003F066F"/>
    <w:rsid w:val="003F14EE"/>
    <w:rsid w:val="003F2898"/>
    <w:rsid w:val="003F29DC"/>
    <w:rsid w:val="003F2F6B"/>
    <w:rsid w:val="003F3B13"/>
    <w:rsid w:val="003F3C68"/>
    <w:rsid w:val="003F4268"/>
    <w:rsid w:val="003F6028"/>
    <w:rsid w:val="003F63DC"/>
    <w:rsid w:val="003F7639"/>
    <w:rsid w:val="003F7B5C"/>
    <w:rsid w:val="003F7B97"/>
    <w:rsid w:val="00400617"/>
    <w:rsid w:val="004008F5"/>
    <w:rsid w:val="00401003"/>
    <w:rsid w:val="004012E2"/>
    <w:rsid w:val="004012EE"/>
    <w:rsid w:val="0040132D"/>
    <w:rsid w:val="004020B1"/>
    <w:rsid w:val="00402268"/>
    <w:rsid w:val="00402636"/>
    <w:rsid w:val="004032DA"/>
    <w:rsid w:val="00404FAD"/>
    <w:rsid w:val="00405292"/>
    <w:rsid w:val="00405EF0"/>
    <w:rsid w:val="004063BF"/>
    <w:rsid w:val="004066BF"/>
    <w:rsid w:val="004066CC"/>
    <w:rsid w:val="004066DE"/>
    <w:rsid w:val="00406722"/>
    <w:rsid w:val="00406781"/>
    <w:rsid w:val="00406D9B"/>
    <w:rsid w:val="00407010"/>
    <w:rsid w:val="00410C65"/>
    <w:rsid w:val="0041139D"/>
    <w:rsid w:val="00412984"/>
    <w:rsid w:val="00413424"/>
    <w:rsid w:val="004134A4"/>
    <w:rsid w:val="00413501"/>
    <w:rsid w:val="004138ED"/>
    <w:rsid w:val="00414F6B"/>
    <w:rsid w:val="00415C91"/>
    <w:rsid w:val="004169CD"/>
    <w:rsid w:val="004173E4"/>
    <w:rsid w:val="00417499"/>
    <w:rsid w:val="0042077E"/>
    <w:rsid w:val="00421024"/>
    <w:rsid w:val="00421108"/>
    <w:rsid w:val="004218A6"/>
    <w:rsid w:val="0042341D"/>
    <w:rsid w:val="004237C2"/>
    <w:rsid w:val="00423AA5"/>
    <w:rsid w:val="00423AB0"/>
    <w:rsid w:val="00424183"/>
    <w:rsid w:val="004243EA"/>
    <w:rsid w:val="00424C49"/>
    <w:rsid w:val="00424DF8"/>
    <w:rsid w:val="00424EEC"/>
    <w:rsid w:val="004251EE"/>
    <w:rsid w:val="00425BE5"/>
    <w:rsid w:val="00426156"/>
    <w:rsid w:val="004264BA"/>
    <w:rsid w:val="00426D35"/>
    <w:rsid w:val="00427231"/>
    <w:rsid w:val="00427D6F"/>
    <w:rsid w:val="00430765"/>
    <w:rsid w:val="00430B96"/>
    <w:rsid w:val="004313F0"/>
    <w:rsid w:val="00431470"/>
    <w:rsid w:val="004314E7"/>
    <w:rsid w:val="004316EB"/>
    <w:rsid w:val="00431C27"/>
    <w:rsid w:val="0043226A"/>
    <w:rsid w:val="0043227D"/>
    <w:rsid w:val="00432330"/>
    <w:rsid w:val="00432ABA"/>
    <w:rsid w:val="00432F9A"/>
    <w:rsid w:val="0043309A"/>
    <w:rsid w:val="00433726"/>
    <w:rsid w:val="00433CBF"/>
    <w:rsid w:val="0043486C"/>
    <w:rsid w:val="004348E8"/>
    <w:rsid w:val="00436D04"/>
    <w:rsid w:val="00436E84"/>
    <w:rsid w:val="00436EEA"/>
    <w:rsid w:val="00436F40"/>
    <w:rsid w:val="0043714A"/>
    <w:rsid w:val="00437491"/>
    <w:rsid w:val="004374D1"/>
    <w:rsid w:val="004374F1"/>
    <w:rsid w:val="0044058B"/>
    <w:rsid w:val="004405DD"/>
    <w:rsid w:val="004409C1"/>
    <w:rsid w:val="0044162B"/>
    <w:rsid w:val="00441D98"/>
    <w:rsid w:val="0044203D"/>
    <w:rsid w:val="0044211C"/>
    <w:rsid w:val="004422DF"/>
    <w:rsid w:val="004429C0"/>
    <w:rsid w:val="00442EBE"/>
    <w:rsid w:val="00442F09"/>
    <w:rsid w:val="00444266"/>
    <w:rsid w:val="00445985"/>
    <w:rsid w:val="004464BF"/>
    <w:rsid w:val="00446E5E"/>
    <w:rsid w:val="0045038D"/>
    <w:rsid w:val="004505C5"/>
    <w:rsid w:val="00450B61"/>
    <w:rsid w:val="004524A9"/>
    <w:rsid w:val="0045264A"/>
    <w:rsid w:val="00453764"/>
    <w:rsid w:val="00453B85"/>
    <w:rsid w:val="004544FB"/>
    <w:rsid w:val="00456123"/>
    <w:rsid w:val="00456D94"/>
    <w:rsid w:val="00456E95"/>
    <w:rsid w:val="00456ECB"/>
    <w:rsid w:val="004574E0"/>
    <w:rsid w:val="00460C8D"/>
    <w:rsid w:val="004618BD"/>
    <w:rsid w:val="004619AB"/>
    <w:rsid w:val="00461B15"/>
    <w:rsid w:val="004622DB"/>
    <w:rsid w:val="004625CD"/>
    <w:rsid w:val="00462851"/>
    <w:rsid w:val="00462B1A"/>
    <w:rsid w:val="004630E0"/>
    <w:rsid w:val="00463BB6"/>
    <w:rsid w:val="00463D24"/>
    <w:rsid w:val="004643E7"/>
    <w:rsid w:val="00464984"/>
    <w:rsid w:val="00464A58"/>
    <w:rsid w:val="004656F2"/>
    <w:rsid w:val="00465906"/>
    <w:rsid w:val="00465BA1"/>
    <w:rsid w:val="00465F28"/>
    <w:rsid w:val="00465F42"/>
    <w:rsid w:val="00466390"/>
    <w:rsid w:val="00466407"/>
    <w:rsid w:val="00466596"/>
    <w:rsid w:val="00466FFE"/>
    <w:rsid w:val="00467335"/>
    <w:rsid w:val="0046792E"/>
    <w:rsid w:val="0047006D"/>
    <w:rsid w:val="00470966"/>
    <w:rsid w:val="004709B8"/>
    <w:rsid w:val="00470ECD"/>
    <w:rsid w:val="0047136C"/>
    <w:rsid w:val="004719CE"/>
    <w:rsid w:val="00471C3F"/>
    <w:rsid w:val="00471E4E"/>
    <w:rsid w:val="004720C4"/>
    <w:rsid w:val="00472991"/>
    <w:rsid w:val="00472A4C"/>
    <w:rsid w:val="00472CCD"/>
    <w:rsid w:val="00473249"/>
    <w:rsid w:val="004739C2"/>
    <w:rsid w:val="00473A5A"/>
    <w:rsid w:val="00475009"/>
    <w:rsid w:val="004772DF"/>
    <w:rsid w:val="004777BD"/>
    <w:rsid w:val="0047797F"/>
    <w:rsid w:val="00477F6A"/>
    <w:rsid w:val="00480287"/>
    <w:rsid w:val="00480A9F"/>
    <w:rsid w:val="00480D7D"/>
    <w:rsid w:val="00481344"/>
    <w:rsid w:val="00481759"/>
    <w:rsid w:val="004819F5"/>
    <w:rsid w:val="004824A9"/>
    <w:rsid w:val="004826FF"/>
    <w:rsid w:val="004831BD"/>
    <w:rsid w:val="00484C6C"/>
    <w:rsid w:val="0048579F"/>
    <w:rsid w:val="00485F83"/>
    <w:rsid w:val="00486CB7"/>
    <w:rsid w:val="00486D1C"/>
    <w:rsid w:val="0048723B"/>
    <w:rsid w:val="0048732F"/>
    <w:rsid w:val="00487714"/>
    <w:rsid w:val="004877E4"/>
    <w:rsid w:val="00487A24"/>
    <w:rsid w:val="00490D84"/>
    <w:rsid w:val="00491BD4"/>
    <w:rsid w:val="00492446"/>
    <w:rsid w:val="00493CEC"/>
    <w:rsid w:val="004940B8"/>
    <w:rsid w:val="00494F7E"/>
    <w:rsid w:val="00495105"/>
    <w:rsid w:val="004957D3"/>
    <w:rsid w:val="00495ADE"/>
    <w:rsid w:val="00496E6C"/>
    <w:rsid w:val="00497075"/>
    <w:rsid w:val="00497D91"/>
    <w:rsid w:val="004A04E6"/>
    <w:rsid w:val="004A0CBE"/>
    <w:rsid w:val="004A1374"/>
    <w:rsid w:val="004A13A5"/>
    <w:rsid w:val="004A15FA"/>
    <w:rsid w:val="004A175A"/>
    <w:rsid w:val="004A2474"/>
    <w:rsid w:val="004A2AC2"/>
    <w:rsid w:val="004A376E"/>
    <w:rsid w:val="004A4079"/>
    <w:rsid w:val="004A5B00"/>
    <w:rsid w:val="004A5D61"/>
    <w:rsid w:val="004A62DF"/>
    <w:rsid w:val="004A6346"/>
    <w:rsid w:val="004A6379"/>
    <w:rsid w:val="004A67F9"/>
    <w:rsid w:val="004A6A01"/>
    <w:rsid w:val="004B093A"/>
    <w:rsid w:val="004B0FCD"/>
    <w:rsid w:val="004B11F8"/>
    <w:rsid w:val="004B1598"/>
    <w:rsid w:val="004B1C5D"/>
    <w:rsid w:val="004B1D65"/>
    <w:rsid w:val="004B4D15"/>
    <w:rsid w:val="004B505A"/>
    <w:rsid w:val="004B5759"/>
    <w:rsid w:val="004B71E0"/>
    <w:rsid w:val="004B780A"/>
    <w:rsid w:val="004C023F"/>
    <w:rsid w:val="004C0E24"/>
    <w:rsid w:val="004C184B"/>
    <w:rsid w:val="004C237E"/>
    <w:rsid w:val="004C30BF"/>
    <w:rsid w:val="004C33EE"/>
    <w:rsid w:val="004C382D"/>
    <w:rsid w:val="004C3835"/>
    <w:rsid w:val="004C39B1"/>
    <w:rsid w:val="004C4997"/>
    <w:rsid w:val="004C4F91"/>
    <w:rsid w:val="004C576A"/>
    <w:rsid w:val="004C5C3B"/>
    <w:rsid w:val="004C6A9F"/>
    <w:rsid w:val="004C6AE7"/>
    <w:rsid w:val="004C7278"/>
    <w:rsid w:val="004C72F4"/>
    <w:rsid w:val="004C7B2A"/>
    <w:rsid w:val="004D0013"/>
    <w:rsid w:val="004D06EE"/>
    <w:rsid w:val="004D0E62"/>
    <w:rsid w:val="004D1364"/>
    <w:rsid w:val="004D138E"/>
    <w:rsid w:val="004D13E6"/>
    <w:rsid w:val="004D1791"/>
    <w:rsid w:val="004D1D65"/>
    <w:rsid w:val="004D1E44"/>
    <w:rsid w:val="004D1E78"/>
    <w:rsid w:val="004D20BB"/>
    <w:rsid w:val="004D20F3"/>
    <w:rsid w:val="004D2BB6"/>
    <w:rsid w:val="004D35D6"/>
    <w:rsid w:val="004D450E"/>
    <w:rsid w:val="004D4D2C"/>
    <w:rsid w:val="004D5509"/>
    <w:rsid w:val="004D5D16"/>
    <w:rsid w:val="004D62A6"/>
    <w:rsid w:val="004D6FE7"/>
    <w:rsid w:val="004D7351"/>
    <w:rsid w:val="004D753E"/>
    <w:rsid w:val="004D765C"/>
    <w:rsid w:val="004E049C"/>
    <w:rsid w:val="004E11A3"/>
    <w:rsid w:val="004E124D"/>
    <w:rsid w:val="004E2F9B"/>
    <w:rsid w:val="004E35CB"/>
    <w:rsid w:val="004E3D92"/>
    <w:rsid w:val="004E4013"/>
    <w:rsid w:val="004E4D5C"/>
    <w:rsid w:val="004E500E"/>
    <w:rsid w:val="004E50F1"/>
    <w:rsid w:val="004E7172"/>
    <w:rsid w:val="004E77FA"/>
    <w:rsid w:val="004E7AEB"/>
    <w:rsid w:val="004E7DA6"/>
    <w:rsid w:val="004F010F"/>
    <w:rsid w:val="004F0E12"/>
    <w:rsid w:val="004F141A"/>
    <w:rsid w:val="004F1637"/>
    <w:rsid w:val="004F1A0A"/>
    <w:rsid w:val="004F228F"/>
    <w:rsid w:val="004F26B1"/>
    <w:rsid w:val="004F2902"/>
    <w:rsid w:val="004F2E1E"/>
    <w:rsid w:val="004F3456"/>
    <w:rsid w:val="004F3819"/>
    <w:rsid w:val="004F467E"/>
    <w:rsid w:val="004F482A"/>
    <w:rsid w:val="004F55E0"/>
    <w:rsid w:val="004F5D9D"/>
    <w:rsid w:val="004F5DF7"/>
    <w:rsid w:val="004F5E60"/>
    <w:rsid w:val="004F5FE3"/>
    <w:rsid w:val="004F6E5F"/>
    <w:rsid w:val="004F7287"/>
    <w:rsid w:val="004F76D0"/>
    <w:rsid w:val="004F798F"/>
    <w:rsid w:val="00500191"/>
    <w:rsid w:val="00500A53"/>
    <w:rsid w:val="00500C0B"/>
    <w:rsid w:val="00501940"/>
    <w:rsid w:val="00501C3F"/>
    <w:rsid w:val="005022E4"/>
    <w:rsid w:val="005026F4"/>
    <w:rsid w:val="005029C9"/>
    <w:rsid w:val="00502E2C"/>
    <w:rsid w:val="005030B5"/>
    <w:rsid w:val="005034B3"/>
    <w:rsid w:val="00504159"/>
    <w:rsid w:val="00504364"/>
    <w:rsid w:val="0050518A"/>
    <w:rsid w:val="00505FC1"/>
    <w:rsid w:val="00506833"/>
    <w:rsid w:val="00506914"/>
    <w:rsid w:val="005069A4"/>
    <w:rsid w:val="00506D0A"/>
    <w:rsid w:val="00507680"/>
    <w:rsid w:val="00510277"/>
    <w:rsid w:val="005102A5"/>
    <w:rsid w:val="00511586"/>
    <w:rsid w:val="005118DE"/>
    <w:rsid w:val="00511B00"/>
    <w:rsid w:val="00511D3D"/>
    <w:rsid w:val="00512416"/>
    <w:rsid w:val="00512DDD"/>
    <w:rsid w:val="00512FAB"/>
    <w:rsid w:val="00513843"/>
    <w:rsid w:val="00513BE1"/>
    <w:rsid w:val="00514452"/>
    <w:rsid w:val="005146E8"/>
    <w:rsid w:val="00514B21"/>
    <w:rsid w:val="00514B4F"/>
    <w:rsid w:val="00515766"/>
    <w:rsid w:val="00515AF6"/>
    <w:rsid w:val="00515C3F"/>
    <w:rsid w:val="00516642"/>
    <w:rsid w:val="00517838"/>
    <w:rsid w:val="005179B9"/>
    <w:rsid w:val="00520D92"/>
    <w:rsid w:val="00520F3E"/>
    <w:rsid w:val="0052107F"/>
    <w:rsid w:val="005215F3"/>
    <w:rsid w:val="00522F7A"/>
    <w:rsid w:val="00523033"/>
    <w:rsid w:val="0052310C"/>
    <w:rsid w:val="00523DE5"/>
    <w:rsid w:val="0052432B"/>
    <w:rsid w:val="005246E6"/>
    <w:rsid w:val="005249CB"/>
    <w:rsid w:val="00524CA8"/>
    <w:rsid w:val="00524D4C"/>
    <w:rsid w:val="00524E34"/>
    <w:rsid w:val="00525473"/>
    <w:rsid w:val="005258AB"/>
    <w:rsid w:val="005265B7"/>
    <w:rsid w:val="005269E3"/>
    <w:rsid w:val="00526DA0"/>
    <w:rsid w:val="0052756C"/>
    <w:rsid w:val="00530159"/>
    <w:rsid w:val="005310AE"/>
    <w:rsid w:val="005312DD"/>
    <w:rsid w:val="00532A3F"/>
    <w:rsid w:val="00532CC7"/>
    <w:rsid w:val="00533001"/>
    <w:rsid w:val="005330A0"/>
    <w:rsid w:val="00533923"/>
    <w:rsid w:val="005339AA"/>
    <w:rsid w:val="00534139"/>
    <w:rsid w:val="005349E3"/>
    <w:rsid w:val="00535093"/>
    <w:rsid w:val="00535601"/>
    <w:rsid w:val="00535908"/>
    <w:rsid w:val="0053594E"/>
    <w:rsid w:val="00535D90"/>
    <w:rsid w:val="00537162"/>
    <w:rsid w:val="005373AF"/>
    <w:rsid w:val="0053780A"/>
    <w:rsid w:val="00537A34"/>
    <w:rsid w:val="005406C3"/>
    <w:rsid w:val="00540809"/>
    <w:rsid w:val="00540C64"/>
    <w:rsid w:val="00540FD7"/>
    <w:rsid w:val="00541D19"/>
    <w:rsid w:val="005420D9"/>
    <w:rsid w:val="005426C3"/>
    <w:rsid w:val="00544A7C"/>
    <w:rsid w:val="00544BB2"/>
    <w:rsid w:val="00544C72"/>
    <w:rsid w:val="00544ED4"/>
    <w:rsid w:val="005463F5"/>
    <w:rsid w:val="0054647F"/>
    <w:rsid w:val="005467AF"/>
    <w:rsid w:val="00546D74"/>
    <w:rsid w:val="00546E3E"/>
    <w:rsid w:val="00547DAA"/>
    <w:rsid w:val="00550258"/>
    <w:rsid w:val="005504A3"/>
    <w:rsid w:val="00551032"/>
    <w:rsid w:val="00551CA2"/>
    <w:rsid w:val="005531CB"/>
    <w:rsid w:val="005535FE"/>
    <w:rsid w:val="0055368B"/>
    <w:rsid w:val="00553895"/>
    <w:rsid w:val="00553997"/>
    <w:rsid w:val="005539CB"/>
    <w:rsid w:val="005542C3"/>
    <w:rsid w:val="00555579"/>
    <w:rsid w:val="005557B0"/>
    <w:rsid w:val="00555FF8"/>
    <w:rsid w:val="00556159"/>
    <w:rsid w:val="00556444"/>
    <w:rsid w:val="00556B15"/>
    <w:rsid w:val="00556C07"/>
    <w:rsid w:val="0055738B"/>
    <w:rsid w:val="00557682"/>
    <w:rsid w:val="00557A7A"/>
    <w:rsid w:val="005600C5"/>
    <w:rsid w:val="005601A8"/>
    <w:rsid w:val="00560277"/>
    <w:rsid w:val="00560329"/>
    <w:rsid w:val="0056040D"/>
    <w:rsid w:val="00560552"/>
    <w:rsid w:val="00560910"/>
    <w:rsid w:val="00561481"/>
    <w:rsid w:val="00561DEC"/>
    <w:rsid w:val="005621B4"/>
    <w:rsid w:val="0056236D"/>
    <w:rsid w:val="00562C9A"/>
    <w:rsid w:val="00563274"/>
    <w:rsid w:val="00565954"/>
    <w:rsid w:val="005659C0"/>
    <w:rsid w:val="00565AC8"/>
    <w:rsid w:val="00565AF5"/>
    <w:rsid w:val="00565B6F"/>
    <w:rsid w:val="00565BC5"/>
    <w:rsid w:val="005664D0"/>
    <w:rsid w:val="0056663B"/>
    <w:rsid w:val="005669B1"/>
    <w:rsid w:val="00567384"/>
    <w:rsid w:val="00570169"/>
    <w:rsid w:val="00570266"/>
    <w:rsid w:val="00570463"/>
    <w:rsid w:val="00570507"/>
    <w:rsid w:val="005708E1"/>
    <w:rsid w:val="00570A03"/>
    <w:rsid w:val="005716BF"/>
    <w:rsid w:val="005721C7"/>
    <w:rsid w:val="005726DD"/>
    <w:rsid w:val="00573211"/>
    <w:rsid w:val="00573370"/>
    <w:rsid w:val="0057450F"/>
    <w:rsid w:val="00574691"/>
    <w:rsid w:val="0057486C"/>
    <w:rsid w:val="00574DB0"/>
    <w:rsid w:val="00575577"/>
    <w:rsid w:val="00575582"/>
    <w:rsid w:val="0057559F"/>
    <w:rsid w:val="00575A7F"/>
    <w:rsid w:val="00576FE8"/>
    <w:rsid w:val="00577289"/>
    <w:rsid w:val="005774EC"/>
    <w:rsid w:val="0057774A"/>
    <w:rsid w:val="0057797B"/>
    <w:rsid w:val="00577B4C"/>
    <w:rsid w:val="00577C1C"/>
    <w:rsid w:val="00577D86"/>
    <w:rsid w:val="0058023A"/>
    <w:rsid w:val="00580CB2"/>
    <w:rsid w:val="00581C2B"/>
    <w:rsid w:val="005832A8"/>
    <w:rsid w:val="005837EB"/>
    <w:rsid w:val="0058419F"/>
    <w:rsid w:val="00584354"/>
    <w:rsid w:val="00584A93"/>
    <w:rsid w:val="00584EA6"/>
    <w:rsid w:val="0058517D"/>
    <w:rsid w:val="0058575D"/>
    <w:rsid w:val="00585941"/>
    <w:rsid w:val="00586006"/>
    <w:rsid w:val="005861FC"/>
    <w:rsid w:val="00586A1A"/>
    <w:rsid w:val="00587242"/>
    <w:rsid w:val="005872DE"/>
    <w:rsid w:val="005876F4"/>
    <w:rsid w:val="00587B60"/>
    <w:rsid w:val="00590475"/>
    <w:rsid w:val="00590CB0"/>
    <w:rsid w:val="00591483"/>
    <w:rsid w:val="005919FA"/>
    <w:rsid w:val="00592342"/>
    <w:rsid w:val="005923A3"/>
    <w:rsid w:val="00592A2C"/>
    <w:rsid w:val="00592A78"/>
    <w:rsid w:val="005930C5"/>
    <w:rsid w:val="0059334F"/>
    <w:rsid w:val="00593A77"/>
    <w:rsid w:val="00594014"/>
    <w:rsid w:val="00594674"/>
    <w:rsid w:val="00595CF5"/>
    <w:rsid w:val="0059737F"/>
    <w:rsid w:val="00597D81"/>
    <w:rsid w:val="005A0461"/>
    <w:rsid w:val="005A157D"/>
    <w:rsid w:val="005A1814"/>
    <w:rsid w:val="005A1CC7"/>
    <w:rsid w:val="005A1D27"/>
    <w:rsid w:val="005A1E36"/>
    <w:rsid w:val="005A2A70"/>
    <w:rsid w:val="005A3025"/>
    <w:rsid w:val="005A3FAB"/>
    <w:rsid w:val="005A3FCF"/>
    <w:rsid w:val="005A4940"/>
    <w:rsid w:val="005A5798"/>
    <w:rsid w:val="005A5A07"/>
    <w:rsid w:val="005A5A51"/>
    <w:rsid w:val="005A5BEE"/>
    <w:rsid w:val="005A6287"/>
    <w:rsid w:val="005A63E9"/>
    <w:rsid w:val="005A6407"/>
    <w:rsid w:val="005A6E02"/>
    <w:rsid w:val="005A7831"/>
    <w:rsid w:val="005A7D37"/>
    <w:rsid w:val="005B00A5"/>
    <w:rsid w:val="005B0131"/>
    <w:rsid w:val="005B023C"/>
    <w:rsid w:val="005B0773"/>
    <w:rsid w:val="005B07ED"/>
    <w:rsid w:val="005B0D30"/>
    <w:rsid w:val="005B207B"/>
    <w:rsid w:val="005B239C"/>
    <w:rsid w:val="005B30C3"/>
    <w:rsid w:val="005B35B8"/>
    <w:rsid w:val="005B3781"/>
    <w:rsid w:val="005B3A2A"/>
    <w:rsid w:val="005B448A"/>
    <w:rsid w:val="005B4826"/>
    <w:rsid w:val="005B5777"/>
    <w:rsid w:val="005B5E87"/>
    <w:rsid w:val="005B6794"/>
    <w:rsid w:val="005B6FD8"/>
    <w:rsid w:val="005B7389"/>
    <w:rsid w:val="005B755E"/>
    <w:rsid w:val="005B7EA1"/>
    <w:rsid w:val="005C0573"/>
    <w:rsid w:val="005C1E3E"/>
    <w:rsid w:val="005C27B3"/>
    <w:rsid w:val="005C2C5C"/>
    <w:rsid w:val="005C2FFA"/>
    <w:rsid w:val="005C30DA"/>
    <w:rsid w:val="005C3415"/>
    <w:rsid w:val="005C343D"/>
    <w:rsid w:val="005C3C0D"/>
    <w:rsid w:val="005C3E8A"/>
    <w:rsid w:val="005C4935"/>
    <w:rsid w:val="005C4983"/>
    <w:rsid w:val="005C4C20"/>
    <w:rsid w:val="005C4CA3"/>
    <w:rsid w:val="005C4E8B"/>
    <w:rsid w:val="005C5612"/>
    <w:rsid w:val="005C57FD"/>
    <w:rsid w:val="005C58BE"/>
    <w:rsid w:val="005C594B"/>
    <w:rsid w:val="005C5A7D"/>
    <w:rsid w:val="005C6754"/>
    <w:rsid w:val="005C6DC4"/>
    <w:rsid w:val="005C6E12"/>
    <w:rsid w:val="005C7542"/>
    <w:rsid w:val="005C75D0"/>
    <w:rsid w:val="005C75E5"/>
    <w:rsid w:val="005C766E"/>
    <w:rsid w:val="005C7983"/>
    <w:rsid w:val="005D01A5"/>
    <w:rsid w:val="005D027D"/>
    <w:rsid w:val="005D1951"/>
    <w:rsid w:val="005D1B3E"/>
    <w:rsid w:val="005D20B1"/>
    <w:rsid w:val="005D2895"/>
    <w:rsid w:val="005D2D40"/>
    <w:rsid w:val="005D2FC1"/>
    <w:rsid w:val="005D38AE"/>
    <w:rsid w:val="005D50DC"/>
    <w:rsid w:val="005D5DC1"/>
    <w:rsid w:val="005D5F84"/>
    <w:rsid w:val="005D619C"/>
    <w:rsid w:val="005D6390"/>
    <w:rsid w:val="005D6762"/>
    <w:rsid w:val="005E0474"/>
    <w:rsid w:val="005E0718"/>
    <w:rsid w:val="005E157B"/>
    <w:rsid w:val="005E1744"/>
    <w:rsid w:val="005E1A4C"/>
    <w:rsid w:val="005E1BF4"/>
    <w:rsid w:val="005E2077"/>
    <w:rsid w:val="005E21A0"/>
    <w:rsid w:val="005E2612"/>
    <w:rsid w:val="005E38E2"/>
    <w:rsid w:val="005E39B9"/>
    <w:rsid w:val="005E44F4"/>
    <w:rsid w:val="005E51C4"/>
    <w:rsid w:val="005E55CA"/>
    <w:rsid w:val="005E58B2"/>
    <w:rsid w:val="005E5A78"/>
    <w:rsid w:val="005E5F83"/>
    <w:rsid w:val="005E688C"/>
    <w:rsid w:val="005F0375"/>
    <w:rsid w:val="005F0B6F"/>
    <w:rsid w:val="005F0BCE"/>
    <w:rsid w:val="005F0D5A"/>
    <w:rsid w:val="005F0F04"/>
    <w:rsid w:val="005F1228"/>
    <w:rsid w:val="005F15B5"/>
    <w:rsid w:val="005F1A4C"/>
    <w:rsid w:val="005F1C6D"/>
    <w:rsid w:val="005F1F02"/>
    <w:rsid w:val="005F35EC"/>
    <w:rsid w:val="005F3780"/>
    <w:rsid w:val="005F3CEF"/>
    <w:rsid w:val="005F4752"/>
    <w:rsid w:val="005F5299"/>
    <w:rsid w:val="005F6463"/>
    <w:rsid w:val="005F6ABF"/>
    <w:rsid w:val="005F76CE"/>
    <w:rsid w:val="00600628"/>
    <w:rsid w:val="00600D65"/>
    <w:rsid w:val="00600E6A"/>
    <w:rsid w:val="00601CBF"/>
    <w:rsid w:val="0060203A"/>
    <w:rsid w:val="006024F5"/>
    <w:rsid w:val="006026BF"/>
    <w:rsid w:val="00602871"/>
    <w:rsid w:val="00602B73"/>
    <w:rsid w:val="006032A9"/>
    <w:rsid w:val="00603BD6"/>
    <w:rsid w:val="006044F5"/>
    <w:rsid w:val="006046A4"/>
    <w:rsid w:val="006051AB"/>
    <w:rsid w:val="00605AF7"/>
    <w:rsid w:val="00606B66"/>
    <w:rsid w:val="00607012"/>
    <w:rsid w:val="0060764C"/>
    <w:rsid w:val="0061066D"/>
    <w:rsid w:val="006106D3"/>
    <w:rsid w:val="006114A3"/>
    <w:rsid w:val="0061191F"/>
    <w:rsid w:val="00612061"/>
    <w:rsid w:val="006124B8"/>
    <w:rsid w:val="00612F86"/>
    <w:rsid w:val="006136F8"/>
    <w:rsid w:val="0061421A"/>
    <w:rsid w:val="0061461F"/>
    <w:rsid w:val="00614770"/>
    <w:rsid w:val="00616DEB"/>
    <w:rsid w:val="00617934"/>
    <w:rsid w:val="00620015"/>
    <w:rsid w:val="006201DA"/>
    <w:rsid w:val="00620278"/>
    <w:rsid w:val="006202B6"/>
    <w:rsid w:val="00620A27"/>
    <w:rsid w:val="00620E09"/>
    <w:rsid w:val="0062107B"/>
    <w:rsid w:val="00621451"/>
    <w:rsid w:val="00621F0B"/>
    <w:rsid w:val="00622FA8"/>
    <w:rsid w:val="006243B4"/>
    <w:rsid w:val="00624BA3"/>
    <w:rsid w:val="00625E5E"/>
    <w:rsid w:val="00626194"/>
    <w:rsid w:val="00626789"/>
    <w:rsid w:val="006268AF"/>
    <w:rsid w:val="00626C3E"/>
    <w:rsid w:val="006274B0"/>
    <w:rsid w:val="00627A77"/>
    <w:rsid w:val="006301E2"/>
    <w:rsid w:val="0063027E"/>
    <w:rsid w:val="006306B9"/>
    <w:rsid w:val="006307B7"/>
    <w:rsid w:val="006308D1"/>
    <w:rsid w:val="00630FE1"/>
    <w:rsid w:val="00631F38"/>
    <w:rsid w:val="0063263D"/>
    <w:rsid w:val="00632658"/>
    <w:rsid w:val="00632702"/>
    <w:rsid w:val="00632960"/>
    <w:rsid w:val="00632B6E"/>
    <w:rsid w:val="00633D11"/>
    <w:rsid w:val="00635166"/>
    <w:rsid w:val="006359D0"/>
    <w:rsid w:val="00635F8A"/>
    <w:rsid w:val="00636ECE"/>
    <w:rsid w:val="00637215"/>
    <w:rsid w:val="00637585"/>
    <w:rsid w:val="00637A0A"/>
    <w:rsid w:val="006409DD"/>
    <w:rsid w:val="00640DF2"/>
    <w:rsid w:val="00640EA4"/>
    <w:rsid w:val="006413BD"/>
    <w:rsid w:val="006414FD"/>
    <w:rsid w:val="00642226"/>
    <w:rsid w:val="0064223A"/>
    <w:rsid w:val="00642543"/>
    <w:rsid w:val="006426F5"/>
    <w:rsid w:val="006445BA"/>
    <w:rsid w:val="00644A05"/>
    <w:rsid w:val="00644C3F"/>
    <w:rsid w:val="00644E57"/>
    <w:rsid w:val="00645FDA"/>
    <w:rsid w:val="0064639E"/>
    <w:rsid w:val="00646E02"/>
    <w:rsid w:val="00646F62"/>
    <w:rsid w:val="00647D03"/>
    <w:rsid w:val="006500A4"/>
    <w:rsid w:val="00650AAC"/>
    <w:rsid w:val="00651405"/>
    <w:rsid w:val="006516BC"/>
    <w:rsid w:val="00651CE3"/>
    <w:rsid w:val="00651D4F"/>
    <w:rsid w:val="00652E22"/>
    <w:rsid w:val="00652F30"/>
    <w:rsid w:val="006535B5"/>
    <w:rsid w:val="00653CAF"/>
    <w:rsid w:val="00653F0F"/>
    <w:rsid w:val="00654094"/>
    <w:rsid w:val="006545C5"/>
    <w:rsid w:val="006547A5"/>
    <w:rsid w:val="006551B5"/>
    <w:rsid w:val="006552F0"/>
    <w:rsid w:val="006557E4"/>
    <w:rsid w:val="00655C91"/>
    <w:rsid w:val="00655D6E"/>
    <w:rsid w:val="00655DE1"/>
    <w:rsid w:val="00656023"/>
    <w:rsid w:val="006561C1"/>
    <w:rsid w:val="00656822"/>
    <w:rsid w:val="00657C12"/>
    <w:rsid w:val="0066006A"/>
    <w:rsid w:val="00660340"/>
    <w:rsid w:val="00660897"/>
    <w:rsid w:val="006608FF"/>
    <w:rsid w:val="0066096B"/>
    <w:rsid w:val="00660D66"/>
    <w:rsid w:val="00660F9B"/>
    <w:rsid w:val="00661369"/>
    <w:rsid w:val="0066149A"/>
    <w:rsid w:val="00661DE3"/>
    <w:rsid w:val="006622D0"/>
    <w:rsid w:val="00662525"/>
    <w:rsid w:val="00662C02"/>
    <w:rsid w:val="00662C14"/>
    <w:rsid w:val="00662D1E"/>
    <w:rsid w:val="006631B2"/>
    <w:rsid w:val="006632CA"/>
    <w:rsid w:val="00664183"/>
    <w:rsid w:val="00664EAB"/>
    <w:rsid w:val="00665679"/>
    <w:rsid w:val="0066598E"/>
    <w:rsid w:val="006663B2"/>
    <w:rsid w:val="006669A9"/>
    <w:rsid w:val="006671C8"/>
    <w:rsid w:val="00670BE5"/>
    <w:rsid w:val="006711F7"/>
    <w:rsid w:val="006717C8"/>
    <w:rsid w:val="00671EF6"/>
    <w:rsid w:val="00671FC8"/>
    <w:rsid w:val="0067207C"/>
    <w:rsid w:val="006720D0"/>
    <w:rsid w:val="006720F5"/>
    <w:rsid w:val="00672EFD"/>
    <w:rsid w:val="00673A96"/>
    <w:rsid w:val="00673BD9"/>
    <w:rsid w:val="00673BF4"/>
    <w:rsid w:val="00673D22"/>
    <w:rsid w:val="00674DB9"/>
    <w:rsid w:val="0067511A"/>
    <w:rsid w:val="00675242"/>
    <w:rsid w:val="0067568E"/>
    <w:rsid w:val="006766EF"/>
    <w:rsid w:val="00677197"/>
    <w:rsid w:val="006773B3"/>
    <w:rsid w:val="00677C40"/>
    <w:rsid w:val="00680412"/>
    <w:rsid w:val="00680730"/>
    <w:rsid w:val="00680DC3"/>
    <w:rsid w:val="006815EC"/>
    <w:rsid w:val="0068162B"/>
    <w:rsid w:val="00681812"/>
    <w:rsid w:val="00682168"/>
    <w:rsid w:val="006821D6"/>
    <w:rsid w:val="00682246"/>
    <w:rsid w:val="006823D2"/>
    <w:rsid w:val="00682EF7"/>
    <w:rsid w:val="00683038"/>
    <w:rsid w:val="0068307A"/>
    <w:rsid w:val="00683690"/>
    <w:rsid w:val="00683848"/>
    <w:rsid w:val="00683CB0"/>
    <w:rsid w:val="00683FDB"/>
    <w:rsid w:val="00685206"/>
    <w:rsid w:val="00685C8D"/>
    <w:rsid w:val="00685CBA"/>
    <w:rsid w:val="00686126"/>
    <w:rsid w:val="006861FA"/>
    <w:rsid w:val="00686748"/>
    <w:rsid w:val="00686D92"/>
    <w:rsid w:val="00686F86"/>
    <w:rsid w:val="00687EB6"/>
    <w:rsid w:val="00690157"/>
    <w:rsid w:val="00690489"/>
    <w:rsid w:val="006904B1"/>
    <w:rsid w:val="00690614"/>
    <w:rsid w:val="00690FCD"/>
    <w:rsid w:val="0069143F"/>
    <w:rsid w:val="0069186B"/>
    <w:rsid w:val="00691A0D"/>
    <w:rsid w:val="0069231A"/>
    <w:rsid w:val="006926E8"/>
    <w:rsid w:val="0069290D"/>
    <w:rsid w:val="0069345D"/>
    <w:rsid w:val="0069436A"/>
    <w:rsid w:val="006958F8"/>
    <w:rsid w:val="00695E30"/>
    <w:rsid w:val="006965E2"/>
    <w:rsid w:val="006967F4"/>
    <w:rsid w:val="0069725E"/>
    <w:rsid w:val="00697BB9"/>
    <w:rsid w:val="006A0535"/>
    <w:rsid w:val="006A07DF"/>
    <w:rsid w:val="006A0A00"/>
    <w:rsid w:val="006A0A61"/>
    <w:rsid w:val="006A0CA0"/>
    <w:rsid w:val="006A1BEB"/>
    <w:rsid w:val="006A1EA6"/>
    <w:rsid w:val="006A2415"/>
    <w:rsid w:val="006A2FE5"/>
    <w:rsid w:val="006A30E1"/>
    <w:rsid w:val="006A353F"/>
    <w:rsid w:val="006A36CE"/>
    <w:rsid w:val="006A3908"/>
    <w:rsid w:val="006A3E84"/>
    <w:rsid w:val="006A4700"/>
    <w:rsid w:val="006A4C02"/>
    <w:rsid w:val="006A5BAE"/>
    <w:rsid w:val="006A5F48"/>
    <w:rsid w:val="006A5FFD"/>
    <w:rsid w:val="006A61A6"/>
    <w:rsid w:val="006A63D8"/>
    <w:rsid w:val="006A661B"/>
    <w:rsid w:val="006A7237"/>
    <w:rsid w:val="006A7A48"/>
    <w:rsid w:val="006B04B4"/>
    <w:rsid w:val="006B06D0"/>
    <w:rsid w:val="006B0921"/>
    <w:rsid w:val="006B0FB5"/>
    <w:rsid w:val="006B0FBA"/>
    <w:rsid w:val="006B1479"/>
    <w:rsid w:val="006B1C63"/>
    <w:rsid w:val="006B2557"/>
    <w:rsid w:val="006B2B5E"/>
    <w:rsid w:val="006B2D05"/>
    <w:rsid w:val="006B34E7"/>
    <w:rsid w:val="006B3E42"/>
    <w:rsid w:val="006B4200"/>
    <w:rsid w:val="006B5171"/>
    <w:rsid w:val="006B586F"/>
    <w:rsid w:val="006B5EBC"/>
    <w:rsid w:val="006B62E8"/>
    <w:rsid w:val="006B641A"/>
    <w:rsid w:val="006B669A"/>
    <w:rsid w:val="006B69EB"/>
    <w:rsid w:val="006B766C"/>
    <w:rsid w:val="006B77F7"/>
    <w:rsid w:val="006C0EAA"/>
    <w:rsid w:val="006C187B"/>
    <w:rsid w:val="006C1D36"/>
    <w:rsid w:val="006C2116"/>
    <w:rsid w:val="006C23BA"/>
    <w:rsid w:val="006C30B1"/>
    <w:rsid w:val="006C3100"/>
    <w:rsid w:val="006C3296"/>
    <w:rsid w:val="006C37C9"/>
    <w:rsid w:val="006C386D"/>
    <w:rsid w:val="006C41FE"/>
    <w:rsid w:val="006C4F03"/>
    <w:rsid w:val="006C5770"/>
    <w:rsid w:val="006C578A"/>
    <w:rsid w:val="006C5913"/>
    <w:rsid w:val="006C5A0B"/>
    <w:rsid w:val="006C5A76"/>
    <w:rsid w:val="006C6F3C"/>
    <w:rsid w:val="006C7178"/>
    <w:rsid w:val="006C734C"/>
    <w:rsid w:val="006C79AF"/>
    <w:rsid w:val="006C7BCF"/>
    <w:rsid w:val="006D03CD"/>
    <w:rsid w:val="006D04E4"/>
    <w:rsid w:val="006D0505"/>
    <w:rsid w:val="006D0F4E"/>
    <w:rsid w:val="006D1D04"/>
    <w:rsid w:val="006D2039"/>
    <w:rsid w:val="006D2421"/>
    <w:rsid w:val="006D3858"/>
    <w:rsid w:val="006D3D6E"/>
    <w:rsid w:val="006D546C"/>
    <w:rsid w:val="006D5ED2"/>
    <w:rsid w:val="006D6216"/>
    <w:rsid w:val="006D6688"/>
    <w:rsid w:val="006D6744"/>
    <w:rsid w:val="006E0A83"/>
    <w:rsid w:val="006E0F05"/>
    <w:rsid w:val="006E12D1"/>
    <w:rsid w:val="006E1A71"/>
    <w:rsid w:val="006E1F92"/>
    <w:rsid w:val="006E1FEC"/>
    <w:rsid w:val="006E25AF"/>
    <w:rsid w:val="006E277B"/>
    <w:rsid w:val="006E2ABF"/>
    <w:rsid w:val="006E2BC1"/>
    <w:rsid w:val="006E305A"/>
    <w:rsid w:val="006E3346"/>
    <w:rsid w:val="006E3AC6"/>
    <w:rsid w:val="006E3DDF"/>
    <w:rsid w:val="006E3F58"/>
    <w:rsid w:val="006E4157"/>
    <w:rsid w:val="006E46A4"/>
    <w:rsid w:val="006E58C7"/>
    <w:rsid w:val="006E6202"/>
    <w:rsid w:val="006E6467"/>
    <w:rsid w:val="006E72C1"/>
    <w:rsid w:val="006E74B0"/>
    <w:rsid w:val="006F04F2"/>
    <w:rsid w:val="006F0878"/>
    <w:rsid w:val="006F0C09"/>
    <w:rsid w:val="006F1053"/>
    <w:rsid w:val="006F226D"/>
    <w:rsid w:val="006F26C7"/>
    <w:rsid w:val="006F3C7E"/>
    <w:rsid w:val="006F445B"/>
    <w:rsid w:val="006F4D08"/>
    <w:rsid w:val="006F4D13"/>
    <w:rsid w:val="006F52F1"/>
    <w:rsid w:val="006F61CA"/>
    <w:rsid w:val="006F7253"/>
    <w:rsid w:val="006F75BF"/>
    <w:rsid w:val="006F79B2"/>
    <w:rsid w:val="006F7A44"/>
    <w:rsid w:val="007005F7"/>
    <w:rsid w:val="007008F7"/>
    <w:rsid w:val="007011CE"/>
    <w:rsid w:val="007013C7"/>
    <w:rsid w:val="00701513"/>
    <w:rsid w:val="007036D2"/>
    <w:rsid w:val="00703FD9"/>
    <w:rsid w:val="00704184"/>
    <w:rsid w:val="007044EB"/>
    <w:rsid w:val="00704760"/>
    <w:rsid w:val="00704D3D"/>
    <w:rsid w:val="00704FC3"/>
    <w:rsid w:val="007058A7"/>
    <w:rsid w:val="007059D8"/>
    <w:rsid w:val="007064F4"/>
    <w:rsid w:val="007069A1"/>
    <w:rsid w:val="007069C1"/>
    <w:rsid w:val="007107C2"/>
    <w:rsid w:val="00710A8C"/>
    <w:rsid w:val="00710CEC"/>
    <w:rsid w:val="0071119F"/>
    <w:rsid w:val="007115C6"/>
    <w:rsid w:val="00711694"/>
    <w:rsid w:val="00713467"/>
    <w:rsid w:val="00713F6D"/>
    <w:rsid w:val="00713F76"/>
    <w:rsid w:val="007144CF"/>
    <w:rsid w:val="0071505E"/>
    <w:rsid w:val="00715232"/>
    <w:rsid w:val="00715BA0"/>
    <w:rsid w:val="00716233"/>
    <w:rsid w:val="00716690"/>
    <w:rsid w:val="00716E22"/>
    <w:rsid w:val="007171CC"/>
    <w:rsid w:val="007173E0"/>
    <w:rsid w:val="00717505"/>
    <w:rsid w:val="00717A4D"/>
    <w:rsid w:val="00717BEB"/>
    <w:rsid w:val="00717C08"/>
    <w:rsid w:val="007201A3"/>
    <w:rsid w:val="007206E9"/>
    <w:rsid w:val="00720F80"/>
    <w:rsid w:val="007229AE"/>
    <w:rsid w:val="00722B0D"/>
    <w:rsid w:val="0072377B"/>
    <w:rsid w:val="00723A6A"/>
    <w:rsid w:val="00723F4C"/>
    <w:rsid w:val="007243B7"/>
    <w:rsid w:val="0072479F"/>
    <w:rsid w:val="00724883"/>
    <w:rsid w:val="00724B92"/>
    <w:rsid w:val="00725523"/>
    <w:rsid w:val="00725561"/>
    <w:rsid w:val="00725792"/>
    <w:rsid w:val="00725B27"/>
    <w:rsid w:val="00726A9A"/>
    <w:rsid w:val="00726FB9"/>
    <w:rsid w:val="00726FE5"/>
    <w:rsid w:val="00727830"/>
    <w:rsid w:val="00727B18"/>
    <w:rsid w:val="007304D2"/>
    <w:rsid w:val="00730613"/>
    <w:rsid w:val="00730B63"/>
    <w:rsid w:val="00731274"/>
    <w:rsid w:val="00731C43"/>
    <w:rsid w:val="00731D27"/>
    <w:rsid w:val="00731DAE"/>
    <w:rsid w:val="007320BA"/>
    <w:rsid w:val="007332F0"/>
    <w:rsid w:val="007337C4"/>
    <w:rsid w:val="00733C03"/>
    <w:rsid w:val="00733CF2"/>
    <w:rsid w:val="0073430D"/>
    <w:rsid w:val="0073432F"/>
    <w:rsid w:val="007348A9"/>
    <w:rsid w:val="00734D6B"/>
    <w:rsid w:val="007354BE"/>
    <w:rsid w:val="00735ACF"/>
    <w:rsid w:val="00735B82"/>
    <w:rsid w:val="00735C01"/>
    <w:rsid w:val="00736080"/>
    <w:rsid w:val="00736519"/>
    <w:rsid w:val="0073678B"/>
    <w:rsid w:val="007372F5"/>
    <w:rsid w:val="00737730"/>
    <w:rsid w:val="0074018D"/>
    <w:rsid w:val="007408E4"/>
    <w:rsid w:val="00740F1B"/>
    <w:rsid w:val="007416FE"/>
    <w:rsid w:val="00741A81"/>
    <w:rsid w:val="00742604"/>
    <w:rsid w:val="00743A78"/>
    <w:rsid w:val="00743F78"/>
    <w:rsid w:val="00744020"/>
    <w:rsid w:val="00744B40"/>
    <w:rsid w:val="0074525A"/>
    <w:rsid w:val="007453B6"/>
    <w:rsid w:val="00745467"/>
    <w:rsid w:val="00745C73"/>
    <w:rsid w:val="00746177"/>
    <w:rsid w:val="00746E87"/>
    <w:rsid w:val="007470E1"/>
    <w:rsid w:val="007471D7"/>
    <w:rsid w:val="00750982"/>
    <w:rsid w:val="00750CA6"/>
    <w:rsid w:val="00750CDA"/>
    <w:rsid w:val="00751FD0"/>
    <w:rsid w:val="0075201E"/>
    <w:rsid w:val="007524C2"/>
    <w:rsid w:val="0075334E"/>
    <w:rsid w:val="00753409"/>
    <w:rsid w:val="00753B1D"/>
    <w:rsid w:val="00753C68"/>
    <w:rsid w:val="00753C8E"/>
    <w:rsid w:val="00753D6D"/>
    <w:rsid w:val="007542B2"/>
    <w:rsid w:val="007550BD"/>
    <w:rsid w:val="007553E1"/>
    <w:rsid w:val="007555CD"/>
    <w:rsid w:val="00755A1E"/>
    <w:rsid w:val="00756593"/>
    <w:rsid w:val="00756623"/>
    <w:rsid w:val="00756902"/>
    <w:rsid w:val="0075726A"/>
    <w:rsid w:val="00757C78"/>
    <w:rsid w:val="00757CF5"/>
    <w:rsid w:val="00757E85"/>
    <w:rsid w:val="00760618"/>
    <w:rsid w:val="00761992"/>
    <w:rsid w:val="00761ABA"/>
    <w:rsid w:val="00761B2D"/>
    <w:rsid w:val="00762196"/>
    <w:rsid w:val="007627F7"/>
    <w:rsid w:val="00762FA2"/>
    <w:rsid w:val="00763070"/>
    <w:rsid w:val="007636B5"/>
    <w:rsid w:val="007640E0"/>
    <w:rsid w:val="007642C9"/>
    <w:rsid w:val="00765737"/>
    <w:rsid w:val="00765910"/>
    <w:rsid w:val="00765980"/>
    <w:rsid w:val="00765E3F"/>
    <w:rsid w:val="0076685A"/>
    <w:rsid w:val="00766BAD"/>
    <w:rsid w:val="00767AD7"/>
    <w:rsid w:val="00770366"/>
    <w:rsid w:val="00770583"/>
    <w:rsid w:val="00770758"/>
    <w:rsid w:val="0077078D"/>
    <w:rsid w:val="007709C2"/>
    <w:rsid w:val="007709DE"/>
    <w:rsid w:val="00771336"/>
    <w:rsid w:val="007713BD"/>
    <w:rsid w:val="0077167A"/>
    <w:rsid w:val="00771698"/>
    <w:rsid w:val="00771C20"/>
    <w:rsid w:val="00771E30"/>
    <w:rsid w:val="00771F4D"/>
    <w:rsid w:val="00771FCE"/>
    <w:rsid w:val="007723AD"/>
    <w:rsid w:val="00772837"/>
    <w:rsid w:val="00772EEE"/>
    <w:rsid w:val="00773196"/>
    <w:rsid w:val="00773872"/>
    <w:rsid w:val="007743E5"/>
    <w:rsid w:val="007745D8"/>
    <w:rsid w:val="007758C6"/>
    <w:rsid w:val="00775BF5"/>
    <w:rsid w:val="00777177"/>
    <w:rsid w:val="00777275"/>
    <w:rsid w:val="00777358"/>
    <w:rsid w:val="007776AB"/>
    <w:rsid w:val="00777999"/>
    <w:rsid w:val="00777C6C"/>
    <w:rsid w:val="00781214"/>
    <w:rsid w:val="00781A94"/>
    <w:rsid w:val="00781B31"/>
    <w:rsid w:val="00781E7C"/>
    <w:rsid w:val="00782365"/>
    <w:rsid w:val="007823A3"/>
    <w:rsid w:val="00783350"/>
    <w:rsid w:val="00783A0C"/>
    <w:rsid w:val="00784147"/>
    <w:rsid w:val="0078522D"/>
    <w:rsid w:val="00785273"/>
    <w:rsid w:val="007855E8"/>
    <w:rsid w:val="00785895"/>
    <w:rsid w:val="007869CB"/>
    <w:rsid w:val="0078789D"/>
    <w:rsid w:val="00787A92"/>
    <w:rsid w:val="00787B74"/>
    <w:rsid w:val="00787D3A"/>
    <w:rsid w:val="00787F55"/>
    <w:rsid w:val="00787F81"/>
    <w:rsid w:val="007908EA"/>
    <w:rsid w:val="00791993"/>
    <w:rsid w:val="00792434"/>
    <w:rsid w:val="00792B75"/>
    <w:rsid w:val="00792D3E"/>
    <w:rsid w:val="00792DF1"/>
    <w:rsid w:val="00792F85"/>
    <w:rsid w:val="00793209"/>
    <w:rsid w:val="00793BE1"/>
    <w:rsid w:val="007940D3"/>
    <w:rsid w:val="00794C42"/>
    <w:rsid w:val="00794D4C"/>
    <w:rsid w:val="007959D9"/>
    <w:rsid w:val="00795EC0"/>
    <w:rsid w:val="00796993"/>
    <w:rsid w:val="00796F4B"/>
    <w:rsid w:val="00796FA4"/>
    <w:rsid w:val="0079772B"/>
    <w:rsid w:val="0079773C"/>
    <w:rsid w:val="007A00C2"/>
    <w:rsid w:val="007A01DC"/>
    <w:rsid w:val="007A073B"/>
    <w:rsid w:val="007A0AE6"/>
    <w:rsid w:val="007A0D5B"/>
    <w:rsid w:val="007A16BA"/>
    <w:rsid w:val="007A1CB4"/>
    <w:rsid w:val="007A1DF2"/>
    <w:rsid w:val="007A23E2"/>
    <w:rsid w:val="007A248F"/>
    <w:rsid w:val="007A2FB4"/>
    <w:rsid w:val="007A34FD"/>
    <w:rsid w:val="007A4038"/>
    <w:rsid w:val="007A484A"/>
    <w:rsid w:val="007A50CD"/>
    <w:rsid w:val="007A5245"/>
    <w:rsid w:val="007A640F"/>
    <w:rsid w:val="007A6B6F"/>
    <w:rsid w:val="007A6BA0"/>
    <w:rsid w:val="007A7FD0"/>
    <w:rsid w:val="007B054F"/>
    <w:rsid w:val="007B069F"/>
    <w:rsid w:val="007B0843"/>
    <w:rsid w:val="007B10E6"/>
    <w:rsid w:val="007B1AEA"/>
    <w:rsid w:val="007B2141"/>
    <w:rsid w:val="007B22A1"/>
    <w:rsid w:val="007B3245"/>
    <w:rsid w:val="007B3700"/>
    <w:rsid w:val="007B3ABD"/>
    <w:rsid w:val="007B3AC2"/>
    <w:rsid w:val="007B4344"/>
    <w:rsid w:val="007B52F9"/>
    <w:rsid w:val="007B5411"/>
    <w:rsid w:val="007B54E0"/>
    <w:rsid w:val="007B5702"/>
    <w:rsid w:val="007B5CE4"/>
    <w:rsid w:val="007B5D17"/>
    <w:rsid w:val="007B5D2F"/>
    <w:rsid w:val="007B6260"/>
    <w:rsid w:val="007B6E90"/>
    <w:rsid w:val="007B6FC8"/>
    <w:rsid w:val="007B704C"/>
    <w:rsid w:val="007B72B3"/>
    <w:rsid w:val="007B7C63"/>
    <w:rsid w:val="007B7F75"/>
    <w:rsid w:val="007C0480"/>
    <w:rsid w:val="007C0EC4"/>
    <w:rsid w:val="007C1032"/>
    <w:rsid w:val="007C1E79"/>
    <w:rsid w:val="007C1FB7"/>
    <w:rsid w:val="007C2DBE"/>
    <w:rsid w:val="007C36D5"/>
    <w:rsid w:val="007C4019"/>
    <w:rsid w:val="007C418A"/>
    <w:rsid w:val="007C5001"/>
    <w:rsid w:val="007C5576"/>
    <w:rsid w:val="007C58AA"/>
    <w:rsid w:val="007C6176"/>
    <w:rsid w:val="007C69E7"/>
    <w:rsid w:val="007C6B73"/>
    <w:rsid w:val="007C6B84"/>
    <w:rsid w:val="007C6CA6"/>
    <w:rsid w:val="007C6F27"/>
    <w:rsid w:val="007C6FB6"/>
    <w:rsid w:val="007C7F01"/>
    <w:rsid w:val="007D0279"/>
    <w:rsid w:val="007D0997"/>
    <w:rsid w:val="007D0C49"/>
    <w:rsid w:val="007D1B50"/>
    <w:rsid w:val="007D1B9A"/>
    <w:rsid w:val="007D1DDB"/>
    <w:rsid w:val="007D220F"/>
    <w:rsid w:val="007D277D"/>
    <w:rsid w:val="007D3235"/>
    <w:rsid w:val="007D3E8C"/>
    <w:rsid w:val="007D409E"/>
    <w:rsid w:val="007D4410"/>
    <w:rsid w:val="007D524B"/>
    <w:rsid w:val="007D559E"/>
    <w:rsid w:val="007D59A2"/>
    <w:rsid w:val="007D5B49"/>
    <w:rsid w:val="007D5F9F"/>
    <w:rsid w:val="007D6EB4"/>
    <w:rsid w:val="007D6F1F"/>
    <w:rsid w:val="007D7079"/>
    <w:rsid w:val="007D713E"/>
    <w:rsid w:val="007D7752"/>
    <w:rsid w:val="007D784F"/>
    <w:rsid w:val="007D7F12"/>
    <w:rsid w:val="007E0113"/>
    <w:rsid w:val="007E0675"/>
    <w:rsid w:val="007E0D6F"/>
    <w:rsid w:val="007E0D7E"/>
    <w:rsid w:val="007E0E14"/>
    <w:rsid w:val="007E10CD"/>
    <w:rsid w:val="007E125F"/>
    <w:rsid w:val="007E1625"/>
    <w:rsid w:val="007E28B5"/>
    <w:rsid w:val="007E2B35"/>
    <w:rsid w:val="007E2C18"/>
    <w:rsid w:val="007E2D98"/>
    <w:rsid w:val="007E316E"/>
    <w:rsid w:val="007E35AA"/>
    <w:rsid w:val="007E4A58"/>
    <w:rsid w:val="007E4B07"/>
    <w:rsid w:val="007E4DD5"/>
    <w:rsid w:val="007E4F4D"/>
    <w:rsid w:val="007E510E"/>
    <w:rsid w:val="007E514D"/>
    <w:rsid w:val="007E5D1C"/>
    <w:rsid w:val="007E6165"/>
    <w:rsid w:val="007E6FDB"/>
    <w:rsid w:val="007E74D6"/>
    <w:rsid w:val="007F0169"/>
    <w:rsid w:val="007F079A"/>
    <w:rsid w:val="007F122C"/>
    <w:rsid w:val="007F1770"/>
    <w:rsid w:val="007F339C"/>
    <w:rsid w:val="007F33D0"/>
    <w:rsid w:val="007F35BC"/>
    <w:rsid w:val="007F4073"/>
    <w:rsid w:val="007F41A0"/>
    <w:rsid w:val="007F43CA"/>
    <w:rsid w:val="007F4719"/>
    <w:rsid w:val="007F49BE"/>
    <w:rsid w:val="007F4B13"/>
    <w:rsid w:val="007F597A"/>
    <w:rsid w:val="007F59A3"/>
    <w:rsid w:val="007F5CDA"/>
    <w:rsid w:val="007F60E7"/>
    <w:rsid w:val="007F7126"/>
    <w:rsid w:val="007F7647"/>
    <w:rsid w:val="007F78A7"/>
    <w:rsid w:val="007F7B0F"/>
    <w:rsid w:val="00800098"/>
    <w:rsid w:val="008014D8"/>
    <w:rsid w:val="00801D34"/>
    <w:rsid w:val="00802500"/>
    <w:rsid w:val="00802729"/>
    <w:rsid w:val="00802C8C"/>
    <w:rsid w:val="00803C3C"/>
    <w:rsid w:val="008045B7"/>
    <w:rsid w:val="008054E0"/>
    <w:rsid w:val="00807DDD"/>
    <w:rsid w:val="008107C2"/>
    <w:rsid w:val="00810B87"/>
    <w:rsid w:val="00811325"/>
    <w:rsid w:val="00811576"/>
    <w:rsid w:val="0081291E"/>
    <w:rsid w:val="00812C41"/>
    <w:rsid w:val="00812F35"/>
    <w:rsid w:val="00813873"/>
    <w:rsid w:val="00813C88"/>
    <w:rsid w:val="00813D3D"/>
    <w:rsid w:val="0081584C"/>
    <w:rsid w:val="008158EE"/>
    <w:rsid w:val="00815DCA"/>
    <w:rsid w:val="00815FF6"/>
    <w:rsid w:val="008163C5"/>
    <w:rsid w:val="00816989"/>
    <w:rsid w:val="008169F3"/>
    <w:rsid w:val="00816A46"/>
    <w:rsid w:val="00816A6C"/>
    <w:rsid w:val="00816ED9"/>
    <w:rsid w:val="008171B8"/>
    <w:rsid w:val="00820CC8"/>
    <w:rsid w:val="00820FEC"/>
    <w:rsid w:val="00821B3E"/>
    <w:rsid w:val="008220A0"/>
    <w:rsid w:val="008226A0"/>
    <w:rsid w:val="00822E6C"/>
    <w:rsid w:val="008241E6"/>
    <w:rsid w:val="008247D2"/>
    <w:rsid w:val="00824EE1"/>
    <w:rsid w:val="00825553"/>
    <w:rsid w:val="00825849"/>
    <w:rsid w:val="00826550"/>
    <w:rsid w:val="00826FF5"/>
    <w:rsid w:val="0082770B"/>
    <w:rsid w:val="00827966"/>
    <w:rsid w:val="00827A60"/>
    <w:rsid w:val="0083068E"/>
    <w:rsid w:val="008315C8"/>
    <w:rsid w:val="0083197A"/>
    <w:rsid w:val="00834291"/>
    <w:rsid w:val="00834546"/>
    <w:rsid w:val="00834A4B"/>
    <w:rsid w:val="00834AD9"/>
    <w:rsid w:val="0083517A"/>
    <w:rsid w:val="0083524D"/>
    <w:rsid w:val="00835BBA"/>
    <w:rsid w:val="00836571"/>
    <w:rsid w:val="00836870"/>
    <w:rsid w:val="00836972"/>
    <w:rsid w:val="00836B7F"/>
    <w:rsid w:val="00836BEA"/>
    <w:rsid w:val="00836E8B"/>
    <w:rsid w:val="00841837"/>
    <w:rsid w:val="00841D2B"/>
    <w:rsid w:val="008424C9"/>
    <w:rsid w:val="00842C64"/>
    <w:rsid w:val="00843C1C"/>
    <w:rsid w:val="00843D45"/>
    <w:rsid w:val="008440DC"/>
    <w:rsid w:val="008441AA"/>
    <w:rsid w:val="0084586E"/>
    <w:rsid w:val="008458F3"/>
    <w:rsid w:val="00845C68"/>
    <w:rsid w:val="008468F4"/>
    <w:rsid w:val="00846B2A"/>
    <w:rsid w:val="00846F07"/>
    <w:rsid w:val="00850007"/>
    <w:rsid w:val="008515D5"/>
    <w:rsid w:val="00851F6E"/>
    <w:rsid w:val="00852027"/>
    <w:rsid w:val="00852AA3"/>
    <w:rsid w:val="0085300C"/>
    <w:rsid w:val="0085313D"/>
    <w:rsid w:val="00853766"/>
    <w:rsid w:val="00854AD8"/>
    <w:rsid w:val="008558AA"/>
    <w:rsid w:val="00855C79"/>
    <w:rsid w:val="00855FF0"/>
    <w:rsid w:val="008577EC"/>
    <w:rsid w:val="00857C2E"/>
    <w:rsid w:val="00857FF7"/>
    <w:rsid w:val="00860857"/>
    <w:rsid w:val="00860F19"/>
    <w:rsid w:val="00861CA3"/>
    <w:rsid w:val="00861F34"/>
    <w:rsid w:val="00862B8B"/>
    <w:rsid w:val="00863030"/>
    <w:rsid w:val="00863E3E"/>
    <w:rsid w:val="0086420A"/>
    <w:rsid w:val="0086456E"/>
    <w:rsid w:val="008649FA"/>
    <w:rsid w:val="00864A7D"/>
    <w:rsid w:val="00865504"/>
    <w:rsid w:val="0086598D"/>
    <w:rsid w:val="00866713"/>
    <w:rsid w:val="00866B74"/>
    <w:rsid w:val="00867175"/>
    <w:rsid w:val="008677D8"/>
    <w:rsid w:val="00867EF1"/>
    <w:rsid w:val="0087011E"/>
    <w:rsid w:val="0087084C"/>
    <w:rsid w:val="00870CF2"/>
    <w:rsid w:val="00870F06"/>
    <w:rsid w:val="00871089"/>
    <w:rsid w:val="00871190"/>
    <w:rsid w:val="00871987"/>
    <w:rsid w:val="008724CE"/>
    <w:rsid w:val="008729A0"/>
    <w:rsid w:val="00872C9B"/>
    <w:rsid w:val="00872E35"/>
    <w:rsid w:val="008737AF"/>
    <w:rsid w:val="00874AE6"/>
    <w:rsid w:val="00876496"/>
    <w:rsid w:val="008766FA"/>
    <w:rsid w:val="00876E4D"/>
    <w:rsid w:val="00877473"/>
    <w:rsid w:val="00877D67"/>
    <w:rsid w:val="00880454"/>
    <w:rsid w:val="00880B95"/>
    <w:rsid w:val="00880FAE"/>
    <w:rsid w:val="0088193C"/>
    <w:rsid w:val="00881B75"/>
    <w:rsid w:val="00881CC2"/>
    <w:rsid w:val="00881FA7"/>
    <w:rsid w:val="008827EC"/>
    <w:rsid w:val="00882E86"/>
    <w:rsid w:val="008835E3"/>
    <w:rsid w:val="0088392F"/>
    <w:rsid w:val="00883A1A"/>
    <w:rsid w:val="00884085"/>
    <w:rsid w:val="00884198"/>
    <w:rsid w:val="00884907"/>
    <w:rsid w:val="00885024"/>
    <w:rsid w:val="00885244"/>
    <w:rsid w:val="008857DD"/>
    <w:rsid w:val="00886265"/>
    <w:rsid w:val="008869A6"/>
    <w:rsid w:val="00886A8F"/>
    <w:rsid w:val="00890070"/>
    <w:rsid w:val="00890144"/>
    <w:rsid w:val="008905E3"/>
    <w:rsid w:val="008907E4"/>
    <w:rsid w:val="00890B50"/>
    <w:rsid w:val="00892674"/>
    <w:rsid w:val="0089286E"/>
    <w:rsid w:val="0089325F"/>
    <w:rsid w:val="0089397D"/>
    <w:rsid w:val="00894066"/>
    <w:rsid w:val="008945B0"/>
    <w:rsid w:val="00895CFC"/>
    <w:rsid w:val="00895FEA"/>
    <w:rsid w:val="0089641C"/>
    <w:rsid w:val="0089669E"/>
    <w:rsid w:val="008966F6"/>
    <w:rsid w:val="0089683F"/>
    <w:rsid w:val="00897BE2"/>
    <w:rsid w:val="008A07E3"/>
    <w:rsid w:val="008A0C1C"/>
    <w:rsid w:val="008A2D3F"/>
    <w:rsid w:val="008A368F"/>
    <w:rsid w:val="008A4233"/>
    <w:rsid w:val="008A4968"/>
    <w:rsid w:val="008A4E7E"/>
    <w:rsid w:val="008A5081"/>
    <w:rsid w:val="008A5BB0"/>
    <w:rsid w:val="008A5F74"/>
    <w:rsid w:val="008A6463"/>
    <w:rsid w:val="008A64B7"/>
    <w:rsid w:val="008A6F2D"/>
    <w:rsid w:val="008A76C6"/>
    <w:rsid w:val="008A774E"/>
    <w:rsid w:val="008B09C8"/>
    <w:rsid w:val="008B3E2B"/>
    <w:rsid w:val="008B43CA"/>
    <w:rsid w:val="008B4E1C"/>
    <w:rsid w:val="008B52DE"/>
    <w:rsid w:val="008B57B5"/>
    <w:rsid w:val="008B5BF2"/>
    <w:rsid w:val="008B5C51"/>
    <w:rsid w:val="008B617E"/>
    <w:rsid w:val="008B7550"/>
    <w:rsid w:val="008C001E"/>
    <w:rsid w:val="008C0022"/>
    <w:rsid w:val="008C0EC2"/>
    <w:rsid w:val="008C1213"/>
    <w:rsid w:val="008C1AE0"/>
    <w:rsid w:val="008C214A"/>
    <w:rsid w:val="008C28F0"/>
    <w:rsid w:val="008C30D4"/>
    <w:rsid w:val="008C33CC"/>
    <w:rsid w:val="008C3FDA"/>
    <w:rsid w:val="008C453F"/>
    <w:rsid w:val="008C45B6"/>
    <w:rsid w:val="008C5568"/>
    <w:rsid w:val="008C5AC8"/>
    <w:rsid w:val="008C5B4A"/>
    <w:rsid w:val="008C62A0"/>
    <w:rsid w:val="008C71A0"/>
    <w:rsid w:val="008C7C1F"/>
    <w:rsid w:val="008D0233"/>
    <w:rsid w:val="008D083E"/>
    <w:rsid w:val="008D1044"/>
    <w:rsid w:val="008D12F9"/>
    <w:rsid w:val="008D14EF"/>
    <w:rsid w:val="008D1872"/>
    <w:rsid w:val="008D2929"/>
    <w:rsid w:val="008D2CF4"/>
    <w:rsid w:val="008D30D5"/>
    <w:rsid w:val="008D3C58"/>
    <w:rsid w:val="008D3CDE"/>
    <w:rsid w:val="008D428E"/>
    <w:rsid w:val="008D43D3"/>
    <w:rsid w:val="008D44AC"/>
    <w:rsid w:val="008D4BAF"/>
    <w:rsid w:val="008D4E55"/>
    <w:rsid w:val="008D5503"/>
    <w:rsid w:val="008D5875"/>
    <w:rsid w:val="008D5C1D"/>
    <w:rsid w:val="008D5DAE"/>
    <w:rsid w:val="008D60A6"/>
    <w:rsid w:val="008D7032"/>
    <w:rsid w:val="008D73EF"/>
    <w:rsid w:val="008D775C"/>
    <w:rsid w:val="008D7D26"/>
    <w:rsid w:val="008D7F56"/>
    <w:rsid w:val="008E02AC"/>
    <w:rsid w:val="008E02F7"/>
    <w:rsid w:val="008E07B1"/>
    <w:rsid w:val="008E34C2"/>
    <w:rsid w:val="008E3813"/>
    <w:rsid w:val="008E4A99"/>
    <w:rsid w:val="008E4C53"/>
    <w:rsid w:val="008E4E1A"/>
    <w:rsid w:val="008E51CA"/>
    <w:rsid w:val="008E6A7F"/>
    <w:rsid w:val="008E731B"/>
    <w:rsid w:val="008E7E6D"/>
    <w:rsid w:val="008F049E"/>
    <w:rsid w:val="008F0A36"/>
    <w:rsid w:val="008F0A7C"/>
    <w:rsid w:val="008F0EBB"/>
    <w:rsid w:val="008F150D"/>
    <w:rsid w:val="008F1BDF"/>
    <w:rsid w:val="008F2ED5"/>
    <w:rsid w:val="008F396F"/>
    <w:rsid w:val="008F3D56"/>
    <w:rsid w:val="008F3F81"/>
    <w:rsid w:val="008F44CD"/>
    <w:rsid w:val="008F4ABA"/>
    <w:rsid w:val="008F4D0E"/>
    <w:rsid w:val="008F4F46"/>
    <w:rsid w:val="008F52B5"/>
    <w:rsid w:val="008F606B"/>
    <w:rsid w:val="008F6C23"/>
    <w:rsid w:val="0090043D"/>
    <w:rsid w:val="00901E23"/>
    <w:rsid w:val="0090218F"/>
    <w:rsid w:val="009021C9"/>
    <w:rsid w:val="00903AB8"/>
    <w:rsid w:val="00903FCF"/>
    <w:rsid w:val="00904131"/>
    <w:rsid w:val="009043BD"/>
    <w:rsid w:val="0090499C"/>
    <w:rsid w:val="00904B35"/>
    <w:rsid w:val="00905D08"/>
    <w:rsid w:val="00906123"/>
    <w:rsid w:val="009063CC"/>
    <w:rsid w:val="009064D5"/>
    <w:rsid w:val="00906940"/>
    <w:rsid w:val="00906F80"/>
    <w:rsid w:val="0090752C"/>
    <w:rsid w:val="009079E5"/>
    <w:rsid w:val="00907D04"/>
    <w:rsid w:val="0091024C"/>
    <w:rsid w:val="00910852"/>
    <w:rsid w:val="00910E70"/>
    <w:rsid w:val="009111D6"/>
    <w:rsid w:val="0091174A"/>
    <w:rsid w:val="00911C7D"/>
    <w:rsid w:val="00912249"/>
    <w:rsid w:val="00912253"/>
    <w:rsid w:val="00913005"/>
    <w:rsid w:val="0091321B"/>
    <w:rsid w:val="009142A9"/>
    <w:rsid w:val="00914DB7"/>
    <w:rsid w:val="00914DB8"/>
    <w:rsid w:val="009150C7"/>
    <w:rsid w:val="00915213"/>
    <w:rsid w:val="009152FC"/>
    <w:rsid w:val="00915838"/>
    <w:rsid w:val="0091656E"/>
    <w:rsid w:val="0091681C"/>
    <w:rsid w:val="00916A14"/>
    <w:rsid w:val="009206EA"/>
    <w:rsid w:val="009207F4"/>
    <w:rsid w:val="009208D9"/>
    <w:rsid w:val="009209C9"/>
    <w:rsid w:val="00921286"/>
    <w:rsid w:val="0092199D"/>
    <w:rsid w:val="00921FA6"/>
    <w:rsid w:val="0092239A"/>
    <w:rsid w:val="00922460"/>
    <w:rsid w:val="009225CA"/>
    <w:rsid w:val="00922794"/>
    <w:rsid w:val="00922CDD"/>
    <w:rsid w:val="00923684"/>
    <w:rsid w:val="00923972"/>
    <w:rsid w:val="00923B44"/>
    <w:rsid w:val="009245FB"/>
    <w:rsid w:val="00924BCB"/>
    <w:rsid w:val="00925461"/>
    <w:rsid w:val="0092546B"/>
    <w:rsid w:val="00925563"/>
    <w:rsid w:val="009255CA"/>
    <w:rsid w:val="00925BFD"/>
    <w:rsid w:val="00926523"/>
    <w:rsid w:val="00927477"/>
    <w:rsid w:val="00930056"/>
    <w:rsid w:val="00930895"/>
    <w:rsid w:val="00931114"/>
    <w:rsid w:val="009319BF"/>
    <w:rsid w:val="00931D8E"/>
    <w:rsid w:val="009321A4"/>
    <w:rsid w:val="00932E4A"/>
    <w:rsid w:val="00932F40"/>
    <w:rsid w:val="009338F8"/>
    <w:rsid w:val="00934330"/>
    <w:rsid w:val="00934EDB"/>
    <w:rsid w:val="00935ACC"/>
    <w:rsid w:val="0093613D"/>
    <w:rsid w:val="00936932"/>
    <w:rsid w:val="009369DC"/>
    <w:rsid w:val="00936BC8"/>
    <w:rsid w:val="00936FDC"/>
    <w:rsid w:val="0093733B"/>
    <w:rsid w:val="00937968"/>
    <w:rsid w:val="00937B9C"/>
    <w:rsid w:val="00937F4C"/>
    <w:rsid w:val="00937F6E"/>
    <w:rsid w:val="0094035B"/>
    <w:rsid w:val="009405EE"/>
    <w:rsid w:val="0094060F"/>
    <w:rsid w:val="00940626"/>
    <w:rsid w:val="009421EC"/>
    <w:rsid w:val="00942859"/>
    <w:rsid w:val="00942C8F"/>
    <w:rsid w:val="00943FBE"/>
    <w:rsid w:val="009443F6"/>
    <w:rsid w:val="009443F9"/>
    <w:rsid w:val="00945D15"/>
    <w:rsid w:val="00946E54"/>
    <w:rsid w:val="00946F1A"/>
    <w:rsid w:val="00947902"/>
    <w:rsid w:val="00947C0A"/>
    <w:rsid w:val="00947F8C"/>
    <w:rsid w:val="009502E2"/>
    <w:rsid w:val="009506D9"/>
    <w:rsid w:val="0095076F"/>
    <w:rsid w:val="00950B23"/>
    <w:rsid w:val="00950EB7"/>
    <w:rsid w:val="0095178B"/>
    <w:rsid w:val="00951806"/>
    <w:rsid w:val="00951823"/>
    <w:rsid w:val="00954927"/>
    <w:rsid w:val="0095497D"/>
    <w:rsid w:val="00954BBA"/>
    <w:rsid w:val="00954E7F"/>
    <w:rsid w:val="00954E93"/>
    <w:rsid w:val="0095589C"/>
    <w:rsid w:val="00955A8F"/>
    <w:rsid w:val="009561B3"/>
    <w:rsid w:val="0095727B"/>
    <w:rsid w:val="00960605"/>
    <w:rsid w:val="009607D0"/>
    <w:rsid w:val="00960ABD"/>
    <w:rsid w:val="009622D8"/>
    <w:rsid w:val="00962E40"/>
    <w:rsid w:val="009633AE"/>
    <w:rsid w:val="0096358F"/>
    <w:rsid w:val="00963D77"/>
    <w:rsid w:val="00963E01"/>
    <w:rsid w:val="009649EF"/>
    <w:rsid w:val="00964DE6"/>
    <w:rsid w:val="0096515F"/>
    <w:rsid w:val="0096546E"/>
    <w:rsid w:val="0096584C"/>
    <w:rsid w:val="00965990"/>
    <w:rsid w:val="00965CAD"/>
    <w:rsid w:val="00965E0D"/>
    <w:rsid w:val="009668B8"/>
    <w:rsid w:val="00966BD8"/>
    <w:rsid w:val="00967487"/>
    <w:rsid w:val="00967569"/>
    <w:rsid w:val="00967945"/>
    <w:rsid w:val="00967A6B"/>
    <w:rsid w:val="009708DD"/>
    <w:rsid w:val="00970F2E"/>
    <w:rsid w:val="00971505"/>
    <w:rsid w:val="009727BA"/>
    <w:rsid w:val="00973934"/>
    <w:rsid w:val="00973ADE"/>
    <w:rsid w:val="0097460D"/>
    <w:rsid w:val="00974D3E"/>
    <w:rsid w:val="0097621D"/>
    <w:rsid w:val="00977082"/>
    <w:rsid w:val="00977C5F"/>
    <w:rsid w:val="009816BD"/>
    <w:rsid w:val="00981A47"/>
    <w:rsid w:val="00981C3E"/>
    <w:rsid w:val="0098215A"/>
    <w:rsid w:val="00982680"/>
    <w:rsid w:val="009829E4"/>
    <w:rsid w:val="00982A42"/>
    <w:rsid w:val="00982B02"/>
    <w:rsid w:val="00982DCC"/>
    <w:rsid w:val="00983126"/>
    <w:rsid w:val="0098367F"/>
    <w:rsid w:val="009843A6"/>
    <w:rsid w:val="00984ADE"/>
    <w:rsid w:val="00984C83"/>
    <w:rsid w:val="00984CF1"/>
    <w:rsid w:val="0098502E"/>
    <w:rsid w:val="009851E0"/>
    <w:rsid w:val="0098528D"/>
    <w:rsid w:val="009857DA"/>
    <w:rsid w:val="00985894"/>
    <w:rsid w:val="00985E12"/>
    <w:rsid w:val="0098623F"/>
    <w:rsid w:val="00986287"/>
    <w:rsid w:val="00986394"/>
    <w:rsid w:val="00987CAA"/>
    <w:rsid w:val="009906FF"/>
    <w:rsid w:val="00990912"/>
    <w:rsid w:val="00990DA3"/>
    <w:rsid w:val="00991986"/>
    <w:rsid w:val="00993224"/>
    <w:rsid w:val="00993962"/>
    <w:rsid w:val="009943CA"/>
    <w:rsid w:val="009946FE"/>
    <w:rsid w:val="00994A4D"/>
    <w:rsid w:val="00994C49"/>
    <w:rsid w:val="00995566"/>
    <w:rsid w:val="00995BE3"/>
    <w:rsid w:val="00996239"/>
    <w:rsid w:val="00996C9C"/>
    <w:rsid w:val="00997A12"/>
    <w:rsid w:val="009A0717"/>
    <w:rsid w:val="009A2457"/>
    <w:rsid w:val="009A3875"/>
    <w:rsid w:val="009A3CA7"/>
    <w:rsid w:val="009A4245"/>
    <w:rsid w:val="009A42D8"/>
    <w:rsid w:val="009A4411"/>
    <w:rsid w:val="009A444E"/>
    <w:rsid w:val="009A45C9"/>
    <w:rsid w:val="009A471D"/>
    <w:rsid w:val="009A5788"/>
    <w:rsid w:val="009A57F2"/>
    <w:rsid w:val="009A5855"/>
    <w:rsid w:val="009A5ED6"/>
    <w:rsid w:val="009A600C"/>
    <w:rsid w:val="009A615F"/>
    <w:rsid w:val="009A62E1"/>
    <w:rsid w:val="009A634F"/>
    <w:rsid w:val="009A6367"/>
    <w:rsid w:val="009A6492"/>
    <w:rsid w:val="009A7345"/>
    <w:rsid w:val="009A7413"/>
    <w:rsid w:val="009B0C33"/>
    <w:rsid w:val="009B0EF3"/>
    <w:rsid w:val="009B10F0"/>
    <w:rsid w:val="009B1806"/>
    <w:rsid w:val="009B220C"/>
    <w:rsid w:val="009B24B2"/>
    <w:rsid w:val="009B2511"/>
    <w:rsid w:val="009B3127"/>
    <w:rsid w:val="009B4311"/>
    <w:rsid w:val="009B502A"/>
    <w:rsid w:val="009B51C9"/>
    <w:rsid w:val="009B5460"/>
    <w:rsid w:val="009B5660"/>
    <w:rsid w:val="009B5667"/>
    <w:rsid w:val="009B60AB"/>
    <w:rsid w:val="009B64B7"/>
    <w:rsid w:val="009B66B3"/>
    <w:rsid w:val="009B6A8B"/>
    <w:rsid w:val="009B7C48"/>
    <w:rsid w:val="009C0018"/>
    <w:rsid w:val="009C101F"/>
    <w:rsid w:val="009C1831"/>
    <w:rsid w:val="009C26CA"/>
    <w:rsid w:val="009C31BB"/>
    <w:rsid w:val="009C36F9"/>
    <w:rsid w:val="009C3904"/>
    <w:rsid w:val="009C3E3F"/>
    <w:rsid w:val="009C50B9"/>
    <w:rsid w:val="009C563B"/>
    <w:rsid w:val="009C57AD"/>
    <w:rsid w:val="009C66B3"/>
    <w:rsid w:val="009C66D8"/>
    <w:rsid w:val="009C7AD5"/>
    <w:rsid w:val="009C7C43"/>
    <w:rsid w:val="009D03BB"/>
    <w:rsid w:val="009D077A"/>
    <w:rsid w:val="009D0EBB"/>
    <w:rsid w:val="009D12AB"/>
    <w:rsid w:val="009D1541"/>
    <w:rsid w:val="009D181B"/>
    <w:rsid w:val="009D1947"/>
    <w:rsid w:val="009D206A"/>
    <w:rsid w:val="009D25A3"/>
    <w:rsid w:val="009D2992"/>
    <w:rsid w:val="009D2A3E"/>
    <w:rsid w:val="009D445D"/>
    <w:rsid w:val="009D4D14"/>
    <w:rsid w:val="009D5318"/>
    <w:rsid w:val="009D5452"/>
    <w:rsid w:val="009D5580"/>
    <w:rsid w:val="009D55F1"/>
    <w:rsid w:val="009D5F74"/>
    <w:rsid w:val="009D69B3"/>
    <w:rsid w:val="009D6BD9"/>
    <w:rsid w:val="009E084A"/>
    <w:rsid w:val="009E0B80"/>
    <w:rsid w:val="009E1368"/>
    <w:rsid w:val="009E23C7"/>
    <w:rsid w:val="009E2A34"/>
    <w:rsid w:val="009E31FB"/>
    <w:rsid w:val="009E3B4E"/>
    <w:rsid w:val="009E3D07"/>
    <w:rsid w:val="009E4462"/>
    <w:rsid w:val="009E4606"/>
    <w:rsid w:val="009E503B"/>
    <w:rsid w:val="009E50C5"/>
    <w:rsid w:val="009E5205"/>
    <w:rsid w:val="009E58AA"/>
    <w:rsid w:val="009E5DD8"/>
    <w:rsid w:val="009E66D3"/>
    <w:rsid w:val="009E68B3"/>
    <w:rsid w:val="009E6950"/>
    <w:rsid w:val="009E6C83"/>
    <w:rsid w:val="009E6EC1"/>
    <w:rsid w:val="009E7687"/>
    <w:rsid w:val="009F0ACF"/>
    <w:rsid w:val="009F0E94"/>
    <w:rsid w:val="009F0EC8"/>
    <w:rsid w:val="009F1353"/>
    <w:rsid w:val="009F18A8"/>
    <w:rsid w:val="009F1B95"/>
    <w:rsid w:val="009F1F53"/>
    <w:rsid w:val="009F2150"/>
    <w:rsid w:val="009F2725"/>
    <w:rsid w:val="009F31A2"/>
    <w:rsid w:val="009F359B"/>
    <w:rsid w:val="009F3FFC"/>
    <w:rsid w:val="009F404B"/>
    <w:rsid w:val="009F4323"/>
    <w:rsid w:val="009F48CD"/>
    <w:rsid w:val="009F4952"/>
    <w:rsid w:val="009F4DFB"/>
    <w:rsid w:val="009F50DC"/>
    <w:rsid w:val="009F5517"/>
    <w:rsid w:val="009F7079"/>
    <w:rsid w:val="009F7601"/>
    <w:rsid w:val="009F7ADE"/>
    <w:rsid w:val="00A004ED"/>
    <w:rsid w:val="00A005EF"/>
    <w:rsid w:val="00A015A2"/>
    <w:rsid w:val="00A01C30"/>
    <w:rsid w:val="00A020BA"/>
    <w:rsid w:val="00A02217"/>
    <w:rsid w:val="00A02254"/>
    <w:rsid w:val="00A02D5B"/>
    <w:rsid w:val="00A03511"/>
    <w:rsid w:val="00A03594"/>
    <w:rsid w:val="00A03797"/>
    <w:rsid w:val="00A04B19"/>
    <w:rsid w:val="00A04BA2"/>
    <w:rsid w:val="00A051C2"/>
    <w:rsid w:val="00A05602"/>
    <w:rsid w:val="00A05A4F"/>
    <w:rsid w:val="00A05F6C"/>
    <w:rsid w:val="00A06581"/>
    <w:rsid w:val="00A0694E"/>
    <w:rsid w:val="00A07243"/>
    <w:rsid w:val="00A07907"/>
    <w:rsid w:val="00A103BD"/>
    <w:rsid w:val="00A10BCE"/>
    <w:rsid w:val="00A10C00"/>
    <w:rsid w:val="00A111BE"/>
    <w:rsid w:val="00A11DB1"/>
    <w:rsid w:val="00A12CDC"/>
    <w:rsid w:val="00A12CEA"/>
    <w:rsid w:val="00A13476"/>
    <w:rsid w:val="00A14045"/>
    <w:rsid w:val="00A14433"/>
    <w:rsid w:val="00A144B9"/>
    <w:rsid w:val="00A1450B"/>
    <w:rsid w:val="00A14F71"/>
    <w:rsid w:val="00A1525E"/>
    <w:rsid w:val="00A16845"/>
    <w:rsid w:val="00A17511"/>
    <w:rsid w:val="00A202EF"/>
    <w:rsid w:val="00A20B34"/>
    <w:rsid w:val="00A20B37"/>
    <w:rsid w:val="00A20DF1"/>
    <w:rsid w:val="00A21288"/>
    <w:rsid w:val="00A22D09"/>
    <w:rsid w:val="00A23590"/>
    <w:rsid w:val="00A23AB0"/>
    <w:rsid w:val="00A23AC7"/>
    <w:rsid w:val="00A23FDC"/>
    <w:rsid w:val="00A24888"/>
    <w:rsid w:val="00A250BB"/>
    <w:rsid w:val="00A253A0"/>
    <w:rsid w:val="00A253FB"/>
    <w:rsid w:val="00A25855"/>
    <w:rsid w:val="00A259F4"/>
    <w:rsid w:val="00A260E6"/>
    <w:rsid w:val="00A2657C"/>
    <w:rsid w:val="00A26E16"/>
    <w:rsid w:val="00A2772F"/>
    <w:rsid w:val="00A27E4E"/>
    <w:rsid w:val="00A305E5"/>
    <w:rsid w:val="00A30BCE"/>
    <w:rsid w:val="00A3107F"/>
    <w:rsid w:val="00A312A4"/>
    <w:rsid w:val="00A31845"/>
    <w:rsid w:val="00A32870"/>
    <w:rsid w:val="00A32DA0"/>
    <w:rsid w:val="00A3355B"/>
    <w:rsid w:val="00A33BFC"/>
    <w:rsid w:val="00A3448F"/>
    <w:rsid w:val="00A34598"/>
    <w:rsid w:val="00A34A91"/>
    <w:rsid w:val="00A34B5C"/>
    <w:rsid w:val="00A350B2"/>
    <w:rsid w:val="00A3695E"/>
    <w:rsid w:val="00A36F8F"/>
    <w:rsid w:val="00A37894"/>
    <w:rsid w:val="00A37926"/>
    <w:rsid w:val="00A401CB"/>
    <w:rsid w:val="00A40530"/>
    <w:rsid w:val="00A41185"/>
    <w:rsid w:val="00A411C4"/>
    <w:rsid w:val="00A418A6"/>
    <w:rsid w:val="00A419DB"/>
    <w:rsid w:val="00A42223"/>
    <w:rsid w:val="00A42815"/>
    <w:rsid w:val="00A433CE"/>
    <w:rsid w:val="00A4353B"/>
    <w:rsid w:val="00A447FA"/>
    <w:rsid w:val="00A44CF2"/>
    <w:rsid w:val="00A45840"/>
    <w:rsid w:val="00A45E38"/>
    <w:rsid w:val="00A46B79"/>
    <w:rsid w:val="00A46F19"/>
    <w:rsid w:val="00A47BA7"/>
    <w:rsid w:val="00A47D80"/>
    <w:rsid w:val="00A504BE"/>
    <w:rsid w:val="00A50EA3"/>
    <w:rsid w:val="00A511C2"/>
    <w:rsid w:val="00A539AF"/>
    <w:rsid w:val="00A53CFC"/>
    <w:rsid w:val="00A547F3"/>
    <w:rsid w:val="00A54A25"/>
    <w:rsid w:val="00A54B0D"/>
    <w:rsid w:val="00A5527B"/>
    <w:rsid w:val="00A55361"/>
    <w:rsid w:val="00A55C6C"/>
    <w:rsid w:val="00A5635B"/>
    <w:rsid w:val="00A566DC"/>
    <w:rsid w:val="00A56EEB"/>
    <w:rsid w:val="00A577D4"/>
    <w:rsid w:val="00A601CE"/>
    <w:rsid w:val="00A6153D"/>
    <w:rsid w:val="00A61C50"/>
    <w:rsid w:val="00A61D94"/>
    <w:rsid w:val="00A62787"/>
    <w:rsid w:val="00A628AC"/>
    <w:rsid w:val="00A62BD5"/>
    <w:rsid w:val="00A637D8"/>
    <w:rsid w:val="00A639A1"/>
    <w:rsid w:val="00A63D84"/>
    <w:rsid w:val="00A64415"/>
    <w:rsid w:val="00A64508"/>
    <w:rsid w:val="00A64EF2"/>
    <w:rsid w:val="00A656B9"/>
    <w:rsid w:val="00A65B5C"/>
    <w:rsid w:val="00A66DC7"/>
    <w:rsid w:val="00A6751F"/>
    <w:rsid w:val="00A67588"/>
    <w:rsid w:val="00A678B8"/>
    <w:rsid w:val="00A67E62"/>
    <w:rsid w:val="00A70060"/>
    <w:rsid w:val="00A70164"/>
    <w:rsid w:val="00A70487"/>
    <w:rsid w:val="00A71508"/>
    <w:rsid w:val="00A71659"/>
    <w:rsid w:val="00A71C84"/>
    <w:rsid w:val="00A72BAD"/>
    <w:rsid w:val="00A7380E"/>
    <w:rsid w:val="00A74853"/>
    <w:rsid w:val="00A7495F"/>
    <w:rsid w:val="00A755ED"/>
    <w:rsid w:val="00A75B06"/>
    <w:rsid w:val="00A75B59"/>
    <w:rsid w:val="00A75E95"/>
    <w:rsid w:val="00A7604E"/>
    <w:rsid w:val="00A762F8"/>
    <w:rsid w:val="00A77CF5"/>
    <w:rsid w:val="00A816C8"/>
    <w:rsid w:val="00A81E8F"/>
    <w:rsid w:val="00A827C1"/>
    <w:rsid w:val="00A82FB2"/>
    <w:rsid w:val="00A8327D"/>
    <w:rsid w:val="00A83553"/>
    <w:rsid w:val="00A8390E"/>
    <w:rsid w:val="00A8404B"/>
    <w:rsid w:val="00A840DA"/>
    <w:rsid w:val="00A84741"/>
    <w:rsid w:val="00A84C99"/>
    <w:rsid w:val="00A850E1"/>
    <w:rsid w:val="00A8531E"/>
    <w:rsid w:val="00A855C1"/>
    <w:rsid w:val="00A858DE"/>
    <w:rsid w:val="00A85C58"/>
    <w:rsid w:val="00A85D5C"/>
    <w:rsid w:val="00A85E3D"/>
    <w:rsid w:val="00A860BB"/>
    <w:rsid w:val="00A86E59"/>
    <w:rsid w:val="00A90B1A"/>
    <w:rsid w:val="00A90F1F"/>
    <w:rsid w:val="00A90F41"/>
    <w:rsid w:val="00A91073"/>
    <w:rsid w:val="00A91419"/>
    <w:rsid w:val="00A92356"/>
    <w:rsid w:val="00A92E07"/>
    <w:rsid w:val="00A9324E"/>
    <w:rsid w:val="00A93255"/>
    <w:rsid w:val="00A932BD"/>
    <w:rsid w:val="00A9362D"/>
    <w:rsid w:val="00A945CF"/>
    <w:rsid w:val="00A95731"/>
    <w:rsid w:val="00A959F0"/>
    <w:rsid w:val="00A95EED"/>
    <w:rsid w:val="00A9649A"/>
    <w:rsid w:val="00A97AB5"/>
    <w:rsid w:val="00A97C22"/>
    <w:rsid w:val="00AA0143"/>
    <w:rsid w:val="00AA035E"/>
    <w:rsid w:val="00AA09EF"/>
    <w:rsid w:val="00AA23C6"/>
    <w:rsid w:val="00AA2533"/>
    <w:rsid w:val="00AA2A0E"/>
    <w:rsid w:val="00AA2CEA"/>
    <w:rsid w:val="00AA321D"/>
    <w:rsid w:val="00AA3273"/>
    <w:rsid w:val="00AA3496"/>
    <w:rsid w:val="00AA35DB"/>
    <w:rsid w:val="00AA4099"/>
    <w:rsid w:val="00AA60A3"/>
    <w:rsid w:val="00AA6836"/>
    <w:rsid w:val="00AA6C7A"/>
    <w:rsid w:val="00AA7A08"/>
    <w:rsid w:val="00AA7B79"/>
    <w:rsid w:val="00AB0178"/>
    <w:rsid w:val="00AB03FD"/>
    <w:rsid w:val="00AB0A9C"/>
    <w:rsid w:val="00AB16EB"/>
    <w:rsid w:val="00AB1A9A"/>
    <w:rsid w:val="00AB2901"/>
    <w:rsid w:val="00AB3808"/>
    <w:rsid w:val="00AB3C3C"/>
    <w:rsid w:val="00AB3C9F"/>
    <w:rsid w:val="00AB3ED5"/>
    <w:rsid w:val="00AB43B0"/>
    <w:rsid w:val="00AB5512"/>
    <w:rsid w:val="00AB697A"/>
    <w:rsid w:val="00AB6BD0"/>
    <w:rsid w:val="00AB7100"/>
    <w:rsid w:val="00AB75A6"/>
    <w:rsid w:val="00AC048B"/>
    <w:rsid w:val="00AC0997"/>
    <w:rsid w:val="00AC09AE"/>
    <w:rsid w:val="00AC1345"/>
    <w:rsid w:val="00AC137D"/>
    <w:rsid w:val="00AC2546"/>
    <w:rsid w:val="00AC28B9"/>
    <w:rsid w:val="00AC31C3"/>
    <w:rsid w:val="00AC3260"/>
    <w:rsid w:val="00AC443D"/>
    <w:rsid w:val="00AC4DD3"/>
    <w:rsid w:val="00AC5A56"/>
    <w:rsid w:val="00AC5C0B"/>
    <w:rsid w:val="00AC6AA2"/>
    <w:rsid w:val="00AC710B"/>
    <w:rsid w:val="00AC77C3"/>
    <w:rsid w:val="00AC7B0A"/>
    <w:rsid w:val="00AD0368"/>
    <w:rsid w:val="00AD0CDF"/>
    <w:rsid w:val="00AD128F"/>
    <w:rsid w:val="00AD1802"/>
    <w:rsid w:val="00AD2223"/>
    <w:rsid w:val="00AD2DC9"/>
    <w:rsid w:val="00AD370D"/>
    <w:rsid w:val="00AD3BEB"/>
    <w:rsid w:val="00AD4344"/>
    <w:rsid w:val="00AD43C0"/>
    <w:rsid w:val="00AD44CE"/>
    <w:rsid w:val="00AD4624"/>
    <w:rsid w:val="00AD5101"/>
    <w:rsid w:val="00AD543E"/>
    <w:rsid w:val="00AD6691"/>
    <w:rsid w:val="00AD6697"/>
    <w:rsid w:val="00AD707D"/>
    <w:rsid w:val="00AD773E"/>
    <w:rsid w:val="00AD785D"/>
    <w:rsid w:val="00AD789E"/>
    <w:rsid w:val="00AD7BE2"/>
    <w:rsid w:val="00AD7D35"/>
    <w:rsid w:val="00AD7F06"/>
    <w:rsid w:val="00AE0C7A"/>
    <w:rsid w:val="00AE0E56"/>
    <w:rsid w:val="00AE1266"/>
    <w:rsid w:val="00AE12E0"/>
    <w:rsid w:val="00AE1632"/>
    <w:rsid w:val="00AE186F"/>
    <w:rsid w:val="00AE1A7D"/>
    <w:rsid w:val="00AE1BD0"/>
    <w:rsid w:val="00AE27BB"/>
    <w:rsid w:val="00AE2FCE"/>
    <w:rsid w:val="00AE3858"/>
    <w:rsid w:val="00AE39D1"/>
    <w:rsid w:val="00AE4043"/>
    <w:rsid w:val="00AE42AE"/>
    <w:rsid w:val="00AE4DE4"/>
    <w:rsid w:val="00AE4EB8"/>
    <w:rsid w:val="00AE521E"/>
    <w:rsid w:val="00AE5D05"/>
    <w:rsid w:val="00AE6140"/>
    <w:rsid w:val="00AE69E6"/>
    <w:rsid w:val="00AE78B7"/>
    <w:rsid w:val="00AE7A6E"/>
    <w:rsid w:val="00AE7CED"/>
    <w:rsid w:val="00AE7F16"/>
    <w:rsid w:val="00AF074F"/>
    <w:rsid w:val="00AF1034"/>
    <w:rsid w:val="00AF188D"/>
    <w:rsid w:val="00AF26C0"/>
    <w:rsid w:val="00AF2AC0"/>
    <w:rsid w:val="00AF2B0E"/>
    <w:rsid w:val="00AF2D2E"/>
    <w:rsid w:val="00AF3FF8"/>
    <w:rsid w:val="00AF4313"/>
    <w:rsid w:val="00AF4CB6"/>
    <w:rsid w:val="00AF4F5A"/>
    <w:rsid w:val="00AF5030"/>
    <w:rsid w:val="00AF5742"/>
    <w:rsid w:val="00AF5B99"/>
    <w:rsid w:val="00AF64A4"/>
    <w:rsid w:val="00AF64E0"/>
    <w:rsid w:val="00AF66C8"/>
    <w:rsid w:val="00AF6F12"/>
    <w:rsid w:val="00AF7205"/>
    <w:rsid w:val="00AF7437"/>
    <w:rsid w:val="00B005B7"/>
    <w:rsid w:val="00B006C9"/>
    <w:rsid w:val="00B00BFD"/>
    <w:rsid w:val="00B01379"/>
    <w:rsid w:val="00B0168F"/>
    <w:rsid w:val="00B017B6"/>
    <w:rsid w:val="00B017FB"/>
    <w:rsid w:val="00B018CE"/>
    <w:rsid w:val="00B019E7"/>
    <w:rsid w:val="00B01AD1"/>
    <w:rsid w:val="00B0221E"/>
    <w:rsid w:val="00B0233E"/>
    <w:rsid w:val="00B024DA"/>
    <w:rsid w:val="00B033DB"/>
    <w:rsid w:val="00B039B2"/>
    <w:rsid w:val="00B0448A"/>
    <w:rsid w:val="00B050F0"/>
    <w:rsid w:val="00B05737"/>
    <w:rsid w:val="00B05DCF"/>
    <w:rsid w:val="00B0681F"/>
    <w:rsid w:val="00B06C19"/>
    <w:rsid w:val="00B07C2C"/>
    <w:rsid w:val="00B1121D"/>
    <w:rsid w:val="00B11287"/>
    <w:rsid w:val="00B11603"/>
    <w:rsid w:val="00B12137"/>
    <w:rsid w:val="00B12185"/>
    <w:rsid w:val="00B1229E"/>
    <w:rsid w:val="00B12BDB"/>
    <w:rsid w:val="00B13D1A"/>
    <w:rsid w:val="00B13DA0"/>
    <w:rsid w:val="00B1406A"/>
    <w:rsid w:val="00B14652"/>
    <w:rsid w:val="00B1512F"/>
    <w:rsid w:val="00B1554D"/>
    <w:rsid w:val="00B15704"/>
    <w:rsid w:val="00B161FE"/>
    <w:rsid w:val="00B16CED"/>
    <w:rsid w:val="00B1756E"/>
    <w:rsid w:val="00B17F30"/>
    <w:rsid w:val="00B204C0"/>
    <w:rsid w:val="00B209BF"/>
    <w:rsid w:val="00B20C29"/>
    <w:rsid w:val="00B20CAB"/>
    <w:rsid w:val="00B21BFF"/>
    <w:rsid w:val="00B226D3"/>
    <w:rsid w:val="00B22CB7"/>
    <w:rsid w:val="00B24E7C"/>
    <w:rsid w:val="00B25C29"/>
    <w:rsid w:val="00B26196"/>
    <w:rsid w:val="00B27005"/>
    <w:rsid w:val="00B2773E"/>
    <w:rsid w:val="00B3047B"/>
    <w:rsid w:val="00B30F70"/>
    <w:rsid w:val="00B31AEC"/>
    <w:rsid w:val="00B31C4C"/>
    <w:rsid w:val="00B31D46"/>
    <w:rsid w:val="00B3279A"/>
    <w:rsid w:val="00B32AD6"/>
    <w:rsid w:val="00B348D6"/>
    <w:rsid w:val="00B34A42"/>
    <w:rsid w:val="00B35AA7"/>
    <w:rsid w:val="00B364E8"/>
    <w:rsid w:val="00B36ABA"/>
    <w:rsid w:val="00B36E2D"/>
    <w:rsid w:val="00B376C2"/>
    <w:rsid w:val="00B37864"/>
    <w:rsid w:val="00B3786D"/>
    <w:rsid w:val="00B37DA1"/>
    <w:rsid w:val="00B4023A"/>
    <w:rsid w:val="00B403AA"/>
    <w:rsid w:val="00B41225"/>
    <w:rsid w:val="00B412D3"/>
    <w:rsid w:val="00B41539"/>
    <w:rsid w:val="00B425B7"/>
    <w:rsid w:val="00B438B1"/>
    <w:rsid w:val="00B447EF"/>
    <w:rsid w:val="00B45214"/>
    <w:rsid w:val="00B45268"/>
    <w:rsid w:val="00B454AF"/>
    <w:rsid w:val="00B45CAE"/>
    <w:rsid w:val="00B46925"/>
    <w:rsid w:val="00B46BD8"/>
    <w:rsid w:val="00B47D4B"/>
    <w:rsid w:val="00B50105"/>
    <w:rsid w:val="00B5044A"/>
    <w:rsid w:val="00B51864"/>
    <w:rsid w:val="00B523F6"/>
    <w:rsid w:val="00B524ED"/>
    <w:rsid w:val="00B536E7"/>
    <w:rsid w:val="00B537FA"/>
    <w:rsid w:val="00B53A92"/>
    <w:rsid w:val="00B53CC0"/>
    <w:rsid w:val="00B53DB2"/>
    <w:rsid w:val="00B541E6"/>
    <w:rsid w:val="00B545DA"/>
    <w:rsid w:val="00B57276"/>
    <w:rsid w:val="00B57CD9"/>
    <w:rsid w:val="00B60CA1"/>
    <w:rsid w:val="00B62177"/>
    <w:rsid w:val="00B622B1"/>
    <w:rsid w:val="00B62439"/>
    <w:rsid w:val="00B62A94"/>
    <w:rsid w:val="00B631D1"/>
    <w:rsid w:val="00B63644"/>
    <w:rsid w:val="00B63AA4"/>
    <w:rsid w:val="00B63D2A"/>
    <w:rsid w:val="00B644C2"/>
    <w:rsid w:val="00B64E7D"/>
    <w:rsid w:val="00B6527F"/>
    <w:rsid w:val="00B65313"/>
    <w:rsid w:val="00B66526"/>
    <w:rsid w:val="00B66C28"/>
    <w:rsid w:val="00B66C81"/>
    <w:rsid w:val="00B6700D"/>
    <w:rsid w:val="00B678B9"/>
    <w:rsid w:val="00B67D6F"/>
    <w:rsid w:val="00B67FA0"/>
    <w:rsid w:val="00B67FF6"/>
    <w:rsid w:val="00B70B0E"/>
    <w:rsid w:val="00B70E9F"/>
    <w:rsid w:val="00B71CB6"/>
    <w:rsid w:val="00B72041"/>
    <w:rsid w:val="00B720D1"/>
    <w:rsid w:val="00B72366"/>
    <w:rsid w:val="00B727D7"/>
    <w:rsid w:val="00B72889"/>
    <w:rsid w:val="00B72C24"/>
    <w:rsid w:val="00B72CF1"/>
    <w:rsid w:val="00B731B2"/>
    <w:rsid w:val="00B73847"/>
    <w:rsid w:val="00B73A5E"/>
    <w:rsid w:val="00B7404E"/>
    <w:rsid w:val="00B740D4"/>
    <w:rsid w:val="00B74A62"/>
    <w:rsid w:val="00B74A69"/>
    <w:rsid w:val="00B74E1A"/>
    <w:rsid w:val="00B75115"/>
    <w:rsid w:val="00B75B43"/>
    <w:rsid w:val="00B75E85"/>
    <w:rsid w:val="00B76023"/>
    <w:rsid w:val="00B76A50"/>
    <w:rsid w:val="00B76C75"/>
    <w:rsid w:val="00B80420"/>
    <w:rsid w:val="00B8044C"/>
    <w:rsid w:val="00B80B07"/>
    <w:rsid w:val="00B80BC4"/>
    <w:rsid w:val="00B81A3F"/>
    <w:rsid w:val="00B81E92"/>
    <w:rsid w:val="00B82083"/>
    <w:rsid w:val="00B82E8C"/>
    <w:rsid w:val="00B83226"/>
    <w:rsid w:val="00B8397E"/>
    <w:rsid w:val="00B86AB9"/>
    <w:rsid w:val="00B86F70"/>
    <w:rsid w:val="00B877C8"/>
    <w:rsid w:val="00B8797F"/>
    <w:rsid w:val="00B87C59"/>
    <w:rsid w:val="00B87D0B"/>
    <w:rsid w:val="00B9018C"/>
    <w:rsid w:val="00B90311"/>
    <w:rsid w:val="00B906CF"/>
    <w:rsid w:val="00B912BE"/>
    <w:rsid w:val="00B918E8"/>
    <w:rsid w:val="00B929E4"/>
    <w:rsid w:val="00B92BA0"/>
    <w:rsid w:val="00B92C3E"/>
    <w:rsid w:val="00B92E2F"/>
    <w:rsid w:val="00B92EB3"/>
    <w:rsid w:val="00B93B4F"/>
    <w:rsid w:val="00B93D41"/>
    <w:rsid w:val="00B93EAA"/>
    <w:rsid w:val="00B942DC"/>
    <w:rsid w:val="00B94305"/>
    <w:rsid w:val="00B94456"/>
    <w:rsid w:val="00B94928"/>
    <w:rsid w:val="00B94DA6"/>
    <w:rsid w:val="00B9521A"/>
    <w:rsid w:val="00B97257"/>
    <w:rsid w:val="00B9725F"/>
    <w:rsid w:val="00B978B5"/>
    <w:rsid w:val="00BA0160"/>
    <w:rsid w:val="00BA03E0"/>
    <w:rsid w:val="00BA05D8"/>
    <w:rsid w:val="00BA10CC"/>
    <w:rsid w:val="00BA22F3"/>
    <w:rsid w:val="00BA2723"/>
    <w:rsid w:val="00BA2AAF"/>
    <w:rsid w:val="00BA2FB5"/>
    <w:rsid w:val="00BA31E9"/>
    <w:rsid w:val="00BA426A"/>
    <w:rsid w:val="00BA4902"/>
    <w:rsid w:val="00BA4CA4"/>
    <w:rsid w:val="00BA4FCA"/>
    <w:rsid w:val="00BA5A4A"/>
    <w:rsid w:val="00BA5D78"/>
    <w:rsid w:val="00BA61B3"/>
    <w:rsid w:val="00BA7DBC"/>
    <w:rsid w:val="00BB0876"/>
    <w:rsid w:val="00BB0A73"/>
    <w:rsid w:val="00BB186F"/>
    <w:rsid w:val="00BB221C"/>
    <w:rsid w:val="00BB2B70"/>
    <w:rsid w:val="00BB31F3"/>
    <w:rsid w:val="00BB355F"/>
    <w:rsid w:val="00BB3D47"/>
    <w:rsid w:val="00BB4FDB"/>
    <w:rsid w:val="00BB54DD"/>
    <w:rsid w:val="00BB587A"/>
    <w:rsid w:val="00BB5E2C"/>
    <w:rsid w:val="00BB5FDC"/>
    <w:rsid w:val="00BB627A"/>
    <w:rsid w:val="00BB6B28"/>
    <w:rsid w:val="00BB6D18"/>
    <w:rsid w:val="00BB6D61"/>
    <w:rsid w:val="00BB6F1C"/>
    <w:rsid w:val="00BB7333"/>
    <w:rsid w:val="00BB7340"/>
    <w:rsid w:val="00BB7654"/>
    <w:rsid w:val="00BB789D"/>
    <w:rsid w:val="00BB7E88"/>
    <w:rsid w:val="00BC0034"/>
    <w:rsid w:val="00BC02A6"/>
    <w:rsid w:val="00BC13E3"/>
    <w:rsid w:val="00BC259A"/>
    <w:rsid w:val="00BC3151"/>
    <w:rsid w:val="00BC3871"/>
    <w:rsid w:val="00BC3921"/>
    <w:rsid w:val="00BC3C85"/>
    <w:rsid w:val="00BC3FB2"/>
    <w:rsid w:val="00BC46D6"/>
    <w:rsid w:val="00BC48FA"/>
    <w:rsid w:val="00BC560B"/>
    <w:rsid w:val="00BC5870"/>
    <w:rsid w:val="00BC5F30"/>
    <w:rsid w:val="00BC68E9"/>
    <w:rsid w:val="00BC6973"/>
    <w:rsid w:val="00BC6FC1"/>
    <w:rsid w:val="00BC7257"/>
    <w:rsid w:val="00BC7694"/>
    <w:rsid w:val="00BD0A1C"/>
    <w:rsid w:val="00BD0CBB"/>
    <w:rsid w:val="00BD1674"/>
    <w:rsid w:val="00BD2BBD"/>
    <w:rsid w:val="00BD391A"/>
    <w:rsid w:val="00BD3C00"/>
    <w:rsid w:val="00BD4FC5"/>
    <w:rsid w:val="00BD50E6"/>
    <w:rsid w:val="00BD51CB"/>
    <w:rsid w:val="00BD52C1"/>
    <w:rsid w:val="00BD551A"/>
    <w:rsid w:val="00BD5616"/>
    <w:rsid w:val="00BD5B15"/>
    <w:rsid w:val="00BD6402"/>
    <w:rsid w:val="00BD67D9"/>
    <w:rsid w:val="00BD6C91"/>
    <w:rsid w:val="00BD7C43"/>
    <w:rsid w:val="00BE020A"/>
    <w:rsid w:val="00BE05FC"/>
    <w:rsid w:val="00BE0A3E"/>
    <w:rsid w:val="00BE10E3"/>
    <w:rsid w:val="00BE11FB"/>
    <w:rsid w:val="00BE1BCD"/>
    <w:rsid w:val="00BE21C5"/>
    <w:rsid w:val="00BE221C"/>
    <w:rsid w:val="00BE3332"/>
    <w:rsid w:val="00BE6972"/>
    <w:rsid w:val="00BE73EA"/>
    <w:rsid w:val="00BE793D"/>
    <w:rsid w:val="00BF1BF4"/>
    <w:rsid w:val="00BF1FE7"/>
    <w:rsid w:val="00BF207B"/>
    <w:rsid w:val="00BF275B"/>
    <w:rsid w:val="00BF37C6"/>
    <w:rsid w:val="00BF4060"/>
    <w:rsid w:val="00BF4A5A"/>
    <w:rsid w:val="00BF4ED3"/>
    <w:rsid w:val="00BF5C6F"/>
    <w:rsid w:val="00BF5E7A"/>
    <w:rsid w:val="00BF6320"/>
    <w:rsid w:val="00BF6502"/>
    <w:rsid w:val="00BF65CD"/>
    <w:rsid w:val="00BF7834"/>
    <w:rsid w:val="00C00100"/>
    <w:rsid w:val="00C00161"/>
    <w:rsid w:val="00C006C3"/>
    <w:rsid w:val="00C00C8A"/>
    <w:rsid w:val="00C01131"/>
    <w:rsid w:val="00C013C2"/>
    <w:rsid w:val="00C015E2"/>
    <w:rsid w:val="00C016D9"/>
    <w:rsid w:val="00C01BC5"/>
    <w:rsid w:val="00C02018"/>
    <w:rsid w:val="00C02260"/>
    <w:rsid w:val="00C02501"/>
    <w:rsid w:val="00C03875"/>
    <w:rsid w:val="00C03DB0"/>
    <w:rsid w:val="00C03E2E"/>
    <w:rsid w:val="00C040D1"/>
    <w:rsid w:val="00C04CD5"/>
    <w:rsid w:val="00C05194"/>
    <w:rsid w:val="00C055D7"/>
    <w:rsid w:val="00C072FD"/>
    <w:rsid w:val="00C076C5"/>
    <w:rsid w:val="00C0794C"/>
    <w:rsid w:val="00C10446"/>
    <w:rsid w:val="00C104B2"/>
    <w:rsid w:val="00C114D6"/>
    <w:rsid w:val="00C115A1"/>
    <w:rsid w:val="00C117E8"/>
    <w:rsid w:val="00C119AB"/>
    <w:rsid w:val="00C121A4"/>
    <w:rsid w:val="00C121CC"/>
    <w:rsid w:val="00C126C4"/>
    <w:rsid w:val="00C132E2"/>
    <w:rsid w:val="00C13B6E"/>
    <w:rsid w:val="00C14A28"/>
    <w:rsid w:val="00C15A40"/>
    <w:rsid w:val="00C16037"/>
    <w:rsid w:val="00C16627"/>
    <w:rsid w:val="00C2043A"/>
    <w:rsid w:val="00C21670"/>
    <w:rsid w:val="00C22EC0"/>
    <w:rsid w:val="00C230BD"/>
    <w:rsid w:val="00C23337"/>
    <w:rsid w:val="00C23B9B"/>
    <w:rsid w:val="00C23DAE"/>
    <w:rsid w:val="00C23E1C"/>
    <w:rsid w:val="00C244AC"/>
    <w:rsid w:val="00C2468C"/>
    <w:rsid w:val="00C24A38"/>
    <w:rsid w:val="00C25067"/>
    <w:rsid w:val="00C255E3"/>
    <w:rsid w:val="00C2615D"/>
    <w:rsid w:val="00C26370"/>
    <w:rsid w:val="00C263CB"/>
    <w:rsid w:val="00C26521"/>
    <w:rsid w:val="00C2667F"/>
    <w:rsid w:val="00C2674E"/>
    <w:rsid w:val="00C26B50"/>
    <w:rsid w:val="00C271FD"/>
    <w:rsid w:val="00C273B5"/>
    <w:rsid w:val="00C27A21"/>
    <w:rsid w:val="00C27E3B"/>
    <w:rsid w:val="00C31274"/>
    <w:rsid w:val="00C321E4"/>
    <w:rsid w:val="00C3228A"/>
    <w:rsid w:val="00C3238B"/>
    <w:rsid w:val="00C325D2"/>
    <w:rsid w:val="00C32ECB"/>
    <w:rsid w:val="00C32F93"/>
    <w:rsid w:val="00C33828"/>
    <w:rsid w:val="00C33EE4"/>
    <w:rsid w:val="00C34027"/>
    <w:rsid w:val="00C34485"/>
    <w:rsid w:val="00C35CAE"/>
    <w:rsid w:val="00C367AC"/>
    <w:rsid w:val="00C370EA"/>
    <w:rsid w:val="00C37215"/>
    <w:rsid w:val="00C372FE"/>
    <w:rsid w:val="00C374DF"/>
    <w:rsid w:val="00C37B89"/>
    <w:rsid w:val="00C37DBC"/>
    <w:rsid w:val="00C37E90"/>
    <w:rsid w:val="00C4018C"/>
    <w:rsid w:val="00C40AD2"/>
    <w:rsid w:val="00C41928"/>
    <w:rsid w:val="00C41AB5"/>
    <w:rsid w:val="00C42582"/>
    <w:rsid w:val="00C42838"/>
    <w:rsid w:val="00C4321E"/>
    <w:rsid w:val="00C4336E"/>
    <w:rsid w:val="00C43D14"/>
    <w:rsid w:val="00C44DF9"/>
    <w:rsid w:val="00C44E82"/>
    <w:rsid w:val="00C4543B"/>
    <w:rsid w:val="00C45A05"/>
    <w:rsid w:val="00C45D1F"/>
    <w:rsid w:val="00C460F9"/>
    <w:rsid w:val="00C4621B"/>
    <w:rsid w:val="00C468FF"/>
    <w:rsid w:val="00C47035"/>
    <w:rsid w:val="00C474C8"/>
    <w:rsid w:val="00C47707"/>
    <w:rsid w:val="00C47E53"/>
    <w:rsid w:val="00C500E4"/>
    <w:rsid w:val="00C50493"/>
    <w:rsid w:val="00C5080F"/>
    <w:rsid w:val="00C5166B"/>
    <w:rsid w:val="00C51ADB"/>
    <w:rsid w:val="00C51D3A"/>
    <w:rsid w:val="00C51E5A"/>
    <w:rsid w:val="00C52319"/>
    <w:rsid w:val="00C525FB"/>
    <w:rsid w:val="00C527A2"/>
    <w:rsid w:val="00C52A17"/>
    <w:rsid w:val="00C52B49"/>
    <w:rsid w:val="00C53168"/>
    <w:rsid w:val="00C53F1F"/>
    <w:rsid w:val="00C54960"/>
    <w:rsid w:val="00C54F4B"/>
    <w:rsid w:val="00C55304"/>
    <w:rsid w:val="00C553C2"/>
    <w:rsid w:val="00C55B99"/>
    <w:rsid w:val="00C56302"/>
    <w:rsid w:val="00C563A6"/>
    <w:rsid w:val="00C56AB3"/>
    <w:rsid w:val="00C60621"/>
    <w:rsid w:val="00C6076F"/>
    <w:rsid w:val="00C60E88"/>
    <w:rsid w:val="00C61A80"/>
    <w:rsid w:val="00C62197"/>
    <w:rsid w:val="00C62301"/>
    <w:rsid w:val="00C6251B"/>
    <w:rsid w:val="00C62C19"/>
    <w:rsid w:val="00C62C79"/>
    <w:rsid w:val="00C62FAE"/>
    <w:rsid w:val="00C6309F"/>
    <w:rsid w:val="00C633ED"/>
    <w:rsid w:val="00C6380B"/>
    <w:rsid w:val="00C63CD1"/>
    <w:rsid w:val="00C6453B"/>
    <w:rsid w:val="00C645FF"/>
    <w:rsid w:val="00C655C9"/>
    <w:rsid w:val="00C6683B"/>
    <w:rsid w:val="00C70148"/>
    <w:rsid w:val="00C7024D"/>
    <w:rsid w:val="00C7039F"/>
    <w:rsid w:val="00C703DA"/>
    <w:rsid w:val="00C70E3D"/>
    <w:rsid w:val="00C711AA"/>
    <w:rsid w:val="00C71683"/>
    <w:rsid w:val="00C71E27"/>
    <w:rsid w:val="00C72BDA"/>
    <w:rsid w:val="00C737B1"/>
    <w:rsid w:val="00C73808"/>
    <w:rsid w:val="00C73C6B"/>
    <w:rsid w:val="00C7427B"/>
    <w:rsid w:val="00C75349"/>
    <w:rsid w:val="00C76312"/>
    <w:rsid w:val="00C767EE"/>
    <w:rsid w:val="00C76AA5"/>
    <w:rsid w:val="00C76B35"/>
    <w:rsid w:val="00C76BA5"/>
    <w:rsid w:val="00C76CD2"/>
    <w:rsid w:val="00C77020"/>
    <w:rsid w:val="00C77249"/>
    <w:rsid w:val="00C803B7"/>
    <w:rsid w:val="00C80800"/>
    <w:rsid w:val="00C80ECC"/>
    <w:rsid w:val="00C810D6"/>
    <w:rsid w:val="00C81558"/>
    <w:rsid w:val="00C8168E"/>
    <w:rsid w:val="00C81A18"/>
    <w:rsid w:val="00C81C24"/>
    <w:rsid w:val="00C820E7"/>
    <w:rsid w:val="00C824F8"/>
    <w:rsid w:val="00C827C1"/>
    <w:rsid w:val="00C83279"/>
    <w:rsid w:val="00C838AC"/>
    <w:rsid w:val="00C83F3F"/>
    <w:rsid w:val="00C84B51"/>
    <w:rsid w:val="00C84C0A"/>
    <w:rsid w:val="00C84E14"/>
    <w:rsid w:val="00C8531A"/>
    <w:rsid w:val="00C8565C"/>
    <w:rsid w:val="00C85745"/>
    <w:rsid w:val="00C86122"/>
    <w:rsid w:val="00C86B3E"/>
    <w:rsid w:val="00C879A0"/>
    <w:rsid w:val="00C909A5"/>
    <w:rsid w:val="00C921BC"/>
    <w:rsid w:val="00C93B97"/>
    <w:rsid w:val="00C93F4F"/>
    <w:rsid w:val="00C940DA"/>
    <w:rsid w:val="00C9612D"/>
    <w:rsid w:val="00C97B60"/>
    <w:rsid w:val="00C97B84"/>
    <w:rsid w:val="00C97BE1"/>
    <w:rsid w:val="00CA011C"/>
    <w:rsid w:val="00CA0652"/>
    <w:rsid w:val="00CA1AD8"/>
    <w:rsid w:val="00CA22E4"/>
    <w:rsid w:val="00CA26D4"/>
    <w:rsid w:val="00CA2A1A"/>
    <w:rsid w:val="00CA3255"/>
    <w:rsid w:val="00CA3473"/>
    <w:rsid w:val="00CA3654"/>
    <w:rsid w:val="00CA3AF3"/>
    <w:rsid w:val="00CA45E1"/>
    <w:rsid w:val="00CA4AA4"/>
    <w:rsid w:val="00CA5831"/>
    <w:rsid w:val="00CA5EFD"/>
    <w:rsid w:val="00CA6881"/>
    <w:rsid w:val="00CB0C9A"/>
    <w:rsid w:val="00CB0E31"/>
    <w:rsid w:val="00CB0E75"/>
    <w:rsid w:val="00CB1336"/>
    <w:rsid w:val="00CB1850"/>
    <w:rsid w:val="00CB21C3"/>
    <w:rsid w:val="00CB2401"/>
    <w:rsid w:val="00CB279B"/>
    <w:rsid w:val="00CB27D5"/>
    <w:rsid w:val="00CB28EA"/>
    <w:rsid w:val="00CB2D14"/>
    <w:rsid w:val="00CB2D21"/>
    <w:rsid w:val="00CB3427"/>
    <w:rsid w:val="00CB39EB"/>
    <w:rsid w:val="00CB3CDD"/>
    <w:rsid w:val="00CB4E58"/>
    <w:rsid w:val="00CB5064"/>
    <w:rsid w:val="00CB5117"/>
    <w:rsid w:val="00CB60B7"/>
    <w:rsid w:val="00CB6542"/>
    <w:rsid w:val="00CB6596"/>
    <w:rsid w:val="00CB744C"/>
    <w:rsid w:val="00CB7474"/>
    <w:rsid w:val="00CC042E"/>
    <w:rsid w:val="00CC091A"/>
    <w:rsid w:val="00CC0D9B"/>
    <w:rsid w:val="00CC1117"/>
    <w:rsid w:val="00CC1584"/>
    <w:rsid w:val="00CC1C1C"/>
    <w:rsid w:val="00CC2269"/>
    <w:rsid w:val="00CC2784"/>
    <w:rsid w:val="00CC2CC3"/>
    <w:rsid w:val="00CC4FCA"/>
    <w:rsid w:val="00CC51A5"/>
    <w:rsid w:val="00CC52B4"/>
    <w:rsid w:val="00CC5FCE"/>
    <w:rsid w:val="00CC63BF"/>
    <w:rsid w:val="00CC7284"/>
    <w:rsid w:val="00CC7712"/>
    <w:rsid w:val="00CC7E98"/>
    <w:rsid w:val="00CC7F25"/>
    <w:rsid w:val="00CD0249"/>
    <w:rsid w:val="00CD062B"/>
    <w:rsid w:val="00CD08E2"/>
    <w:rsid w:val="00CD0E33"/>
    <w:rsid w:val="00CD0ED0"/>
    <w:rsid w:val="00CD1973"/>
    <w:rsid w:val="00CD29F1"/>
    <w:rsid w:val="00CD30BE"/>
    <w:rsid w:val="00CD39A8"/>
    <w:rsid w:val="00CD39B4"/>
    <w:rsid w:val="00CD4A07"/>
    <w:rsid w:val="00CD4B13"/>
    <w:rsid w:val="00CD69F0"/>
    <w:rsid w:val="00CD7A19"/>
    <w:rsid w:val="00CE0232"/>
    <w:rsid w:val="00CE0350"/>
    <w:rsid w:val="00CE0691"/>
    <w:rsid w:val="00CE0D8C"/>
    <w:rsid w:val="00CE102F"/>
    <w:rsid w:val="00CE16DC"/>
    <w:rsid w:val="00CE2312"/>
    <w:rsid w:val="00CE2463"/>
    <w:rsid w:val="00CE2A6D"/>
    <w:rsid w:val="00CE2E0B"/>
    <w:rsid w:val="00CE415B"/>
    <w:rsid w:val="00CE4398"/>
    <w:rsid w:val="00CE4559"/>
    <w:rsid w:val="00CE45EC"/>
    <w:rsid w:val="00CE5102"/>
    <w:rsid w:val="00CE54A1"/>
    <w:rsid w:val="00CE5EE1"/>
    <w:rsid w:val="00CE6145"/>
    <w:rsid w:val="00CE6303"/>
    <w:rsid w:val="00CE63DE"/>
    <w:rsid w:val="00CE6C45"/>
    <w:rsid w:val="00CE6FE8"/>
    <w:rsid w:val="00CE76B6"/>
    <w:rsid w:val="00CE7D4B"/>
    <w:rsid w:val="00CF0665"/>
    <w:rsid w:val="00CF122A"/>
    <w:rsid w:val="00CF145B"/>
    <w:rsid w:val="00CF18F9"/>
    <w:rsid w:val="00CF3895"/>
    <w:rsid w:val="00CF3A19"/>
    <w:rsid w:val="00CF48FE"/>
    <w:rsid w:val="00CF4FC1"/>
    <w:rsid w:val="00CF5392"/>
    <w:rsid w:val="00CF53D9"/>
    <w:rsid w:val="00CF58ED"/>
    <w:rsid w:val="00CF5A95"/>
    <w:rsid w:val="00CF5EEE"/>
    <w:rsid w:val="00CF60BB"/>
    <w:rsid w:val="00CF6C46"/>
    <w:rsid w:val="00CF6DFA"/>
    <w:rsid w:val="00CF74FF"/>
    <w:rsid w:val="00D00CD9"/>
    <w:rsid w:val="00D01A59"/>
    <w:rsid w:val="00D01C34"/>
    <w:rsid w:val="00D01FC3"/>
    <w:rsid w:val="00D02121"/>
    <w:rsid w:val="00D02373"/>
    <w:rsid w:val="00D02687"/>
    <w:rsid w:val="00D02B2E"/>
    <w:rsid w:val="00D02B73"/>
    <w:rsid w:val="00D0378D"/>
    <w:rsid w:val="00D03FA2"/>
    <w:rsid w:val="00D052CC"/>
    <w:rsid w:val="00D0584B"/>
    <w:rsid w:val="00D05940"/>
    <w:rsid w:val="00D05E1F"/>
    <w:rsid w:val="00D05EDF"/>
    <w:rsid w:val="00D060EF"/>
    <w:rsid w:val="00D0661D"/>
    <w:rsid w:val="00D07089"/>
    <w:rsid w:val="00D078F0"/>
    <w:rsid w:val="00D07C5A"/>
    <w:rsid w:val="00D07CED"/>
    <w:rsid w:val="00D1027C"/>
    <w:rsid w:val="00D10DA0"/>
    <w:rsid w:val="00D10DE5"/>
    <w:rsid w:val="00D11923"/>
    <w:rsid w:val="00D119D6"/>
    <w:rsid w:val="00D1234A"/>
    <w:rsid w:val="00D1249F"/>
    <w:rsid w:val="00D12587"/>
    <w:rsid w:val="00D12949"/>
    <w:rsid w:val="00D12D2A"/>
    <w:rsid w:val="00D12DD6"/>
    <w:rsid w:val="00D12E9E"/>
    <w:rsid w:val="00D13825"/>
    <w:rsid w:val="00D13FFC"/>
    <w:rsid w:val="00D147C9"/>
    <w:rsid w:val="00D15E73"/>
    <w:rsid w:val="00D16B06"/>
    <w:rsid w:val="00D16C81"/>
    <w:rsid w:val="00D1722C"/>
    <w:rsid w:val="00D1755E"/>
    <w:rsid w:val="00D21574"/>
    <w:rsid w:val="00D21906"/>
    <w:rsid w:val="00D21B93"/>
    <w:rsid w:val="00D222DA"/>
    <w:rsid w:val="00D223EC"/>
    <w:rsid w:val="00D22556"/>
    <w:rsid w:val="00D225CA"/>
    <w:rsid w:val="00D2299D"/>
    <w:rsid w:val="00D2417B"/>
    <w:rsid w:val="00D24232"/>
    <w:rsid w:val="00D24902"/>
    <w:rsid w:val="00D249C2"/>
    <w:rsid w:val="00D24B86"/>
    <w:rsid w:val="00D2691F"/>
    <w:rsid w:val="00D27464"/>
    <w:rsid w:val="00D27ACD"/>
    <w:rsid w:val="00D3013D"/>
    <w:rsid w:val="00D31E89"/>
    <w:rsid w:val="00D321C1"/>
    <w:rsid w:val="00D3253C"/>
    <w:rsid w:val="00D326C2"/>
    <w:rsid w:val="00D32A33"/>
    <w:rsid w:val="00D32ACC"/>
    <w:rsid w:val="00D32CA7"/>
    <w:rsid w:val="00D32D53"/>
    <w:rsid w:val="00D3342D"/>
    <w:rsid w:val="00D3364C"/>
    <w:rsid w:val="00D339D6"/>
    <w:rsid w:val="00D33DB1"/>
    <w:rsid w:val="00D34A22"/>
    <w:rsid w:val="00D34D71"/>
    <w:rsid w:val="00D35484"/>
    <w:rsid w:val="00D358B9"/>
    <w:rsid w:val="00D35AC7"/>
    <w:rsid w:val="00D35E3A"/>
    <w:rsid w:val="00D363F6"/>
    <w:rsid w:val="00D37C93"/>
    <w:rsid w:val="00D407D4"/>
    <w:rsid w:val="00D4113D"/>
    <w:rsid w:val="00D413DC"/>
    <w:rsid w:val="00D42645"/>
    <w:rsid w:val="00D42880"/>
    <w:rsid w:val="00D4325D"/>
    <w:rsid w:val="00D43A2B"/>
    <w:rsid w:val="00D43C31"/>
    <w:rsid w:val="00D43FE5"/>
    <w:rsid w:val="00D45000"/>
    <w:rsid w:val="00D459F1"/>
    <w:rsid w:val="00D45DED"/>
    <w:rsid w:val="00D46693"/>
    <w:rsid w:val="00D467A7"/>
    <w:rsid w:val="00D4696F"/>
    <w:rsid w:val="00D46C0C"/>
    <w:rsid w:val="00D46C78"/>
    <w:rsid w:val="00D46F98"/>
    <w:rsid w:val="00D47063"/>
    <w:rsid w:val="00D47268"/>
    <w:rsid w:val="00D4731B"/>
    <w:rsid w:val="00D50121"/>
    <w:rsid w:val="00D508A3"/>
    <w:rsid w:val="00D51799"/>
    <w:rsid w:val="00D519AE"/>
    <w:rsid w:val="00D52998"/>
    <w:rsid w:val="00D53312"/>
    <w:rsid w:val="00D536E2"/>
    <w:rsid w:val="00D538AC"/>
    <w:rsid w:val="00D53AF3"/>
    <w:rsid w:val="00D548E9"/>
    <w:rsid w:val="00D54B09"/>
    <w:rsid w:val="00D54DAD"/>
    <w:rsid w:val="00D54FB8"/>
    <w:rsid w:val="00D55266"/>
    <w:rsid w:val="00D5550B"/>
    <w:rsid w:val="00D56074"/>
    <w:rsid w:val="00D56F31"/>
    <w:rsid w:val="00D5779C"/>
    <w:rsid w:val="00D577B4"/>
    <w:rsid w:val="00D57B70"/>
    <w:rsid w:val="00D57FC0"/>
    <w:rsid w:val="00D605F5"/>
    <w:rsid w:val="00D6067A"/>
    <w:rsid w:val="00D607D8"/>
    <w:rsid w:val="00D6106D"/>
    <w:rsid w:val="00D612AD"/>
    <w:rsid w:val="00D6151F"/>
    <w:rsid w:val="00D615B3"/>
    <w:rsid w:val="00D6192D"/>
    <w:rsid w:val="00D6311D"/>
    <w:rsid w:val="00D63A63"/>
    <w:rsid w:val="00D63A7A"/>
    <w:rsid w:val="00D6405E"/>
    <w:rsid w:val="00D643FC"/>
    <w:rsid w:val="00D64A2F"/>
    <w:rsid w:val="00D651FA"/>
    <w:rsid w:val="00D66D52"/>
    <w:rsid w:val="00D66F72"/>
    <w:rsid w:val="00D70238"/>
    <w:rsid w:val="00D702F4"/>
    <w:rsid w:val="00D70593"/>
    <w:rsid w:val="00D71586"/>
    <w:rsid w:val="00D715EF"/>
    <w:rsid w:val="00D71B0F"/>
    <w:rsid w:val="00D71EE6"/>
    <w:rsid w:val="00D73AB7"/>
    <w:rsid w:val="00D743F2"/>
    <w:rsid w:val="00D74F54"/>
    <w:rsid w:val="00D75AAB"/>
    <w:rsid w:val="00D75BAC"/>
    <w:rsid w:val="00D76256"/>
    <w:rsid w:val="00D766FC"/>
    <w:rsid w:val="00D76C3A"/>
    <w:rsid w:val="00D775C6"/>
    <w:rsid w:val="00D7786C"/>
    <w:rsid w:val="00D800C9"/>
    <w:rsid w:val="00D80BC1"/>
    <w:rsid w:val="00D811D5"/>
    <w:rsid w:val="00D8137E"/>
    <w:rsid w:val="00D826E3"/>
    <w:rsid w:val="00D827F8"/>
    <w:rsid w:val="00D83102"/>
    <w:rsid w:val="00D836C2"/>
    <w:rsid w:val="00D837FE"/>
    <w:rsid w:val="00D8453C"/>
    <w:rsid w:val="00D84BD2"/>
    <w:rsid w:val="00D85050"/>
    <w:rsid w:val="00D86F38"/>
    <w:rsid w:val="00D86FAC"/>
    <w:rsid w:val="00D872AD"/>
    <w:rsid w:val="00D8743F"/>
    <w:rsid w:val="00D90C22"/>
    <w:rsid w:val="00D90D5B"/>
    <w:rsid w:val="00D91045"/>
    <w:rsid w:val="00D916DF"/>
    <w:rsid w:val="00D91760"/>
    <w:rsid w:val="00D921CC"/>
    <w:rsid w:val="00D92658"/>
    <w:rsid w:val="00D9281C"/>
    <w:rsid w:val="00D92968"/>
    <w:rsid w:val="00D9296B"/>
    <w:rsid w:val="00D92BC4"/>
    <w:rsid w:val="00D937B1"/>
    <w:rsid w:val="00D949A5"/>
    <w:rsid w:val="00D94B2D"/>
    <w:rsid w:val="00D94B98"/>
    <w:rsid w:val="00D94FC3"/>
    <w:rsid w:val="00D95479"/>
    <w:rsid w:val="00D96507"/>
    <w:rsid w:val="00D967E6"/>
    <w:rsid w:val="00D976F8"/>
    <w:rsid w:val="00D9792C"/>
    <w:rsid w:val="00D979B1"/>
    <w:rsid w:val="00DA060A"/>
    <w:rsid w:val="00DA098E"/>
    <w:rsid w:val="00DA0D57"/>
    <w:rsid w:val="00DA13BC"/>
    <w:rsid w:val="00DA144D"/>
    <w:rsid w:val="00DA1A6F"/>
    <w:rsid w:val="00DA2042"/>
    <w:rsid w:val="00DA21DD"/>
    <w:rsid w:val="00DA22B5"/>
    <w:rsid w:val="00DA2E76"/>
    <w:rsid w:val="00DA2FAF"/>
    <w:rsid w:val="00DA4031"/>
    <w:rsid w:val="00DA404D"/>
    <w:rsid w:val="00DA460F"/>
    <w:rsid w:val="00DA4933"/>
    <w:rsid w:val="00DA4B6B"/>
    <w:rsid w:val="00DA5AD4"/>
    <w:rsid w:val="00DA5EA4"/>
    <w:rsid w:val="00DA635B"/>
    <w:rsid w:val="00DA63CD"/>
    <w:rsid w:val="00DA69DB"/>
    <w:rsid w:val="00DA6B24"/>
    <w:rsid w:val="00DA72F0"/>
    <w:rsid w:val="00DA7D52"/>
    <w:rsid w:val="00DB113C"/>
    <w:rsid w:val="00DB13C6"/>
    <w:rsid w:val="00DB1835"/>
    <w:rsid w:val="00DB1C30"/>
    <w:rsid w:val="00DB1CC2"/>
    <w:rsid w:val="00DB22F5"/>
    <w:rsid w:val="00DB2827"/>
    <w:rsid w:val="00DB2AD1"/>
    <w:rsid w:val="00DB3B37"/>
    <w:rsid w:val="00DB4F98"/>
    <w:rsid w:val="00DB4FE4"/>
    <w:rsid w:val="00DB5477"/>
    <w:rsid w:val="00DB58D4"/>
    <w:rsid w:val="00DB5A36"/>
    <w:rsid w:val="00DB5F23"/>
    <w:rsid w:val="00DB62B0"/>
    <w:rsid w:val="00DB644D"/>
    <w:rsid w:val="00DC0BE0"/>
    <w:rsid w:val="00DC0DD4"/>
    <w:rsid w:val="00DC17D5"/>
    <w:rsid w:val="00DC25EE"/>
    <w:rsid w:val="00DC2AD4"/>
    <w:rsid w:val="00DC32EC"/>
    <w:rsid w:val="00DC3682"/>
    <w:rsid w:val="00DC4258"/>
    <w:rsid w:val="00DC4A02"/>
    <w:rsid w:val="00DC4B58"/>
    <w:rsid w:val="00DC5018"/>
    <w:rsid w:val="00DC6091"/>
    <w:rsid w:val="00DC673B"/>
    <w:rsid w:val="00DC682C"/>
    <w:rsid w:val="00DC68C7"/>
    <w:rsid w:val="00DC6A35"/>
    <w:rsid w:val="00DC7DCD"/>
    <w:rsid w:val="00DD0732"/>
    <w:rsid w:val="00DD110C"/>
    <w:rsid w:val="00DD111F"/>
    <w:rsid w:val="00DD1615"/>
    <w:rsid w:val="00DD16DC"/>
    <w:rsid w:val="00DD1A41"/>
    <w:rsid w:val="00DD21D8"/>
    <w:rsid w:val="00DD23CA"/>
    <w:rsid w:val="00DD3732"/>
    <w:rsid w:val="00DD37B5"/>
    <w:rsid w:val="00DD43A9"/>
    <w:rsid w:val="00DD4843"/>
    <w:rsid w:val="00DD562B"/>
    <w:rsid w:val="00DD618C"/>
    <w:rsid w:val="00DD7C11"/>
    <w:rsid w:val="00DE06FD"/>
    <w:rsid w:val="00DE1352"/>
    <w:rsid w:val="00DE184C"/>
    <w:rsid w:val="00DE1BCD"/>
    <w:rsid w:val="00DE1DAD"/>
    <w:rsid w:val="00DE20B5"/>
    <w:rsid w:val="00DE2D90"/>
    <w:rsid w:val="00DE347C"/>
    <w:rsid w:val="00DE37E6"/>
    <w:rsid w:val="00DE4592"/>
    <w:rsid w:val="00DE4671"/>
    <w:rsid w:val="00DE467C"/>
    <w:rsid w:val="00DE6EF6"/>
    <w:rsid w:val="00DE7099"/>
    <w:rsid w:val="00DE73B0"/>
    <w:rsid w:val="00DE74F0"/>
    <w:rsid w:val="00DE765F"/>
    <w:rsid w:val="00DF0121"/>
    <w:rsid w:val="00DF057D"/>
    <w:rsid w:val="00DF0A8D"/>
    <w:rsid w:val="00DF114D"/>
    <w:rsid w:val="00DF2172"/>
    <w:rsid w:val="00DF21AB"/>
    <w:rsid w:val="00DF24B7"/>
    <w:rsid w:val="00DF2C0A"/>
    <w:rsid w:val="00DF3AF3"/>
    <w:rsid w:val="00DF46C0"/>
    <w:rsid w:val="00DF4839"/>
    <w:rsid w:val="00DF4D21"/>
    <w:rsid w:val="00DF4FDE"/>
    <w:rsid w:val="00DF59E7"/>
    <w:rsid w:val="00DF5DC8"/>
    <w:rsid w:val="00DF5E64"/>
    <w:rsid w:val="00DF6469"/>
    <w:rsid w:val="00DF75BF"/>
    <w:rsid w:val="00DF7624"/>
    <w:rsid w:val="00E00301"/>
    <w:rsid w:val="00E010C1"/>
    <w:rsid w:val="00E01597"/>
    <w:rsid w:val="00E017F3"/>
    <w:rsid w:val="00E01983"/>
    <w:rsid w:val="00E03789"/>
    <w:rsid w:val="00E03968"/>
    <w:rsid w:val="00E042F0"/>
    <w:rsid w:val="00E0465D"/>
    <w:rsid w:val="00E049CE"/>
    <w:rsid w:val="00E04AD8"/>
    <w:rsid w:val="00E0605A"/>
    <w:rsid w:val="00E060E1"/>
    <w:rsid w:val="00E0659A"/>
    <w:rsid w:val="00E0685D"/>
    <w:rsid w:val="00E0749F"/>
    <w:rsid w:val="00E10202"/>
    <w:rsid w:val="00E130E6"/>
    <w:rsid w:val="00E1373B"/>
    <w:rsid w:val="00E13EAF"/>
    <w:rsid w:val="00E13FF0"/>
    <w:rsid w:val="00E14076"/>
    <w:rsid w:val="00E147BF"/>
    <w:rsid w:val="00E14C79"/>
    <w:rsid w:val="00E1537B"/>
    <w:rsid w:val="00E156B5"/>
    <w:rsid w:val="00E15758"/>
    <w:rsid w:val="00E15887"/>
    <w:rsid w:val="00E15921"/>
    <w:rsid w:val="00E16F85"/>
    <w:rsid w:val="00E171D9"/>
    <w:rsid w:val="00E17929"/>
    <w:rsid w:val="00E20110"/>
    <w:rsid w:val="00E2078A"/>
    <w:rsid w:val="00E2114A"/>
    <w:rsid w:val="00E21B69"/>
    <w:rsid w:val="00E21DD8"/>
    <w:rsid w:val="00E21F03"/>
    <w:rsid w:val="00E2228B"/>
    <w:rsid w:val="00E22F44"/>
    <w:rsid w:val="00E2344E"/>
    <w:rsid w:val="00E23871"/>
    <w:rsid w:val="00E23D2A"/>
    <w:rsid w:val="00E24013"/>
    <w:rsid w:val="00E24632"/>
    <w:rsid w:val="00E24CAF"/>
    <w:rsid w:val="00E24DB1"/>
    <w:rsid w:val="00E2506D"/>
    <w:rsid w:val="00E254CC"/>
    <w:rsid w:val="00E257D2"/>
    <w:rsid w:val="00E25B25"/>
    <w:rsid w:val="00E25F37"/>
    <w:rsid w:val="00E2648B"/>
    <w:rsid w:val="00E268A7"/>
    <w:rsid w:val="00E2694B"/>
    <w:rsid w:val="00E26AEE"/>
    <w:rsid w:val="00E26EDE"/>
    <w:rsid w:val="00E27167"/>
    <w:rsid w:val="00E272F1"/>
    <w:rsid w:val="00E275D1"/>
    <w:rsid w:val="00E27927"/>
    <w:rsid w:val="00E30862"/>
    <w:rsid w:val="00E31074"/>
    <w:rsid w:val="00E310E2"/>
    <w:rsid w:val="00E31C23"/>
    <w:rsid w:val="00E31EBB"/>
    <w:rsid w:val="00E31EC8"/>
    <w:rsid w:val="00E31F30"/>
    <w:rsid w:val="00E31F5D"/>
    <w:rsid w:val="00E32D6A"/>
    <w:rsid w:val="00E32E3E"/>
    <w:rsid w:val="00E332E0"/>
    <w:rsid w:val="00E33587"/>
    <w:rsid w:val="00E33D34"/>
    <w:rsid w:val="00E34779"/>
    <w:rsid w:val="00E347EB"/>
    <w:rsid w:val="00E34D3B"/>
    <w:rsid w:val="00E34EF5"/>
    <w:rsid w:val="00E35294"/>
    <w:rsid w:val="00E35663"/>
    <w:rsid w:val="00E365CE"/>
    <w:rsid w:val="00E365F3"/>
    <w:rsid w:val="00E36CC2"/>
    <w:rsid w:val="00E37016"/>
    <w:rsid w:val="00E372E2"/>
    <w:rsid w:val="00E37D43"/>
    <w:rsid w:val="00E40C0A"/>
    <w:rsid w:val="00E412C9"/>
    <w:rsid w:val="00E4156E"/>
    <w:rsid w:val="00E41B8E"/>
    <w:rsid w:val="00E41D60"/>
    <w:rsid w:val="00E43499"/>
    <w:rsid w:val="00E44148"/>
    <w:rsid w:val="00E44AB3"/>
    <w:rsid w:val="00E44ED5"/>
    <w:rsid w:val="00E454FF"/>
    <w:rsid w:val="00E46864"/>
    <w:rsid w:val="00E46A13"/>
    <w:rsid w:val="00E47051"/>
    <w:rsid w:val="00E472D8"/>
    <w:rsid w:val="00E50013"/>
    <w:rsid w:val="00E502BD"/>
    <w:rsid w:val="00E506F3"/>
    <w:rsid w:val="00E506FD"/>
    <w:rsid w:val="00E5079C"/>
    <w:rsid w:val="00E50B84"/>
    <w:rsid w:val="00E51784"/>
    <w:rsid w:val="00E51785"/>
    <w:rsid w:val="00E52C34"/>
    <w:rsid w:val="00E53584"/>
    <w:rsid w:val="00E53C16"/>
    <w:rsid w:val="00E53C87"/>
    <w:rsid w:val="00E54242"/>
    <w:rsid w:val="00E54C31"/>
    <w:rsid w:val="00E54CE2"/>
    <w:rsid w:val="00E55310"/>
    <w:rsid w:val="00E55A6A"/>
    <w:rsid w:val="00E55DDD"/>
    <w:rsid w:val="00E561CC"/>
    <w:rsid w:val="00E567D2"/>
    <w:rsid w:val="00E56DBD"/>
    <w:rsid w:val="00E5710E"/>
    <w:rsid w:val="00E57167"/>
    <w:rsid w:val="00E571D2"/>
    <w:rsid w:val="00E57C09"/>
    <w:rsid w:val="00E60071"/>
    <w:rsid w:val="00E61C71"/>
    <w:rsid w:val="00E62077"/>
    <w:rsid w:val="00E62EE5"/>
    <w:rsid w:val="00E6319A"/>
    <w:rsid w:val="00E63350"/>
    <w:rsid w:val="00E6347F"/>
    <w:rsid w:val="00E63982"/>
    <w:rsid w:val="00E64C91"/>
    <w:rsid w:val="00E65059"/>
    <w:rsid w:val="00E65062"/>
    <w:rsid w:val="00E65091"/>
    <w:rsid w:val="00E65346"/>
    <w:rsid w:val="00E65BFF"/>
    <w:rsid w:val="00E65C58"/>
    <w:rsid w:val="00E660D1"/>
    <w:rsid w:val="00E661A5"/>
    <w:rsid w:val="00E66239"/>
    <w:rsid w:val="00E66D87"/>
    <w:rsid w:val="00E67067"/>
    <w:rsid w:val="00E67206"/>
    <w:rsid w:val="00E67C23"/>
    <w:rsid w:val="00E70A8B"/>
    <w:rsid w:val="00E70E67"/>
    <w:rsid w:val="00E71C4C"/>
    <w:rsid w:val="00E7226F"/>
    <w:rsid w:val="00E72B67"/>
    <w:rsid w:val="00E72B79"/>
    <w:rsid w:val="00E73124"/>
    <w:rsid w:val="00E73390"/>
    <w:rsid w:val="00E73899"/>
    <w:rsid w:val="00E73EB7"/>
    <w:rsid w:val="00E74E5B"/>
    <w:rsid w:val="00E74ED4"/>
    <w:rsid w:val="00E7519C"/>
    <w:rsid w:val="00E751F1"/>
    <w:rsid w:val="00E759CB"/>
    <w:rsid w:val="00E75AF6"/>
    <w:rsid w:val="00E75CCE"/>
    <w:rsid w:val="00E76A01"/>
    <w:rsid w:val="00E76A6D"/>
    <w:rsid w:val="00E76D7B"/>
    <w:rsid w:val="00E77674"/>
    <w:rsid w:val="00E80518"/>
    <w:rsid w:val="00E809E9"/>
    <w:rsid w:val="00E80FF7"/>
    <w:rsid w:val="00E811A7"/>
    <w:rsid w:val="00E81D1D"/>
    <w:rsid w:val="00E81EAE"/>
    <w:rsid w:val="00E8270F"/>
    <w:rsid w:val="00E8340D"/>
    <w:rsid w:val="00E83C8B"/>
    <w:rsid w:val="00E83EA7"/>
    <w:rsid w:val="00E85EE0"/>
    <w:rsid w:val="00E85F47"/>
    <w:rsid w:val="00E86515"/>
    <w:rsid w:val="00E86760"/>
    <w:rsid w:val="00E86D53"/>
    <w:rsid w:val="00E86F46"/>
    <w:rsid w:val="00E870B2"/>
    <w:rsid w:val="00E878B4"/>
    <w:rsid w:val="00E908A9"/>
    <w:rsid w:val="00E90AB3"/>
    <w:rsid w:val="00E9158F"/>
    <w:rsid w:val="00E915F8"/>
    <w:rsid w:val="00E91785"/>
    <w:rsid w:val="00E91A75"/>
    <w:rsid w:val="00E91E08"/>
    <w:rsid w:val="00E93292"/>
    <w:rsid w:val="00E93764"/>
    <w:rsid w:val="00E945F3"/>
    <w:rsid w:val="00E94BF8"/>
    <w:rsid w:val="00E94D2A"/>
    <w:rsid w:val="00E94DA8"/>
    <w:rsid w:val="00E9524C"/>
    <w:rsid w:val="00E953AD"/>
    <w:rsid w:val="00E955A1"/>
    <w:rsid w:val="00E956FE"/>
    <w:rsid w:val="00E958B0"/>
    <w:rsid w:val="00E96305"/>
    <w:rsid w:val="00E96E6A"/>
    <w:rsid w:val="00E9724B"/>
    <w:rsid w:val="00E97ACB"/>
    <w:rsid w:val="00EA0157"/>
    <w:rsid w:val="00EA0913"/>
    <w:rsid w:val="00EA09DD"/>
    <w:rsid w:val="00EA0D6A"/>
    <w:rsid w:val="00EA1870"/>
    <w:rsid w:val="00EA22E6"/>
    <w:rsid w:val="00EA2C34"/>
    <w:rsid w:val="00EA304E"/>
    <w:rsid w:val="00EA37CA"/>
    <w:rsid w:val="00EA41EC"/>
    <w:rsid w:val="00EA42D3"/>
    <w:rsid w:val="00EA49F9"/>
    <w:rsid w:val="00EA5688"/>
    <w:rsid w:val="00EA5AED"/>
    <w:rsid w:val="00EA5CF8"/>
    <w:rsid w:val="00EA6625"/>
    <w:rsid w:val="00EA702D"/>
    <w:rsid w:val="00EB00D3"/>
    <w:rsid w:val="00EB0B2C"/>
    <w:rsid w:val="00EB0B5F"/>
    <w:rsid w:val="00EB14A6"/>
    <w:rsid w:val="00EB26B2"/>
    <w:rsid w:val="00EB2AE1"/>
    <w:rsid w:val="00EB3896"/>
    <w:rsid w:val="00EB3BEA"/>
    <w:rsid w:val="00EB4739"/>
    <w:rsid w:val="00EB5B81"/>
    <w:rsid w:val="00EB5E3E"/>
    <w:rsid w:val="00EB64C3"/>
    <w:rsid w:val="00EB64F9"/>
    <w:rsid w:val="00EB65BE"/>
    <w:rsid w:val="00EB66E6"/>
    <w:rsid w:val="00EB6B01"/>
    <w:rsid w:val="00EB76F6"/>
    <w:rsid w:val="00EB795B"/>
    <w:rsid w:val="00EB7A20"/>
    <w:rsid w:val="00EB7B2F"/>
    <w:rsid w:val="00EC0B16"/>
    <w:rsid w:val="00EC16C6"/>
    <w:rsid w:val="00EC1FA2"/>
    <w:rsid w:val="00EC1FD1"/>
    <w:rsid w:val="00EC213C"/>
    <w:rsid w:val="00EC283E"/>
    <w:rsid w:val="00EC3319"/>
    <w:rsid w:val="00EC367F"/>
    <w:rsid w:val="00EC3856"/>
    <w:rsid w:val="00EC3C9E"/>
    <w:rsid w:val="00EC3DAC"/>
    <w:rsid w:val="00EC3EDE"/>
    <w:rsid w:val="00EC42E1"/>
    <w:rsid w:val="00EC463A"/>
    <w:rsid w:val="00EC4C49"/>
    <w:rsid w:val="00EC4EEB"/>
    <w:rsid w:val="00EC4F40"/>
    <w:rsid w:val="00EC5080"/>
    <w:rsid w:val="00EC567B"/>
    <w:rsid w:val="00EC5860"/>
    <w:rsid w:val="00EC6E06"/>
    <w:rsid w:val="00EC6E7F"/>
    <w:rsid w:val="00EC70AC"/>
    <w:rsid w:val="00EC72BB"/>
    <w:rsid w:val="00EC7528"/>
    <w:rsid w:val="00ED127E"/>
    <w:rsid w:val="00ED19DA"/>
    <w:rsid w:val="00ED1C17"/>
    <w:rsid w:val="00ED3C42"/>
    <w:rsid w:val="00ED42F1"/>
    <w:rsid w:val="00ED45D0"/>
    <w:rsid w:val="00ED4B3F"/>
    <w:rsid w:val="00ED4CF1"/>
    <w:rsid w:val="00ED50A2"/>
    <w:rsid w:val="00ED53CA"/>
    <w:rsid w:val="00ED5CA1"/>
    <w:rsid w:val="00ED5CFE"/>
    <w:rsid w:val="00ED61DA"/>
    <w:rsid w:val="00ED6438"/>
    <w:rsid w:val="00ED6825"/>
    <w:rsid w:val="00ED6B42"/>
    <w:rsid w:val="00ED7AC7"/>
    <w:rsid w:val="00ED7E75"/>
    <w:rsid w:val="00EE168F"/>
    <w:rsid w:val="00EE26F0"/>
    <w:rsid w:val="00EE283B"/>
    <w:rsid w:val="00EE2AF2"/>
    <w:rsid w:val="00EE3401"/>
    <w:rsid w:val="00EE3DAD"/>
    <w:rsid w:val="00EE4C2A"/>
    <w:rsid w:val="00EE5837"/>
    <w:rsid w:val="00EE62C0"/>
    <w:rsid w:val="00EE6525"/>
    <w:rsid w:val="00EF009F"/>
    <w:rsid w:val="00EF06DA"/>
    <w:rsid w:val="00EF15DA"/>
    <w:rsid w:val="00EF170D"/>
    <w:rsid w:val="00EF255F"/>
    <w:rsid w:val="00EF2CA4"/>
    <w:rsid w:val="00EF2F84"/>
    <w:rsid w:val="00EF332E"/>
    <w:rsid w:val="00EF39A4"/>
    <w:rsid w:val="00EF3CDE"/>
    <w:rsid w:val="00EF40E8"/>
    <w:rsid w:val="00EF4507"/>
    <w:rsid w:val="00EF4C97"/>
    <w:rsid w:val="00EF5108"/>
    <w:rsid w:val="00EF526F"/>
    <w:rsid w:val="00EF685F"/>
    <w:rsid w:val="00EF779F"/>
    <w:rsid w:val="00F000DF"/>
    <w:rsid w:val="00F001FA"/>
    <w:rsid w:val="00F014ED"/>
    <w:rsid w:val="00F01735"/>
    <w:rsid w:val="00F019D6"/>
    <w:rsid w:val="00F02D74"/>
    <w:rsid w:val="00F0350E"/>
    <w:rsid w:val="00F03B09"/>
    <w:rsid w:val="00F03B60"/>
    <w:rsid w:val="00F03D64"/>
    <w:rsid w:val="00F04071"/>
    <w:rsid w:val="00F04365"/>
    <w:rsid w:val="00F0468A"/>
    <w:rsid w:val="00F046F8"/>
    <w:rsid w:val="00F04CCB"/>
    <w:rsid w:val="00F05023"/>
    <w:rsid w:val="00F0521A"/>
    <w:rsid w:val="00F0524B"/>
    <w:rsid w:val="00F0566E"/>
    <w:rsid w:val="00F0610F"/>
    <w:rsid w:val="00F06741"/>
    <w:rsid w:val="00F070BF"/>
    <w:rsid w:val="00F0734A"/>
    <w:rsid w:val="00F07F48"/>
    <w:rsid w:val="00F1084A"/>
    <w:rsid w:val="00F10CBC"/>
    <w:rsid w:val="00F118EF"/>
    <w:rsid w:val="00F12019"/>
    <w:rsid w:val="00F12B60"/>
    <w:rsid w:val="00F153B4"/>
    <w:rsid w:val="00F15CA6"/>
    <w:rsid w:val="00F17D94"/>
    <w:rsid w:val="00F17E2C"/>
    <w:rsid w:val="00F17F7F"/>
    <w:rsid w:val="00F20694"/>
    <w:rsid w:val="00F20B06"/>
    <w:rsid w:val="00F20B48"/>
    <w:rsid w:val="00F20BFE"/>
    <w:rsid w:val="00F20C0E"/>
    <w:rsid w:val="00F21EC4"/>
    <w:rsid w:val="00F2258C"/>
    <w:rsid w:val="00F23E24"/>
    <w:rsid w:val="00F24433"/>
    <w:rsid w:val="00F248B4"/>
    <w:rsid w:val="00F25240"/>
    <w:rsid w:val="00F25255"/>
    <w:rsid w:val="00F260A6"/>
    <w:rsid w:val="00F2631A"/>
    <w:rsid w:val="00F26A35"/>
    <w:rsid w:val="00F26B86"/>
    <w:rsid w:val="00F26DF1"/>
    <w:rsid w:val="00F27016"/>
    <w:rsid w:val="00F278D9"/>
    <w:rsid w:val="00F27EFB"/>
    <w:rsid w:val="00F3062B"/>
    <w:rsid w:val="00F30BBD"/>
    <w:rsid w:val="00F3130F"/>
    <w:rsid w:val="00F3131D"/>
    <w:rsid w:val="00F323B9"/>
    <w:rsid w:val="00F325DD"/>
    <w:rsid w:val="00F3362C"/>
    <w:rsid w:val="00F33867"/>
    <w:rsid w:val="00F338CD"/>
    <w:rsid w:val="00F34AE0"/>
    <w:rsid w:val="00F34C84"/>
    <w:rsid w:val="00F34E66"/>
    <w:rsid w:val="00F3551D"/>
    <w:rsid w:val="00F356CB"/>
    <w:rsid w:val="00F357E8"/>
    <w:rsid w:val="00F35B66"/>
    <w:rsid w:val="00F35B97"/>
    <w:rsid w:val="00F36385"/>
    <w:rsid w:val="00F363CB"/>
    <w:rsid w:val="00F36861"/>
    <w:rsid w:val="00F36976"/>
    <w:rsid w:val="00F3707F"/>
    <w:rsid w:val="00F37E31"/>
    <w:rsid w:val="00F37E8F"/>
    <w:rsid w:val="00F40481"/>
    <w:rsid w:val="00F404BF"/>
    <w:rsid w:val="00F40A96"/>
    <w:rsid w:val="00F414D4"/>
    <w:rsid w:val="00F415DA"/>
    <w:rsid w:val="00F417CF"/>
    <w:rsid w:val="00F421A3"/>
    <w:rsid w:val="00F42B59"/>
    <w:rsid w:val="00F42BE6"/>
    <w:rsid w:val="00F42F8C"/>
    <w:rsid w:val="00F440F4"/>
    <w:rsid w:val="00F442D3"/>
    <w:rsid w:val="00F44B7F"/>
    <w:rsid w:val="00F44BDC"/>
    <w:rsid w:val="00F46A4F"/>
    <w:rsid w:val="00F46D1C"/>
    <w:rsid w:val="00F473AA"/>
    <w:rsid w:val="00F474FC"/>
    <w:rsid w:val="00F4758D"/>
    <w:rsid w:val="00F47BAB"/>
    <w:rsid w:val="00F47C5B"/>
    <w:rsid w:val="00F500B9"/>
    <w:rsid w:val="00F50806"/>
    <w:rsid w:val="00F51D62"/>
    <w:rsid w:val="00F5247B"/>
    <w:rsid w:val="00F52788"/>
    <w:rsid w:val="00F52DB1"/>
    <w:rsid w:val="00F5302E"/>
    <w:rsid w:val="00F557D7"/>
    <w:rsid w:val="00F55F10"/>
    <w:rsid w:val="00F56124"/>
    <w:rsid w:val="00F5636C"/>
    <w:rsid w:val="00F5696C"/>
    <w:rsid w:val="00F56B58"/>
    <w:rsid w:val="00F56FDC"/>
    <w:rsid w:val="00F57382"/>
    <w:rsid w:val="00F5751E"/>
    <w:rsid w:val="00F579F1"/>
    <w:rsid w:val="00F601D2"/>
    <w:rsid w:val="00F60D4B"/>
    <w:rsid w:val="00F61470"/>
    <w:rsid w:val="00F615CF"/>
    <w:rsid w:val="00F616DC"/>
    <w:rsid w:val="00F617A9"/>
    <w:rsid w:val="00F627D2"/>
    <w:rsid w:val="00F62C4C"/>
    <w:rsid w:val="00F6366F"/>
    <w:rsid w:val="00F63B35"/>
    <w:rsid w:val="00F63E6F"/>
    <w:rsid w:val="00F63FB6"/>
    <w:rsid w:val="00F63FD6"/>
    <w:rsid w:val="00F64235"/>
    <w:rsid w:val="00F64697"/>
    <w:rsid w:val="00F64861"/>
    <w:rsid w:val="00F64E40"/>
    <w:rsid w:val="00F654A4"/>
    <w:rsid w:val="00F65999"/>
    <w:rsid w:val="00F65F29"/>
    <w:rsid w:val="00F66178"/>
    <w:rsid w:val="00F66B0A"/>
    <w:rsid w:val="00F671EC"/>
    <w:rsid w:val="00F67B2B"/>
    <w:rsid w:val="00F700FB"/>
    <w:rsid w:val="00F704C9"/>
    <w:rsid w:val="00F70738"/>
    <w:rsid w:val="00F70884"/>
    <w:rsid w:val="00F70DC6"/>
    <w:rsid w:val="00F71474"/>
    <w:rsid w:val="00F719F3"/>
    <w:rsid w:val="00F7279C"/>
    <w:rsid w:val="00F72A2A"/>
    <w:rsid w:val="00F72E1D"/>
    <w:rsid w:val="00F73221"/>
    <w:rsid w:val="00F73E85"/>
    <w:rsid w:val="00F74A89"/>
    <w:rsid w:val="00F7520D"/>
    <w:rsid w:val="00F759F2"/>
    <w:rsid w:val="00F76D16"/>
    <w:rsid w:val="00F77C28"/>
    <w:rsid w:val="00F77C45"/>
    <w:rsid w:val="00F8002B"/>
    <w:rsid w:val="00F800B3"/>
    <w:rsid w:val="00F80C6E"/>
    <w:rsid w:val="00F80F08"/>
    <w:rsid w:val="00F80F8B"/>
    <w:rsid w:val="00F81011"/>
    <w:rsid w:val="00F81C74"/>
    <w:rsid w:val="00F81D2E"/>
    <w:rsid w:val="00F829B2"/>
    <w:rsid w:val="00F82EB7"/>
    <w:rsid w:val="00F83103"/>
    <w:rsid w:val="00F83645"/>
    <w:rsid w:val="00F83B46"/>
    <w:rsid w:val="00F83C40"/>
    <w:rsid w:val="00F83DE3"/>
    <w:rsid w:val="00F840A9"/>
    <w:rsid w:val="00F840E8"/>
    <w:rsid w:val="00F84352"/>
    <w:rsid w:val="00F84E53"/>
    <w:rsid w:val="00F851CB"/>
    <w:rsid w:val="00F85615"/>
    <w:rsid w:val="00F863B0"/>
    <w:rsid w:val="00F8741A"/>
    <w:rsid w:val="00F87C64"/>
    <w:rsid w:val="00F90F56"/>
    <w:rsid w:val="00F91CD7"/>
    <w:rsid w:val="00F92023"/>
    <w:rsid w:val="00F92179"/>
    <w:rsid w:val="00F92DDD"/>
    <w:rsid w:val="00F9334B"/>
    <w:rsid w:val="00F933E3"/>
    <w:rsid w:val="00F9345C"/>
    <w:rsid w:val="00F9362C"/>
    <w:rsid w:val="00F93A34"/>
    <w:rsid w:val="00F93BDE"/>
    <w:rsid w:val="00F93C6C"/>
    <w:rsid w:val="00F93F77"/>
    <w:rsid w:val="00F9422B"/>
    <w:rsid w:val="00F944B3"/>
    <w:rsid w:val="00F9459A"/>
    <w:rsid w:val="00F94852"/>
    <w:rsid w:val="00F94B26"/>
    <w:rsid w:val="00F964D1"/>
    <w:rsid w:val="00F96544"/>
    <w:rsid w:val="00F96545"/>
    <w:rsid w:val="00F96566"/>
    <w:rsid w:val="00F96971"/>
    <w:rsid w:val="00F97557"/>
    <w:rsid w:val="00F97788"/>
    <w:rsid w:val="00FA07BE"/>
    <w:rsid w:val="00FA0805"/>
    <w:rsid w:val="00FA0D57"/>
    <w:rsid w:val="00FA0D81"/>
    <w:rsid w:val="00FA18B8"/>
    <w:rsid w:val="00FA1A46"/>
    <w:rsid w:val="00FA20B6"/>
    <w:rsid w:val="00FA2260"/>
    <w:rsid w:val="00FA242D"/>
    <w:rsid w:val="00FA37A0"/>
    <w:rsid w:val="00FA42BF"/>
    <w:rsid w:val="00FA4524"/>
    <w:rsid w:val="00FA4B10"/>
    <w:rsid w:val="00FA4BB6"/>
    <w:rsid w:val="00FA4F6D"/>
    <w:rsid w:val="00FA5629"/>
    <w:rsid w:val="00FA586A"/>
    <w:rsid w:val="00FA6568"/>
    <w:rsid w:val="00FA65D4"/>
    <w:rsid w:val="00FA6615"/>
    <w:rsid w:val="00FA7053"/>
    <w:rsid w:val="00FA7589"/>
    <w:rsid w:val="00FA7750"/>
    <w:rsid w:val="00FA78C5"/>
    <w:rsid w:val="00FA7C73"/>
    <w:rsid w:val="00FB03F6"/>
    <w:rsid w:val="00FB0527"/>
    <w:rsid w:val="00FB1002"/>
    <w:rsid w:val="00FB1B06"/>
    <w:rsid w:val="00FB1F29"/>
    <w:rsid w:val="00FB1F61"/>
    <w:rsid w:val="00FB2588"/>
    <w:rsid w:val="00FB2B2B"/>
    <w:rsid w:val="00FB2DBD"/>
    <w:rsid w:val="00FB373F"/>
    <w:rsid w:val="00FB3BB9"/>
    <w:rsid w:val="00FB5DBE"/>
    <w:rsid w:val="00FB62B5"/>
    <w:rsid w:val="00FB641D"/>
    <w:rsid w:val="00FB68AB"/>
    <w:rsid w:val="00FB6DD7"/>
    <w:rsid w:val="00FB7037"/>
    <w:rsid w:val="00FB72DB"/>
    <w:rsid w:val="00FB7ADE"/>
    <w:rsid w:val="00FC0026"/>
    <w:rsid w:val="00FC082E"/>
    <w:rsid w:val="00FC0D72"/>
    <w:rsid w:val="00FC0F9A"/>
    <w:rsid w:val="00FC15F2"/>
    <w:rsid w:val="00FC1988"/>
    <w:rsid w:val="00FC19EF"/>
    <w:rsid w:val="00FC1E0C"/>
    <w:rsid w:val="00FC2662"/>
    <w:rsid w:val="00FC2801"/>
    <w:rsid w:val="00FC2BEF"/>
    <w:rsid w:val="00FC3925"/>
    <w:rsid w:val="00FC3B62"/>
    <w:rsid w:val="00FC3EC7"/>
    <w:rsid w:val="00FC4302"/>
    <w:rsid w:val="00FC492A"/>
    <w:rsid w:val="00FC499C"/>
    <w:rsid w:val="00FC4BC0"/>
    <w:rsid w:val="00FC5306"/>
    <w:rsid w:val="00FC55D6"/>
    <w:rsid w:val="00FC61AD"/>
    <w:rsid w:val="00FC6AB8"/>
    <w:rsid w:val="00FC6D11"/>
    <w:rsid w:val="00FC6E8E"/>
    <w:rsid w:val="00FC6FC2"/>
    <w:rsid w:val="00FC7363"/>
    <w:rsid w:val="00FC7923"/>
    <w:rsid w:val="00FD0060"/>
    <w:rsid w:val="00FD1010"/>
    <w:rsid w:val="00FD202F"/>
    <w:rsid w:val="00FD23A4"/>
    <w:rsid w:val="00FD28FA"/>
    <w:rsid w:val="00FD2923"/>
    <w:rsid w:val="00FD2D67"/>
    <w:rsid w:val="00FD2DA8"/>
    <w:rsid w:val="00FD33CA"/>
    <w:rsid w:val="00FD3410"/>
    <w:rsid w:val="00FD487A"/>
    <w:rsid w:val="00FD4E8F"/>
    <w:rsid w:val="00FD4EC9"/>
    <w:rsid w:val="00FD51C8"/>
    <w:rsid w:val="00FD52D9"/>
    <w:rsid w:val="00FD5C27"/>
    <w:rsid w:val="00FD5D21"/>
    <w:rsid w:val="00FD6BDC"/>
    <w:rsid w:val="00FD75B5"/>
    <w:rsid w:val="00FD78B6"/>
    <w:rsid w:val="00FD7E58"/>
    <w:rsid w:val="00FE07CB"/>
    <w:rsid w:val="00FE147A"/>
    <w:rsid w:val="00FE1EB6"/>
    <w:rsid w:val="00FE27E2"/>
    <w:rsid w:val="00FE2D8A"/>
    <w:rsid w:val="00FE4C5F"/>
    <w:rsid w:val="00FE5F09"/>
    <w:rsid w:val="00FE5F10"/>
    <w:rsid w:val="00FE68E6"/>
    <w:rsid w:val="00FE6CC4"/>
    <w:rsid w:val="00FE6CEF"/>
    <w:rsid w:val="00FE6E95"/>
    <w:rsid w:val="00FE7249"/>
    <w:rsid w:val="00FE795F"/>
    <w:rsid w:val="00FE7CEB"/>
    <w:rsid w:val="00FF0767"/>
    <w:rsid w:val="00FF088B"/>
    <w:rsid w:val="00FF0CCB"/>
    <w:rsid w:val="00FF0E68"/>
    <w:rsid w:val="00FF136B"/>
    <w:rsid w:val="00FF1AA9"/>
    <w:rsid w:val="00FF1E23"/>
    <w:rsid w:val="00FF23DE"/>
    <w:rsid w:val="00FF2741"/>
    <w:rsid w:val="00FF2E3D"/>
    <w:rsid w:val="00FF3601"/>
    <w:rsid w:val="00FF3A14"/>
    <w:rsid w:val="00FF4733"/>
    <w:rsid w:val="00FF4A9D"/>
    <w:rsid w:val="00FF560A"/>
    <w:rsid w:val="00FF5F49"/>
    <w:rsid w:val="00FF651F"/>
    <w:rsid w:val="00FF6CDB"/>
    <w:rsid w:val="00FF756F"/>
    <w:rsid w:val="00FF7630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C014B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932F40"/>
    <w:pPr>
      <w:spacing w:before="120"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  <w:style w:type="paragraph" w:customStyle="1" w:styleId="psmeno">
    <w:name w:val="písmeno"/>
    <w:basedOn w:val="Normln"/>
    <w:link w:val="psmenoChar"/>
    <w:qFormat/>
    <w:rsid w:val="00361C2A"/>
    <w:pPr>
      <w:numPr>
        <w:numId w:val="22"/>
      </w:numPr>
      <w:spacing w:before="60"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smenoChar">
    <w:name w:val="písmeno Char"/>
    <w:link w:val="psmeno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361C2A"/>
    <w:pPr>
      <w:numPr>
        <w:numId w:val="23"/>
      </w:numPr>
      <w:tabs>
        <w:tab w:val="left" w:pos="720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Char">
    <w:name w:val="odstavec Char"/>
    <w:link w:val="odstavec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Styl1">
    <w:name w:val="Styl (1)"/>
    <w:basedOn w:val="Normln"/>
    <w:rsid w:val="00361C2A"/>
    <w:pPr>
      <w:numPr>
        <w:numId w:val="24"/>
      </w:numPr>
      <w:tabs>
        <w:tab w:val="clear" w:pos="2204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t1">
    <w:name w:val="st1"/>
    <w:basedOn w:val="Standardnpsmoodstavce"/>
    <w:rsid w:val="001434CB"/>
  </w:style>
  <w:style w:type="paragraph" w:customStyle="1" w:styleId="odrka1">
    <w:name w:val="odrážka 1"/>
    <w:basedOn w:val="Normln"/>
    <w:qFormat/>
    <w:rsid w:val="007A7FD0"/>
    <w:pPr>
      <w:tabs>
        <w:tab w:val="left" w:pos="709"/>
      </w:tabs>
      <w:spacing w:before="60" w:after="0" w:line="240" w:lineRule="auto"/>
      <w:ind w:left="454" w:hanging="45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134349"/>
    <w:pPr>
      <w:numPr>
        <w:ilvl w:val="1"/>
        <w:numId w:val="31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134349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134349"/>
    <w:pPr>
      <w:keepNext/>
      <w:numPr>
        <w:numId w:val="3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</w:rPr>
  </w:style>
  <w:style w:type="paragraph" w:customStyle="1" w:styleId="eslovanstyl1">
    <w:name w:val="eíslovaný styl 1"/>
    <w:basedOn w:val="Normln"/>
    <w:rsid w:val="005708E1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6C8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53A9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56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ettings" Target="settings.xml"/><Relationship Id="rId18" Type="http://schemas.openxmlformats.org/officeDocument/2006/relationships/hyperlink" Target="https://csicr.cz/cz/Dokumenty/Publikace-a-ostatni-vystupy/PIRLS-2021-Inspirace-pro-rozvoj-ctenarskych-dovedn" TargetMode="External"/><Relationship Id="rId26" Type="http://schemas.openxmlformats.org/officeDocument/2006/relationships/hyperlink" Target="https://www.csicr.cz/CSICR/media/Prilohy/PDF_el._publikace/Mezin%c3%a1rodn%c3%ad%20%c5%a1et%c5%99en%c3%ad/PISA_2012_koncepcni_ramec_figr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imssandpirls.bc.edu/pirls2026/frameworks/index.html" TargetMode="Externa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png"/><Relationship Id="rId25" Type="http://schemas.openxmlformats.org/officeDocument/2006/relationships/hyperlink" Target="https://www.iea.nl/publications/icils-2023-assessment-framework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yperlink" Target="https://csicr.cz/CSICR/media/Prilohy/2022_p%c5%99%c3%adlohy/Mezin%c3%a1rodn%c3%ad%20%c5%a1et%c5%99en%c3%ad/PIRLS-2021_koncepcni-ramec_27092022_FINAL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hyperlink" Target="https://timssandpirls.bc.edu/timss2023/frameworks/index.html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hyperlink" Target="https://csicr.cz/CSICR/media/Prilohy/2020_p%c5%99%c3%adlohy/Mezinarodni_setreni/ID_101_koncepce_TIMSS_2019.pdf" TargetMode="External"/><Relationship Id="rId28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hyperlink" Target="https://csicr.cz/cz/Mezinarodni-setreni/PIRLS/Datove-soubory-a-dotazniky/PIRLS-2021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hyperlink" Target="https://csicr.cz/cz/Mezinarodni-setreni/PIRLS/O-setreni-PIRLS" TargetMode="External"/><Relationship Id="rId27" Type="http://schemas.openxmlformats.org/officeDocument/2006/relationships/hyperlink" Target="mailto:posta@csicr.cz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customXml" Target="../customXml/item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D5C0-F015-4830-AC18-2AF0297A35A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86690D25-0B56-4F77-9E29-60999DD4D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AD3914-11F8-425C-87DC-9782B4B457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2BE505-D0EE-4B90-90D5-0F1196625A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387EE5-A2AA-43E2-BD64-4660A85C6E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ECC3AC-A144-4300-B1FA-902DA53D33C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E331F89-5AAE-4CE8-A9CC-AD3C64B5BFD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3E91725-544C-4B79-88BB-DED0F1AE66A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8EBFC43-1668-4540-BB4D-0443CF033A6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72F9E95-6C84-4962-885A-55F3ECA5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3789</Words>
  <Characters>22357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26094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Biľová Oľga</cp:lastModifiedBy>
  <cp:revision>2</cp:revision>
  <cp:lastPrinted>2024-07-10T12:48:00Z</cp:lastPrinted>
  <dcterms:created xsi:type="dcterms:W3CDTF">2024-08-01T13:05:00Z</dcterms:created>
  <dcterms:modified xsi:type="dcterms:W3CDTF">2024-08-01T13:05:00Z</dcterms:modified>
</cp:coreProperties>
</file>