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E03" w:rsidRPr="00AC02F4" w:rsidRDefault="00044E03" w:rsidP="00044E03">
      <w:pPr>
        <w:spacing w:before="360"/>
        <w:ind w:left="4536"/>
        <w:jc w:val="right"/>
        <w:rPr>
          <w:rStyle w:val="Nadpis1Char"/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 w:rsidRPr="00AC02F4">
        <w:t>Čj.: ČŠIG-/-</w:t>
      </w:r>
    </w:p>
    <w:p w:rsidR="00044E03" w:rsidRPr="00AC02F4" w:rsidRDefault="00044E03" w:rsidP="00000297">
      <w:pPr>
        <w:spacing w:before="600"/>
        <w:jc w:val="center"/>
        <w:rPr>
          <w:rStyle w:val="Nadpis1Char"/>
          <w:rFonts w:ascii="Times New Roman" w:hAnsi="Times New Roman" w:cs="Times New Roman"/>
          <w:sz w:val="24"/>
          <w:szCs w:val="24"/>
        </w:rPr>
      </w:pPr>
      <w:r w:rsidRPr="00AC02F4">
        <w:rPr>
          <w:noProof/>
          <w:lang w:eastAsia="cs-CZ"/>
        </w:rPr>
        <w:drawing>
          <wp:inline distT="0" distB="0" distL="0" distR="0" wp14:anchorId="50042098" wp14:editId="4963543D">
            <wp:extent cx="2772410" cy="720090"/>
            <wp:effectExtent l="0" t="0" r="8890" b="3810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1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E03" w:rsidRPr="00AC02F4" w:rsidRDefault="00044E03" w:rsidP="00044E03">
      <w:pPr>
        <w:spacing w:before="600"/>
        <w:jc w:val="center"/>
      </w:pPr>
      <w:r w:rsidRPr="00AC02F4">
        <w:rPr>
          <w:rStyle w:val="Nadpis1Char"/>
          <w:rFonts w:ascii="Times New Roman" w:hAnsi="Times New Roman" w:cs="Times New Roman"/>
        </w:rPr>
        <w:t>Smlouva o zajiště</w:t>
      </w:r>
      <w:r w:rsidR="00000297" w:rsidRPr="00AC02F4">
        <w:rPr>
          <w:rStyle w:val="Nadpis1Char"/>
          <w:rFonts w:ascii="Times New Roman" w:hAnsi="Times New Roman" w:cs="Times New Roman"/>
        </w:rPr>
        <w:t>ní služeb v oblasti bezpečnosti</w:t>
      </w:r>
      <w:r w:rsidR="00000297" w:rsidRPr="00AC02F4">
        <w:rPr>
          <w:rStyle w:val="Nadpis1Char"/>
          <w:rFonts w:ascii="Times New Roman" w:hAnsi="Times New Roman" w:cs="Times New Roman"/>
        </w:rPr>
        <w:br/>
      </w:r>
      <w:r w:rsidRPr="00AC02F4">
        <w:rPr>
          <w:rStyle w:val="Nadpis1Char"/>
          <w:rFonts w:ascii="Times New Roman" w:hAnsi="Times New Roman" w:cs="Times New Roman"/>
        </w:rPr>
        <w:t>a ochrany zdraví při práci a požární ochrany</w:t>
      </w:r>
      <w:r w:rsidRPr="00AC02F4">
        <w:br/>
        <w:t>uzavřená podle § 1746 odst. 2 zákona č. 89/2012 Sb.,</w:t>
      </w:r>
      <w:r w:rsidRPr="00AC02F4">
        <w:br/>
        <w:t>občanský zákoník, ve znění pozdějších předpisů</w:t>
      </w:r>
    </w:p>
    <w:p w:rsidR="00044E03" w:rsidRPr="00AC02F4" w:rsidRDefault="00044E03" w:rsidP="00044E03">
      <w:pPr>
        <w:pStyle w:val="Nadpis1"/>
        <w:numPr>
          <w:ilvl w:val="0"/>
          <w:numId w:val="8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C02F4">
        <w:rPr>
          <w:rFonts w:ascii="Times New Roman" w:hAnsi="Times New Roman" w:cs="Times New Roman"/>
          <w:sz w:val="24"/>
          <w:szCs w:val="24"/>
        </w:rPr>
        <w:br/>
        <w:t>Smluvní strany</w:t>
      </w:r>
    </w:p>
    <w:p w:rsidR="00044E03" w:rsidRPr="00AC02F4" w:rsidRDefault="00044E03" w:rsidP="00044E03">
      <w:pPr>
        <w:spacing w:before="360"/>
      </w:pPr>
      <w:r w:rsidRPr="00AC02F4">
        <w:rPr>
          <w:b/>
        </w:rPr>
        <w:t>Česká republika – Česká školní inspekce</w:t>
      </w:r>
    </w:p>
    <w:p w:rsidR="00044E03" w:rsidRPr="00AC02F4" w:rsidRDefault="00044E03" w:rsidP="00044E03">
      <w:pPr>
        <w:spacing w:before="0"/>
        <w:ind w:left="2552" w:hanging="2552"/>
      </w:pPr>
      <w:r w:rsidRPr="00AC02F4">
        <w:t>sídlo:</w:t>
      </w:r>
      <w:r w:rsidRPr="00AC02F4">
        <w:tab/>
        <w:t>Fráni Šrámka 37, 150 21 Praha 5</w:t>
      </w:r>
    </w:p>
    <w:p w:rsidR="00044E03" w:rsidRPr="00AC02F4" w:rsidRDefault="00044E03" w:rsidP="00044E03">
      <w:pPr>
        <w:spacing w:before="0"/>
        <w:ind w:left="2552" w:hanging="2552"/>
      </w:pPr>
      <w:r w:rsidRPr="00AC02F4">
        <w:t>zastupující:</w:t>
      </w:r>
      <w:r w:rsidRPr="00AC02F4">
        <w:tab/>
        <w:t>Mgr. Tomáš Zatloukal, ústřední školní inspektor</w:t>
      </w:r>
    </w:p>
    <w:p w:rsidR="00044E03" w:rsidRPr="00AC02F4" w:rsidRDefault="00044E03" w:rsidP="00044E03">
      <w:pPr>
        <w:spacing w:before="0"/>
        <w:ind w:left="2552" w:hanging="2552"/>
      </w:pPr>
      <w:r w:rsidRPr="00AC02F4">
        <w:t>IČ:</w:t>
      </w:r>
      <w:r w:rsidRPr="00AC02F4">
        <w:tab/>
        <w:t>00638994</w:t>
      </w:r>
    </w:p>
    <w:p w:rsidR="00044E03" w:rsidRPr="00AC02F4" w:rsidRDefault="00044E03" w:rsidP="00044E03">
      <w:pPr>
        <w:spacing w:before="0"/>
        <w:ind w:left="2552" w:hanging="2552"/>
      </w:pPr>
      <w:r w:rsidRPr="00AC02F4">
        <w:t>bankovní spojení:</w:t>
      </w:r>
      <w:r w:rsidRPr="00AC02F4">
        <w:tab/>
        <w:t>ČNB, Praha 1, číslo účtu: 7429061/0710</w:t>
      </w:r>
    </w:p>
    <w:p w:rsidR="00044E03" w:rsidRPr="00AC02F4" w:rsidRDefault="00044E03" w:rsidP="00044E03">
      <w:pPr>
        <w:spacing w:before="0"/>
        <w:ind w:left="2552" w:hanging="2552"/>
      </w:pPr>
      <w:r w:rsidRPr="00AC02F4">
        <w:t>oprávněná osoba:</w:t>
      </w:r>
      <w:r w:rsidRPr="00AC02F4">
        <w:tab/>
        <w:t>Ing. Petr Galáž</w:t>
      </w:r>
      <w:r w:rsidRPr="00AC02F4">
        <w:tab/>
      </w:r>
    </w:p>
    <w:p w:rsidR="00044E03" w:rsidRPr="00AC02F4" w:rsidRDefault="00044E03" w:rsidP="00044E03">
      <w:pPr>
        <w:spacing w:before="0"/>
      </w:pPr>
    </w:p>
    <w:p w:rsidR="00044E03" w:rsidRPr="00AC02F4" w:rsidRDefault="00044E03" w:rsidP="00044E03">
      <w:r w:rsidRPr="00AC02F4">
        <w:t>jako „objednatel“</w:t>
      </w:r>
    </w:p>
    <w:p w:rsidR="00044E03" w:rsidRPr="00AC02F4" w:rsidRDefault="00044E03" w:rsidP="00044E03">
      <w:pPr>
        <w:spacing w:before="240" w:after="240"/>
      </w:pPr>
      <w:r w:rsidRPr="00AC02F4">
        <w:t>a</w:t>
      </w:r>
    </w:p>
    <w:p w:rsidR="00044E03" w:rsidRPr="00AC02F4" w:rsidRDefault="00044E03" w:rsidP="00044E03">
      <w:r w:rsidRPr="00AC02F4">
        <w:rPr>
          <w:b/>
        </w:rPr>
        <w:t>…</w:t>
      </w:r>
    </w:p>
    <w:p w:rsidR="00044E03" w:rsidRPr="00AC02F4" w:rsidRDefault="00044E03" w:rsidP="00044E03">
      <w:pPr>
        <w:spacing w:before="0"/>
        <w:ind w:left="2552" w:hanging="2552"/>
      </w:pPr>
      <w:r w:rsidRPr="00AC02F4">
        <w:t>sídlo:</w:t>
      </w:r>
      <w:r w:rsidRPr="00AC02F4">
        <w:tab/>
      </w:r>
    </w:p>
    <w:p w:rsidR="00044E03" w:rsidRPr="00AC02F4" w:rsidRDefault="00044E03" w:rsidP="00044E03">
      <w:pPr>
        <w:spacing w:before="0"/>
        <w:ind w:left="2552" w:hanging="2552"/>
      </w:pPr>
      <w:r w:rsidRPr="00AC02F4">
        <w:t>zastupující:</w:t>
      </w:r>
      <w:r w:rsidRPr="00AC02F4">
        <w:tab/>
      </w:r>
    </w:p>
    <w:p w:rsidR="00044E03" w:rsidRPr="00AC02F4" w:rsidRDefault="00044E03" w:rsidP="00044E03">
      <w:pPr>
        <w:spacing w:before="0"/>
        <w:ind w:left="2552" w:hanging="2552"/>
      </w:pPr>
      <w:r w:rsidRPr="00AC02F4">
        <w:t>IČ:</w:t>
      </w:r>
      <w:r w:rsidRPr="00AC02F4">
        <w:tab/>
      </w:r>
    </w:p>
    <w:p w:rsidR="00044E03" w:rsidRPr="00AC02F4" w:rsidRDefault="00044E03" w:rsidP="00044E03">
      <w:pPr>
        <w:spacing w:before="0"/>
        <w:ind w:left="2552" w:hanging="2552"/>
      </w:pPr>
      <w:r w:rsidRPr="00AC02F4">
        <w:t xml:space="preserve">zapsaná v obchodním rejstříku vedeném … soudem v </w:t>
      </w:r>
      <w:r w:rsidRPr="00AC02F4">
        <w:softHyphen/>
      </w:r>
      <w:r w:rsidRPr="00AC02F4">
        <w:softHyphen/>
        <w:t>……, oddíl ……, vložka ……</w:t>
      </w:r>
    </w:p>
    <w:p w:rsidR="00044E03" w:rsidRPr="00AC02F4" w:rsidRDefault="00044E03" w:rsidP="00044E03">
      <w:pPr>
        <w:spacing w:before="0"/>
        <w:ind w:left="2552" w:hanging="2552"/>
      </w:pPr>
      <w:r w:rsidRPr="00AC02F4">
        <w:t>bankovní spojení:</w:t>
      </w:r>
      <w:r w:rsidRPr="00AC02F4">
        <w:tab/>
      </w:r>
    </w:p>
    <w:p w:rsidR="00044E03" w:rsidRPr="00AC02F4" w:rsidRDefault="00044E03" w:rsidP="00044E03">
      <w:pPr>
        <w:spacing w:before="0"/>
        <w:ind w:left="2552" w:hanging="2552"/>
      </w:pPr>
      <w:r w:rsidRPr="00AC02F4">
        <w:t>kontaktní osoba:</w:t>
      </w:r>
      <w:r w:rsidRPr="00AC02F4">
        <w:tab/>
      </w:r>
    </w:p>
    <w:p w:rsidR="00044E03" w:rsidRPr="00AC02F4" w:rsidRDefault="00044E03" w:rsidP="00044E03">
      <w:pPr>
        <w:spacing w:before="0"/>
        <w:ind w:left="2552" w:hanging="2552"/>
      </w:pPr>
      <w:r w:rsidRPr="00AC02F4">
        <w:tab/>
      </w:r>
    </w:p>
    <w:p w:rsidR="00044E03" w:rsidRPr="00AC02F4" w:rsidRDefault="00044E03" w:rsidP="00044E03">
      <w:r w:rsidRPr="00AC02F4">
        <w:t>jako „poskytovatel“</w:t>
      </w:r>
    </w:p>
    <w:p w:rsidR="00044E03" w:rsidRPr="00AC02F4" w:rsidRDefault="00044E03" w:rsidP="00044E03"/>
    <w:p w:rsidR="00044E03" w:rsidRPr="00AC02F4" w:rsidRDefault="00044E03" w:rsidP="00044E03">
      <w:pPr>
        <w:pStyle w:val="Nadpis1"/>
        <w:numPr>
          <w:ilvl w:val="0"/>
          <w:numId w:val="8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C02F4">
        <w:rPr>
          <w:rFonts w:ascii="Times New Roman" w:hAnsi="Times New Roman" w:cs="Times New Roman"/>
          <w:sz w:val="24"/>
          <w:szCs w:val="24"/>
        </w:rPr>
        <w:br/>
        <w:t>Úvodní ustanovení</w:t>
      </w:r>
    </w:p>
    <w:p w:rsidR="00044E03" w:rsidRPr="00AC02F4" w:rsidRDefault="00044E03" w:rsidP="00044E03">
      <w:pPr>
        <w:pStyle w:val="Odstavecseseznamem"/>
        <w:widowControl w:val="0"/>
        <w:tabs>
          <w:tab w:val="left" w:pos="709"/>
        </w:tabs>
        <w:ind w:left="0"/>
      </w:pPr>
      <w:r w:rsidRPr="00AC02F4">
        <w:t>Tato smlouva byla uzavřena s vybraným uchazečem na základě zadávacího řízení veřejné zakázky malého rozsahu ČŠI Praha – Zajištění služeb v oblasti bezpečnosti a ochrany zdraví při práci (dále „BOZP“) a požární ochrany („dále PO“) zadané objednatelem jako zadavatelem (dále „zakázka“). Účel a cíle plnění vyplývají ze zadávací dokumentace podle věty první.</w:t>
      </w:r>
    </w:p>
    <w:p w:rsidR="00044E03" w:rsidRPr="00AC02F4" w:rsidRDefault="00044E03" w:rsidP="00044E03">
      <w:pPr>
        <w:pStyle w:val="Nadpis1"/>
        <w:numPr>
          <w:ilvl w:val="0"/>
          <w:numId w:val="8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C02F4">
        <w:rPr>
          <w:rFonts w:ascii="Times New Roman" w:hAnsi="Times New Roman" w:cs="Times New Roman"/>
          <w:sz w:val="24"/>
          <w:szCs w:val="24"/>
        </w:rPr>
        <w:lastRenderedPageBreak/>
        <w:br/>
        <w:t>Předmět plnění</w:t>
      </w:r>
    </w:p>
    <w:p w:rsidR="00044E03" w:rsidRPr="00AC02F4" w:rsidRDefault="00044E03" w:rsidP="00044E03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</w:pPr>
      <w:r w:rsidRPr="00AC02F4">
        <w:t xml:space="preserve">Poskytovatel se zavazuje v souladu s touto smlouvou řádně </w:t>
      </w:r>
      <w:bookmarkStart w:id="0" w:name="_GoBack"/>
      <w:bookmarkEnd w:id="0"/>
      <w:r w:rsidRPr="00AC02F4">
        <w:t>poskytnout služby v oblasti BOZP a PO.</w:t>
      </w:r>
    </w:p>
    <w:p w:rsidR="00044E03" w:rsidRPr="00AC02F4" w:rsidRDefault="00044E03" w:rsidP="00044E03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AC02F4">
        <w:t>Objednatel se zavazuje poskytnout poskytovateli součinnost k řádnému plnění.</w:t>
      </w:r>
    </w:p>
    <w:p w:rsidR="00044E03" w:rsidRDefault="00044E03" w:rsidP="00044E03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AC02F4">
        <w:t>Zjistí-li poskytovatel při plnění smlouvy důvody pro úpravu předmětu plnění, je povinen bezodkladně písemně informovat objednatele a navrhnout dodatek k této smlouvě. Není-li objednatelem stanoveno jinak, úpravy předmětu plnění poskytovatel při plnění zohlední až na základě účinného písemného dodatku k této smlouvě. Pokud tak poskytovatel neučiní, má se za to, že práce a dodávky jím provedené byly v předmětu díla a v jeho ceně zahrnuty.</w:t>
      </w:r>
    </w:p>
    <w:p w:rsidR="00CF7032" w:rsidRDefault="00CF7032" w:rsidP="00044E03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303753">
        <w:t xml:space="preserve">Předmětem </w:t>
      </w:r>
      <w:r w:rsidR="008F5550">
        <w:t>smlouvy</w:t>
      </w:r>
      <w:r w:rsidRPr="00303753">
        <w:t xml:space="preserve"> je </w:t>
      </w:r>
      <w:r w:rsidRPr="00C72C8E">
        <w:t>poskytnutí</w:t>
      </w:r>
      <w:r w:rsidRPr="00303753">
        <w:t xml:space="preserve"> </w:t>
      </w:r>
      <w:r>
        <w:t xml:space="preserve">služeb zajišťujících plnění povinností </w:t>
      </w:r>
      <w:r w:rsidR="008F5550">
        <w:t xml:space="preserve">objednatele </w:t>
      </w:r>
      <w:r>
        <w:t xml:space="preserve">v oblasti BOZP a PO </w:t>
      </w:r>
      <w:r w:rsidRPr="00303753">
        <w:t>(dále „zakázka“)</w:t>
      </w:r>
      <w:r>
        <w:t>, a to zejména</w:t>
      </w:r>
      <w:r>
        <w:t>:</w:t>
      </w:r>
    </w:p>
    <w:p w:rsidR="00CF7032" w:rsidRPr="00FD4539" w:rsidRDefault="00CF7032" w:rsidP="00FA45DE">
      <w:pPr>
        <w:pStyle w:val="Odstavecseseznamem"/>
        <w:numPr>
          <w:ilvl w:val="0"/>
          <w:numId w:val="13"/>
        </w:numPr>
        <w:spacing w:before="40"/>
      </w:pPr>
      <w:r>
        <w:t>dalších podmínek bezpeč</w:t>
      </w:r>
      <w:r w:rsidR="008F5550">
        <w:t>nosti a ochrany zdraví při prá</w:t>
      </w:r>
      <w:r w:rsidR="008F5550" w:rsidRPr="008F5550">
        <w:t>ci</w:t>
      </w:r>
      <w:r>
        <w:t>, ve znění pozdějších předpisů,</w:t>
      </w:r>
      <w:r w:rsidRPr="00FD4539">
        <w:t xml:space="preserve"> včetně prováděcích předpisů)</w:t>
      </w:r>
      <w:r>
        <w:t>,</w:t>
      </w:r>
    </w:p>
    <w:p w:rsidR="00CF7032" w:rsidRDefault="00CF7032" w:rsidP="00FA45DE">
      <w:pPr>
        <w:pStyle w:val="Odstavecseseznamem"/>
        <w:numPr>
          <w:ilvl w:val="0"/>
          <w:numId w:val="13"/>
        </w:numPr>
        <w:spacing w:before="40"/>
      </w:pPr>
      <w:r>
        <w:t>v</w:t>
      </w:r>
      <w:r w:rsidRPr="00FD4539">
        <w:t>ýkon požárního technika (dle z</w:t>
      </w:r>
      <w:r>
        <w:t xml:space="preserve">ákona </w:t>
      </w:r>
      <w:r w:rsidRPr="00FD4539">
        <w:t xml:space="preserve">č. </w:t>
      </w:r>
      <w:r>
        <w:t>133/</w:t>
      </w:r>
      <w:r w:rsidRPr="00FD4539">
        <w:t xml:space="preserve">1985 Sb., o požární ochraně, </w:t>
      </w:r>
      <w:r>
        <w:t>ve znění pozdějších předpisů</w:t>
      </w:r>
      <w:r w:rsidRPr="00FD4539">
        <w:t>, včetně prováděcích předpisů)</w:t>
      </w:r>
      <w:r>
        <w:t>.</w:t>
      </w:r>
    </w:p>
    <w:p w:rsidR="00CF7032" w:rsidRDefault="00CF7032" w:rsidP="00CF7032">
      <w:pPr>
        <w:spacing w:before="40"/>
      </w:pPr>
      <w:r>
        <w:t xml:space="preserve">(5) </w:t>
      </w:r>
      <w:r>
        <w:tab/>
      </w:r>
      <w:r>
        <w:t>Předmětem služeb v oblasti BOZP a PO je:</w:t>
      </w:r>
    </w:p>
    <w:p w:rsidR="00CF7032" w:rsidRDefault="00CF7032" w:rsidP="00CF7032">
      <w:pPr>
        <w:numPr>
          <w:ilvl w:val="0"/>
          <w:numId w:val="12"/>
        </w:numPr>
        <w:spacing w:before="40"/>
      </w:pPr>
      <w:r>
        <w:t xml:space="preserve">zpracování dokumentace BOZP a PO pro objekty, ve kterých je </w:t>
      </w:r>
      <w:r w:rsidR="008F5550">
        <w:t>objednatel</w:t>
      </w:r>
      <w:r>
        <w:t xml:space="preserve"> příslušen hospodařit (dokumentace o začlenění do kategorie činností, posouzení požárního nebezpečí a další dokumentace z toho vyplývající),</w:t>
      </w:r>
    </w:p>
    <w:p w:rsidR="00CF7032" w:rsidRDefault="00CF7032" w:rsidP="00CF7032">
      <w:pPr>
        <w:numPr>
          <w:ilvl w:val="0"/>
          <w:numId w:val="12"/>
        </w:numPr>
        <w:spacing w:before="40"/>
      </w:pPr>
      <w:r>
        <w:t xml:space="preserve">zpracování případné aktualizace vnitřních předpisů a souvisejících dokumentů </w:t>
      </w:r>
      <w:r w:rsidR="008F5550">
        <w:t>objednatele</w:t>
      </w:r>
      <w:r>
        <w:t xml:space="preserve"> v oblasti BOZP a PO,</w:t>
      </w:r>
    </w:p>
    <w:p w:rsidR="00CF7032" w:rsidRDefault="00CF7032" w:rsidP="00CF7032">
      <w:pPr>
        <w:numPr>
          <w:ilvl w:val="0"/>
          <w:numId w:val="12"/>
        </w:numPr>
        <w:spacing w:before="40"/>
      </w:pPr>
      <w:r>
        <w:t xml:space="preserve">pravidelná prohlídka všech pracovišť </w:t>
      </w:r>
      <w:r w:rsidR="008F5550">
        <w:t>objednatele</w:t>
      </w:r>
      <w:r>
        <w:t xml:space="preserve"> včetně kontroly dodržování předpisů v oblasti BOZP a PO a vypracování písemné zprávy,</w:t>
      </w:r>
    </w:p>
    <w:p w:rsidR="00CF7032" w:rsidRDefault="00CF7032" w:rsidP="00CF7032">
      <w:pPr>
        <w:numPr>
          <w:ilvl w:val="0"/>
          <w:numId w:val="12"/>
        </w:numPr>
        <w:spacing w:before="40"/>
      </w:pPr>
      <w:r>
        <w:t>pravidelná přítomnost na ústředí České školní inspekce (Fráni Šrámka 37, 150 21 Praha 5) 4x měsíčně po dobu 4 hodin,</w:t>
      </w:r>
    </w:p>
    <w:p w:rsidR="00CF7032" w:rsidRDefault="00CF7032" w:rsidP="00CF7032">
      <w:pPr>
        <w:numPr>
          <w:ilvl w:val="0"/>
          <w:numId w:val="12"/>
        </w:numPr>
        <w:spacing w:before="40"/>
      </w:pPr>
      <w:r>
        <w:t xml:space="preserve">provádění konzultační a poradenské činnosti ve věcech týkajících se BOZP a PO </w:t>
      </w:r>
      <w:r>
        <w:br/>
        <w:t xml:space="preserve">(e-mailem či telefonicky v pracovní době od 07:00 do 15:30 hod. podle potřeby </w:t>
      </w:r>
      <w:r w:rsidR="008F5550">
        <w:t>objednatele</w:t>
      </w:r>
      <w:r>
        <w:t>),</w:t>
      </w:r>
    </w:p>
    <w:p w:rsidR="00CF7032" w:rsidRDefault="00CF7032" w:rsidP="00CF7032">
      <w:pPr>
        <w:numPr>
          <w:ilvl w:val="0"/>
          <w:numId w:val="12"/>
        </w:numPr>
        <w:spacing w:before="40"/>
      </w:pPr>
      <w:r>
        <w:t>vedení registru právních předpisů v oblasti BOZP a PO a jeho pravidelná aktualizace,</w:t>
      </w:r>
    </w:p>
    <w:p w:rsidR="00CF7032" w:rsidRDefault="00CF7032" w:rsidP="00CF7032">
      <w:pPr>
        <w:numPr>
          <w:ilvl w:val="0"/>
          <w:numId w:val="12"/>
        </w:numPr>
        <w:spacing w:before="40"/>
      </w:pPr>
      <w:r>
        <w:t xml:space="preserve">školení nových vedoucích zaměstnanců </w:t>
      </w:r>
      <w:r w:rsidR="008F5550">
        <w:t>objednatele</w:t>
      </w:r>
      <w:r>
        <w:t>,</w:t>
      </w:r>
    </w:p>
    <w:p w:rsidR="00CF7032" w:rsidRDefault="00CF7032" w:rsidP="00CF7032">
      <w:pPr>
        <w:numPr>
          <w:ilvl w:val="0"/>
          <w:numId w:val="12"/>
        </w:numPr>
        <w:spacing w:before="40"/>
      </w:pPr>
      <w:r>
        <w:t xml:space="preserve">školení zaměstnanců </w:t>
      </w:r>
      <w:r w:rsidR="008F5550">
        <w:t>objednatele</w:t>
      </w:r>
      <w:r>
        <w:t xml:space="preserve"> podle aktuální potřeby,</w:t>
      </w:r>
    </w:p>
    <w:p w:rsidR="00CF7032" w:rsidRDefault="00CF7032" w:rsidP="00CF7032">
      <w:pPr>
        <w:numPr>
          <w:ilvl w:val="0"/>
          <w:numId w:val="12"/>
        </w:numPr>
        <w:spacing w:before="40"/>
      </w:pPr>
      <w:r>
        <w:t xml:space="preserve">školení požárních </w:t>
      </w:r>
      <w:proofErr w:type="spellStart"/>
      <w:r>
        <w:t>preventistů</w:t>
      </w:r>
      <w:proofErr w:type="spellEnd"/>
      <w:r>
        <w:t xml:space="preserve"> dle potřeby </w:t>
      </w:r>
      <w:r w:rsidR="008F5550">
        <w:t>objednatele</w:t>
      </w:r>
      <w:r>
        <w:t>,</w:t>
      </w:r>
    </w:p>
    <w:p w:rsidR="00CF7032" w:rsidRDefault="00CF7032" w:rsidP="00CF7032">
      <w:pPr>
        <w:numPr>
          <w:ilvl w:val="0"/>
          <w:numId w:val="12"/>
        </w:numPr>
        <w:spacing w:before="40"/>
      </w:pPr>
      <w:r>
        <w:t xml:space="preserve">školení požárních hlídek (je-li nutné dle </w:t>
      </w:r>
      <w:proofErr w:type="spellStart"/>
      <w:r>
        <w:t>pož</w:t>
      </w:r>
      <w:proofErr w:type="spellEnd"/>
      <w:r>
        <w:t xml:space="preserve">. členění) dle potřeby </w:t>
      </w:r>
      <w:r w:rsidR="008F5550">
        <w:t>objednatele</w:t>
      </w:r>
      <w:r>
        <w:t>,</w:t>
      </w:r>
    </w:p>
    <w:p w:rsidR="00CF7032" w:rsidRDefault="00CF7032" w:rsidP="00CF7032">
      <w:pPr>
        <w:numPr>
          <w:ilvl w:val="0"/>
          <w:numId w:val="12"/>
        </w:numPr>
        <w:spacing w:before="40"/>
      </w:pPr>
      <w:r>
        <w:t xml:space="preserve">šetření pracovních úrazů a souvisejících pracovních neschopností u zaměstnanců, kontrolu sepsaných záznamů o úrazu, nahlášení pracovního úrazu institucím podle platných předpisů,  </w:t>
      </w:r>
    </w:p>
    <w:p w:rsidR="00CF7032" w:rsidRDefault="00CF7032" w:rsidP="00CF7032">
      <w:pPr>
        <w:numPr>
          <w:ilvl w:val="0"/>
          <w:numId w:val="12"/>
        </w:numPr>
        <w:spacing w:before="40"/>
      </w:pPr>
      <w:r>
        <w:t>předkládání návrhů na řešení a přijímání opatření proti opakování pracovních úrazů,</w:t>
      </w:r>
    </w:p>
    <w:p w:rsidR="00CF7032" w:rsidRDefault="00CF7032" w:rsidP="00CF7032">
      <w:pPr>
        <w:numPr>
          <w:ilvl w:val="0"/>
          <w:numId w:val="12"/>
        </w:numPr>
        <w:spacing w:before="40"/>
      </w:pPr>
      <w:r>
        <w:t xml:space="preserve">vedení spisové dokumentace BOZP včetně pracovních úrazů zaměstnanců </w:t>
      </w:r>
      <w:r w:rsidR="008F5550">
        <w:t>objednatele</w:t>
      </w:r>
      <w:r>
        <w:t>, vedení spisové dokumentace PO, provádění kontroly vedení dokumentace v inspektorátech i v ústředí ČŠI,</w:t>
      </w:r>
    </w:p>
    <w:p w:rsidR="00CF7032" w:rsidRDefault="00CF7032" w:rsidP="00CF7032">
      <w:pPr>
        <w:numPr>
          <w:ilvl w:val="0"/>
          <w:numId w:val="12"/>
        </w:numPr>
        <w:spacing w:before="40"/>
      </w:pPr>
      <w:r>
        <w:t xml:space="preserve">přítomnost na pracovišti </w:t>
      </w:r>
      <w:r w:rsidR="008F5550">
        <w:t>objednatele</w:t>
      </w:r>
      <w:r>
        <w:t xml:space="preserve"> zejména při kontrolách státního odborného dohledu (Oblastní inspektorát práce, Okresní hospodářská komora, Hasičský záchranný sbor, apod.), spolupráce při auditu ISO či OHSAS,</w:t>
      </w:r>
    </w:p>
    <w:p w:rsidR="00CF7032" w:rsidRDefault="00CF7032" w:rsidP="00CF7032">
      <w:pPr>
        <w:numPr>
          <w:ilvl w:val="0"/>
          <w:numId w:val="12"/>
        </w:numPr>
        <w:spacing w:before="40"/>
      </w:pPr>
      <w:r>
        <w:lastRenderedPageBreak/>
        <w:t xml:space="preserve">školení zaměstnanců dle § 3 a 4 </w:t>
      </w:r>
      <w:proofErr w:type="spellStart"/>
      <w:r>
        <w:t>vyhl</w:t>
      </w:r>
      <w:proofErr w:type="spellEnd"/>
      <w:r>
        <w:t xml:space="preserve">. 50/1978 Sb., o odborné způsobilosti v elektrotechnice (školení nového zaměstnance </w:t>
      </w:r>
      <w:r w:rsidR="004A7C33">
        <w:t>objednatele</w:t>
      </w:r>
      <w:r>
        <w:t>),</w:t>
      </w:r>
    </w:p>
    <w:p w:rsidR="00CF7032" w:rsidRDefault="00CF7032" w:rsidP="00CF7032">
      <w:pPr>
        <w:numPr>
          <w:ilvl w:val="0"/>
          <w:numId w:val="12"/>
        </w:numPr>
        <w:spacing w:before="40"/>
      </w:pPr>
      <w:r>
        <w:t>řešení a registrace pracovního úrazu mimo pracoviště.</w:t>
      </w:r>
    </w:p>
    <w:p w:rsidR="00CF7032" w:rsidRPr="00AC02F4" w:rsidRDefault="00CF7032" w:rsidP="00CF7032">
      <w:pPr>
        <w:widowControl w:val="0"/>
        <w:tabs>
          <w:tab w:val="left" w:pos="709"/>
        </w:tabs>
      </w:pPr>
    </w:p>
    <w:p w:rsidR="00044E03" w:rsidRPr="00AC02F4" w:rsidRDefault="00044E03" w:rsidP="00044E03">
      <w:pPr>
        <w:pStyle w:val="Nadpis1"/>
        <w:numPr>
          <w:ilvl w:val="0"/>
          <w:numId w:val="8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C02F4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:rsidR="00044E03" w:rsidRPr="00AC02F4" w:rsidRDefault="00044E03" w:rsidP="00044E03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AC02F4">
        <w:t>Místem plnění zakázky jsou všechna pracoviště České školní inspekce – ústředí, krajské inspektoráty a jejich odloučená pracoviště. Seznam krajských inspektorátů a odloučených pracovišť tvoří přílohu č. 1 této smlouvy.</w:t>
      </w:r>
    </w:p>
    <w:p w:rsidR="00044E03" w:rsidRPr="00AC02F4" w:rsidRDefault="00044E03" w:rsidP="00044E03">
      <w:pPr>
        <w:numPr>
          <w:ilvl w:val="0"/>
          <w:numId w:val="2"/>
        </w:numPr>
        <w:ind w:left="0" w:firstLine="0"/>
      </w:pPr>
      <w:r w:rsidRPr="00AC02F4">
        <w:t>Pravidelná přítomnost technika BOZP na ústředí České školní inspekce (Fráni Šrámka 37, 150 21 Praha 5) je 4x měsíčně po dobu 4 hodin.</w:t>
      </w:r>
    </w:p>
    <w:p w:rsidR="00044E03" w:rsidRPr="00AC02F4" w:rsidRDefault="00044E03" w:rsidP="00044E03">
      <w:pPr>
        <w:numPr>
          <w:ilvl w:val="0"/>
          <w:numId w:val="2"/>
        </w:numPr>
        <w:ind w:left="0" w:firstLine="0"/>
      </w:pPr>
      <w:r w:rsidRPr="00AC02F4">
        <w:t>Provádění konzultační a poradenské činnosti ve věcech týkajících se BOZP a PO bude realizováno prostřednictvím e-mailu či telefonicky v pracovní době od 7:00 do 15:30 hod. podle potřeby objednatele.</w:t>
      </w:r>
    </w:p>
    <w:p w:rsidR="00044E03" w:rsidRPr="00AC02F4" w:rsidRDefault="00044E03" w:rsidP="00044E03">
      <w:pPr>
        <w:pStyle w:val="Nadpis1"/>
        <w:numPr>
          <w:ilvl w:val="0"/>
          <w:numId w:val="8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C02F4">
        <w:rPr>
          <w:rFonts w:ascii="Times New Roman" w:hAnsi="Times New Roman" w:cs="Times New Roman"/>
          <w:i/>
          <w:color w:val="A6A6A6"/>
          <w:sz w:val="24"/>
          <w:szCs w:val="24"/>
        </w:rPr>
        <w:br/>
      </w:r>
      <w:r w:rsidRPr="00AC02F4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:rsidR="00044E03" w:rsidRPr="00AC02F4" w:rsidRDefault="00044E03" w:rsidP="00044E03">
      <w:pPr>
        <w:pStyle w:val="Odstavecseseznamem1"/>
        <w:widowControl w:val="0"/>
        <w:numPr>
          <w:ilvl w:val="0"/>
          <w:numId w:val="3"/>
        </w:numPr>
        <w:tabs>
          <w:tab w:val="left" w:pos="709"/>
          <w:tab w:val="num" w:pos="1817"/>
        </w:tabs>
        <w:ind w:left="0" w:firstLine="0"/>
        <w:contextualSpacing w:val="0"/>
      </w:pPr>
      <w:r w:rsidRPr="00AC02F4">
        <w:t>Poskytovatel se zavazuje, že předmět smlouvy bude proveden v souladu s platnými právními předpisy a doporučenými normami.</w:t>
      </w:r>
    </w:p>
    <w:p w:rsidR="00044E03" w:rsidRPr="00AC02F4" w:rsidRDefault="00044E03" w:rsidP="00044E03">
      <w:pPr>
        <w:pStyle w:val="Odstavecseseznamem1"/>
        <w:widowControl w:val="0"/>
        <w:numPr>
          <w:ilvl w:val="0"/>
          <w:numId w:val="3"/>
        </w:numPr>
        <w:tabs>
          <w:tab w:val="left" w:pos="709"/>
          <w:tab w:val="num" w:pos="1817"/>
        </w:tabs>
        <w:ind w:left="0" w:firstLine="0"/>
        <w:contextualSpacing w:val="0"/>
      </w:pPr>
      <w:r w:rsidRPr="00AC02F4">
        <w:t>Poskytovatel se zavazuje nepředávat poskytnuté informace třetím osobám a zachovávat mlčenlivost.</w:t>
      </w:r>
    </w:p>
    <w:p w:rsidR="00044E03" w:rsidRPr="00AC02F4" w:rsidRDefault="00044E03" w:rsidP="00044E03">
      <w:pPr>
        <w:pStyle w:val="Odstavecseseznamem1"/>
        <w:widowControl w:val="0"/>
        <w:numPr>
          <w:ilvl w:val="0"/>
          <w:numId w:val="3"/>
        </w:numPr>
        <w:tabs>
          <w:tab w:val="left" w:pos="709"/>
          <w:tab w:val="num" w:pos="1817"/>
        </w:tabs>
        <w:ind w:left="0" w:firstLine="0"/>
        <w:contextualSpacing w:val="0"/>
      </w:pPr>
      <w:r w:rsidRPr="00AC02F4">
        <w:t>Poskytovatel se zavazuje veškeré písemné zprávy předávat objednateli, včetně předepsané dokumentace, která bude uložena u objednatele.</w:t>
      </w:r>
    </w:p>
    <w:p w:rsidR="00044E03" w:rsidRPr="00AC02F4" w:rsidRDefault="00044E03" w:rsidP="00044E03">
      <w:pPr>
        <w:pStyle w:val="Odstavecseseznamem1"/>
        <w:widowControl w:val="0"/>
        <w:numPr>
          <w:ilvl w:val="0"/>
          <w:numId w:val="3"/>
        </w:numPr>
        <w:tabs>
          <w:tab w:val="left" w:pos="709"/>
          <w:tab w:val="num" w:pos="1817"/>
        </w:tabs>
        <w:ind w:left="0" w:firstLine="0"/>
        <w:contextualSpacing w:val="0"/>
      </w:pPr>
      <w:r w:rsidRPr="00AC02F4">
        <w:t>Poskytovatel vstupuje do všech pracovišť objednatele se souhlasem pověřené osoby objednatele.</w:t>
      </w:r>
    </w:p>
    <w:p w:rsidR="00044E03" w:rsidRPr="00AC02F4" w:rsidRDefault="00044E03" w:rsidP="00044E03">
      <w:pPr>
        <w:pStyle w:val="Odstavecseseznamem1"/>
        <w:widowControl w:val="0"/>
        <w:numPr>
          <w:ilvl w:val="0"/>
          <w:numId w:val="3"/>
        </w:numPr>
        <w:tabs>
          <w:tab w:val="left" w:pos="709"/>
          <w:tab w:val="num" w:pos="1817"/>
        </w:tabs>
        <w:ind w:left="0" w:firstLine="0"/>
        <w:contextualSpacing w:val="0"/>
      </w:pPr>
      <w:r w:rsidRPr="00AC02F4">
        <w:t>Poskytovatel se při své činnosti řídí vnitřními předpisy ČŠI, plní mj. úkoly stanovené vnitřními předpisy pro referenta BOZP a referenta PO.</w:t>
      </w:r>
    </w:p>
    <w:p w:rsidR="00044E03" w:rsidRPr="00AC02F4" w:rsidRDefault="00044E03" w:rsidP="00044E03">
      <w:pPr>
        <w:pStyle w:val="Odstavecseseznamem1"/>
        <w:widowControl w:val="0"/>
        <w:numPr>
          <w:ilvl w:val="0"/>
          <w:numId w:val="3"/>
        </w:numPr>
        <w:tabs>
          <w:tab w:val="left" w:pos="709"/>
          <w:tab w:val="num" w:pos="1817"/>
        </w:tabs>
        <w:ind w:left="0" w:firstLine="0"/>
        <w:contextualSpacing w:val="0"/>
      </w:pPr>
      <w:r w:rsidRPr="00AC02F4">
        <w:t>Pro umožnění řádného plnění smlouvy se objednatel zavazuje umožnit poskytovateli vstup na všechna pracoviště, která jsou v jeho vlastnictví nebo užívání.</w:t>
      </w:r>
    </w:p>
    <w:p w:rsidR="00044E03" w:rsidRPr="00AC02F4" w:rsidRDefault="00044E03" w:rsidP="00044E03">
      <w:pPr>
        <w:pStyle w:val="Odstavecseseznamem1"/>
        <w:widowControl w:val="0"/>
        <w:numPr>
          <w:ilvl w:val="0"/>
          <w:numId w:val="3"/>
        </w:numPr>
        <w:tabs>
          <w:tab w:val="left" w:pos="709"/>
          <w:tab w:val="num" w:pos="1817"/>
        </w:tabs>
        <w:ind w:left="0" w:firstLine="0"/>
        <w:contextualSpacing w:val="0"/>
      </w:pPr>
      <w:r w:rsidRPr="00AC02F4">
        <w:t>Objednatel zajistí pro účely školení uvolnění svých zaměstnanců. Termíny školení budou sjednány po vzájemné dohodě s dostatečným předstihem. Jednotlivá školení se budou konat v prostorách objednatele.</w:t>
      </w:r>
    </w:p>
    <w:p w:rsidR="00044E03" w:rsidRPr="00AC02F4" w:rsidRDefault="00044E03" w:rsidP="00CF7032">
      <w:pPr>
        <w:pStyle w:val="Odstavecseseznamem1"/>
        <w:widowControl w:val="0"/>
        <w:tabs>
          <w:tab w:val="left" w:pos="709"/>
          <w:tab w:val="num" w:pos="1817"/>
        </w:tabs>
        <w:ind w:left="0"/>
        <w:contextualSpacing w:val="0"/>
      </w:pPr>
    </w:p>
    <w:p w:rsidR="00044E03" w:rsidRPr="00AC02F4" w:rsidRDefault="00044E03" w:rsidP="00044E03">
      <w:pPr>
        <w:pStyle w:val="Nadpis1"/>
        <w:numPr>
          <w:ilvl w:val="0"/>
          <w:numId w:val="8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C02F4">
        <w:rPr>
          <w:rFonts w:ascii="Times New Roman" w:hAnsi="Times New Roman" w:cs="Times New Roman"/>
          <w:sz w:val="24"/>
          <w:szCs w:val="24"/>
        </w:rPr>
        <w:br/>
        <w:t>Cena</w:t>
      </w:r>
      <w:r w:rsidRPr="00AC02F4">
        <w:rPr>
          <w:rFonts w:ascii="Times New Roman" w:hAnsi="Times New Roman" w:cs="Times New Roman"/>
          <w:sz w:val="24"/>
          <w:szCs w:val="24"/>
        </w:rPr>
        <w:softHyphen/>
      </w:r>
      <w:r w:rsidRPr="00AC02F4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:rsidR="00044E03" w:rsidRPr="00AC02F4" w:rsidRDefault="00044E03" w:rsidP="00044E03">
      <w:pPr>
        <w:pStyle w:val="Odstavecseseznamem"/>
        <w:widowControl w:val="0"/>
        <w:numPr>
          <w:ilvl w:val="0"/>
          <w:numId w:val="4"/>
        </w:numPr>
        <w:ind w:left="0" w:firstLine="0"/>
        <w:contextualSpacing w:val="0"/>
      </w:pPr>
      <w:r w:rsidRPr="00AC02F4">
        <w:t>Měsíční cena plnění byla stanovena jako smluvní ve výši</w:t>
      </w:r>
    </w:p>
    <w:p w:rsidR="00044E03" w:rsidRPr="00AC02F4" w:rsidRDefault="00044E03" w:rsidP="00044E03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 w:rsidRPr="00AC02F4">
        <w:t>Celková cena bez DPH</w:t>
      </w:r>
      <w:r w:rsidRPr="00AC02F4">
        <w:tab/>
        <w:t>………,- Kč</w:t>
      </w:r>
    </w:p>
    <w:p w:rsidR="00044E03" w:rsidRPr="00AC02F4" w:rsidRDefault="00044E03" w:rsidP="00044E03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 w:rsidRPr="00AC02F4">
        <w:t>DPH ve výši 21 %</w:t>
      </w:r>
      <w:r w:rsidRPr="00AC02F4">
        <w:tab/>
        <w:t>………,- Kč</w:t>
      </w:r>
    </w:p>
    <w:p w:rsidR="00044E03" w:rsidRPr="00AC02F4" w:rsidRDefault="00044E03" w:rsidP="00044E03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 w:rsidRPr="00AC02F4">
        <w:t>Celková cena včetně DPH</w:t>
      </w:r>
      <w:r w:rsidRPr="00AC02F4">
        <w:tab/>
        <w:t>………,- Kč (slovy:</w:t>
      </w:r>
      <w:r w:rsidRPr="00AC02F4">
        <w:softHyphen/>
        <w:t>…).</w:t>
      </w:r>
    </w:p>
    <w:p w:rsidR="00044E03" w:rsidRPr="00AC02F4" w:rsidRDefault="00044E03" w:rsidP="00044E03">
      <w:pPr>
        <w:pStyle w:val="Odstavecseseznamem"/>
        <w:widowControl w:val="0"/>
        <w:numPr>
          <w:ilvl w:val="0"/>
          <w:numId w:val="4"/>
        </w:numPr>
        <w:ind w:left="0" w:firstLine="0"/>
        <w:contextualSpacing w:val="0"/>
        <w:rPr>
          <w:i/>
          <w:color w:val="A6A6A6"/>
        </w:rPr>
      </w:pPr>
      <w:r w:rsidRPr="00AC02F4">
        <w:t>Měsíční cena podle odstavce 1 je stanovena jako paušální. Zahrnuta do ní je cena dopravy na dotčená pracoviště objednatele a cena veškerých požadovaných úkonů.</w:t>
      </w:r>
    </w:p>
    <w:p w:rsidR="00044E03" w:rsidRPr="00AC02F4" w:rsidRDefault="00044E03" w:rsidP="00044E03">
      <w:pPr>
        <w:pStyle w:val="Odstavecseseznamem"/>
        <w:widowControl w:val="0"/>
        <w:numPr>
          <w:ilvl w:val="0"/>
          <w:numId w:val="4"/>
        </w:numPr>
        <w:ind w:left="0" w:firstLine="0"/>
        <w:contextualSpacing w:val="0"/>
      </w:pPr>
      <w:r w:rsidRPr="00AC02F4">
        <w:lastRenderedPageBreak/>
        <w:t>Cena podle odstavce 1 je platná po celou dobu trvání této smlouvy bez ohledu na vývoj inflace či jiné skutečnosti promítající se do ceny výrobků či služeb na trhu. Strany výslovně sjednávají, že nejde o tzv. cenu podle rozpočtu bez záruky jeho úplnosti či rozpočtu nezávazného ve smyslu § 2622 občanského zákoníku a na její výši nemá vliv vynaložení či výše jakýchkoli nákladů či poplatků, k jejichž úhradě je dodavatel na základě této smlouvy či obecně závazných právních předpisů povinen.</w:t>
      </w:r>
    </w:p>
    <w:p w:rsidR="00044E03" w:rsidRPr="00AC02F4" w:rsidRDefault="00044E03" w:rsidP="00044E03">
      <w:pPr>
        <w:pStyle w:val="Odstavecseseznamem"/>
        <w:widowControl w:val="0"/>
        <w:numPr>
          <w:ilvl w:val="0"/>
          <w:numId w:val="4"/>
        </w:numPr>
        <w:ind w:left="0" w:firstLine="0"/>
        <w:contextualSpacing w:val="0"/>
      </w:pPr>
      <w:r w:rsidRPr="00AC02F4">
        <w:t>Cenu podle odstavce 1 je možné měnit pouze, dojde-li ke změně zákona č. 235/2004 Sb., o dani z přidané hodnoty, ve znění pozdějších předpisů, poskytovatel bude účtovat daň z přidané hodnoty podle aktuální zákonné úpravy.</w:t>
      </w:r>
    </w:p>
    <w:p w:rsidR="00044E03" w:rsidRPr="00AC02F4" w:rsidRDefault="00044E03" w:rsidP="00044E03">
      <w:pPr>
        <w:pStyle w:val="Odstavecseseznamem"/>
        <w:widowControl w:val="0"/>
        <w:numPr>
          <w:ilvl w:val="0"/>
          <w:numId w:val="4"/>
        </w:numPr>
        <w:ind w:left="0" w:firstLine="0"/>
        <w:contextualSpacing w:val="0"/>
      </w:pPr>
      <w:r w:rsidRPr="00AC02F4">
        <w:t>Objednateli nebudou účtovány náklady spojené s dodatečně zjištěnými skutečnostmi, které měl možnost poskytovatel zjistit před uzavřením smlouvy.</w:t>
      </w:r>
    </w:p>
    <w:p w:rsidR="00044E03" w:rsidRPr="00AC02F4" w:rsidRDefault="00044E03" w:rsidP="00044E03">
      <w:pPr>
        <w:pStyle w:val="Nadpis1"/>
        <w:numPr>
          <w:ilvl w:val="0"/>
          <w:numId w:val="8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C02F4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:rsidR="00044E03" w:rsidRPr="00AC02F4" w:rsidRDefault="00044E03" w:rsidP="00044E03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AC02F4">
        <w:t>Úhrada paušální ceny za plnění bude provedena měsíčně na základě příslušného daňového dokladu – faktury.</w:t>
      </w:r>
    </w:p>
    <w:p w:rsidR="00044E03" w:rsidRPr="00AC02F4" w:rsidRDefault="00044E03" w:rsidP="00044E03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AC02F4">
        <w:t>Plnění předmětu díla bude dokládáno měsíčními zprávami o činnosti, kterou potvrdí oprávněná osoba objednatele. Tato měsíční zpráva bude zároveň podkladem pro fakturaci za dokladovaný kalendářní měsíc.</w:t>
      </w:r>
    </w:p>
    <w:p w:rsidR="00044E03" w:rsidRPr="00AC02F4" w:rsidRDefault="00044E03" w:rsidP="00044E03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AC02F4">
        <w:t xml:space="preserve">Objednatel provede úhradu ceny plnění na základě faktury vystavené poskytovatelem. Faktura musí obsahovat náležitosti daňového dokladu ve smyslu zákona č. 235/2004 Sb., včetně doplnění dalších náležitostí faktury podle § </w:t>
      </w:r>
      <w:r w:rsidR="00000297" w:rsidRPr="00AC02F4">
        <w:t>435 občanského</w:t>
      </w:r>
      <w:r w:rsidRPr="00AC02F4">
        <w:t xml:space="preserve"> zákoníku.</w:t>
      </w:r>
    </w:p>
    <w:p w:rsidR="00044E03" w:rsidRPr="00AC02F4" w:rsidRDefault="00044E03" w:rsidP="00044E03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AC02F4">
        <w:t>Úhrada ceny bude provedena a účtována v CZK.</w:t>
      </w:r>
    </w:p>
    <w:p w:rsidR="00044E03" w:rsidRPr="00AC02F4" w:rsidRDefault="00044E03" w:rsidP="00044E03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AC02F4">
        <w:t>V případě, že faktura nebude mít odpovídající náležitosti, je objednatel oprávněn ji vrátit ve lhůtě splatnosti zpět poskytovateli k doplnění, aniž se tak dostane do prodlení se splatností. Lhůta splatnosti počíná běžet znovu od doručení náležitě doplněného či opraveného dokladu.</w:t>
      </w:r>
    </w:p>
    <w:p w:rsidR="00044E03" w:rsidRPr="00AC02F4" w:rsidRDefault="00044E03" w:rsidP="00044E03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AC02F4">
        <w:t xml:space="preserve">Faktury budou splatné </w:t>
      </w:r>
      <w:r w:rsidRPr="00AC02F4">
        <w:rPr>
          <w:b/>
        </w:rPr>
        <w:t xml:space="preserve">30 dní </w:t>
      </w:r>
      <w:r w:rsidRPr="00AC02F4">
        <w:t>od data jejich doručení na adresu sídla objednatele v závislosti na přidělení prostředků ze státního rozpočtu. Za zaplacení se považuje datum odepsání finanční částky za služby z účtu objednatele ve prospěch účtu poskytovatele.</w:t>
      </w:r>
    </w:p>
    <w:p w:rsidR="00044E03" w:rsidRPr="00AC02F4" w:rsidRDefault="00044E03" w:rsidP="00044E03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AC02F4">
        <w:t>Objednatel nebude poskytovat zálohy.</w:t>
      </w:r>
    </w:p>
    <w:p w:rsidR="00044E03" w:rsidRPr="00AC02F4" w:rsidRDefault="00044E03" w:rsidP="00044E03">
      <w:pPr>
        <w:pStyle w:val="Nadpis1"/>
        <w:numPr>
          <w:ilvl w:val="0"/>
          <w:numId w:val="8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C02F4">
        <w:rPr>
          <w:rFonts w:ascii="Times New Roman" w:hAnsi="Times New Roman" w:cs="Times New Roman"/>
          <w:sz w:val="24"/>
          <w:szCs w:val="24"/>
        </w:rPr>
        <w:br/>
        <w:t>Smluvní pokuty a odpovědnost za škodu</w:t>
      </w:r>
    </w:p>
    <w:p w:rsidR="00044E03" w:rsidRPr="00AC02F4" w:rsidRDefault="00044E03" w:rsidP="00044E03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AC02F4">
        <w:t>Za škodu, která vznikne objednateli v důsledku porušení povinností poskytovatele vyplývajících z obecně závazných právních předpisů či z této smlouvy, odpovídá poskytovatel, a to bez ohledu na zavinění.</w:t>
      </w:r>
    </w:p>
    <w:p w:rsidR="00044E03" w:rsidRPr="00AC02F4" w:rsidRDefault="00044E03" w:rsidP="00044E03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AC02F4">
        <w:t>Technik BOZP a PO zodpovídá za kvalitní provedení předmětu díla podle ustanovení veškerých platných zákonů souvisejících s předmětem smlouvy včetně zápisů do předepsané dokumentace. V případě zjištěných nedostatků nebo vzniku škody objednateli z titulu nedostatečného nebo nesprávného provádění díla se technik BOZP a PO zavazuje vzniklé škody uhradit. Prokázat porušení z titulu nedostatečného nebo nesprávného provádění předmětu smlouvy ze strany technika BOZP a PO je na straně objednatele.</w:t>
      </w:r>
    </w:p>
    <w:p w:rsidR="00044E03" w:rsidRPr="00AC02F4" w:rsidRDefault="00044E03" w:rsidP="00044E03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AC02F4">
        <w:t>Technik BOZP a PO má pojištění odpovědnosti za škodu s limitem pojistného plnění min 20.000.000,- Kč uzavřenou u …………………….</w:t>
      </w:r>
    </w:p>
    <w:p w:rsidR="00044E03" w:rsidRPr="00AC02F4" w:rsidRDefault="00044E03" w:rsidP="00044E03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AC02F4">
        <w:lastRenderedPageBreak/>
        <w:t>Za prodlení poskytovatele s plněním úkolů v termínech vyplývajících z právních předpisů, vnitřních předpisů České školní inspekce, kterými se poskytovatel musí řídit, nebo z této smlouvy má právo objednatel uplatnit u poskytovatele smluvní pokutu ve výši 0,5 % z měsíční ceny plnění, a to za každý započatý den prodlení počínaje prvním dnem následujícím po dni, ve kterém mělo být dílo řádně a včas provedeno.</w:t>
      </w:r>
    </w:p>
    <w:p w:rsidR="00044E03" w:rsidRPr="00AC02F4" w:rsidRDefault="00044E03" w:rsidP="00044E03">
      <w:pPr>
        <w:pStyle w:val="Nadpis1"/>
        <w:numPr>
          <w:ilvl w:val="0"/>
          <w:numId w:val="8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C02F4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:rsidR="00044E03" w:rsidRPr="00AC02F4" w:rsidRDefault="00044E03" w:rsidP="00044E03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ind w:left="0" w:firstLine="0"/>
        <w:contextualSpacing w:val="0"/>
      </w:pPr>
      <w:r w:rsidRPr="00AC02F4">
        <w:t>Jestliže kterákoli ze smluvních stran poruší podstatným způsobem tuto smlouvu, je druhá strana oprávněna písemně vyzvat druhou stranu ke splnění jejích závazků. Pokud do 3 dní od doručení této výzvy strana, která porušila smlouvu, neodstraní porušení závazků, může druhá strana od smlouvy odstoupit, aniž by se tím zbavovala výkonu jakýchkoli jiných práv nebo prostředků k dosažení nápravy.</w:t>
      </w:r>
    </w:p>
    <w:p w:rsidR="00044E03" w:rsidRPr="00AC02F4" w:rsidRDefault="00044E03" w:rsidP="00044E03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ind w:left="0" w:firstLine="0"/>
        <w:contextualSpacing w:val="0"/>
      </w:pPr>
      <w:r w:rsidRPr="00AC02F4">
        <w:t>Objednatel je oprávněn od této smlouvy odstoupit, pokud nedostane prostředky ze státního rozpočtu účelově určené na plnění podle této smlouvy. Odstoupení od smlouvy je účinné dnem doručení oznámení o odstoupení poskytovateli.</w:t>
      </w:r>
    </w:p>
    <w:p w:rsidR="00044E03" w:rsidRPr="00AC02F4" w:rsidRDefault="00044E03" w:rsidP="00044E03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ind w:left="0" w:firstLine="0"/>
        <w:contextualSpacing w:val="0"/>
      </w:pPr>
      <w:r w:rsidRPr="00AC02F4">
        <w:t>Kterákoli ze smluvních stran může dát písemnou výpověď z této smlouvy s výpovědní lhůtou v délce 1 měsíc, a to i bez uvedení důvodu. Výpověď je platná od doručení druhé smluvní straně. Výpovědní lhůta začíná běžet prvním dnem měsíce následujícího po doručení výpovědi druhé smluvní straně a uplyne posledním dnem měsíce.</w:t>
      </w:r>
    </w:p>
    <w:p w:rsidR="00044E03" w:rsidRPr="00AC02F4" w:rsidRDefault="00044E03" w:rsidP="00044E03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ind w:left="0" w:firstLine="0"/>
        <w:contextualSpacing w:val="0"/>
      </w:pPr>
      <w:r w:rsidRPr="00AC02F4">
        <w:t>Ustanovení této smlouvy, jejichž cílem je upravit vztahy mezi smluvními stranami po ukončení účinnosti této smlouvy, zůstanou účinná i po ukončení účinnosti této smlouvy.</w:t>
      </w:r>
    </w:p>
    <w:p w:rsidR="00044E03" w:rsidRPr="00AC02F4" w:rsidRDefault="00044E03" w:rsidP="00044E03">
      <w:pPr>
        <w:pStyle w:val="Nadpis1"/>
        <w:numPr>
          <w:ilvl w:val="0"/>
          <w:numId w:val="8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C02F4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:rsidR="00044E03" w:rsidRPr="00AC02F4" w:rsidRDefault="00044E03" w:rsidP="00044E03">
      <w:pPr>
        <w:pStyle w:val="Odstavecseseznamem"/>
        <w:widowControl w:val="0"/>
        <w:tabs>
          <w:tab w:val="left" w:pos="709"/>
        </w:tabs>
        <w:ind w:left="0"/>
        <w:contextualSpacing w:val="0"/>
      </w:pPr>
      <w:r w:rsidRPr="00AC02F4">
        <w:t>Práva a závazky smluvních stran, které nejsou výslovně upraveny touto smlouvou, se řídí občanským zákoníkem. I veškeré další záležitosti ze smlouvy vyplývající nebo s ní související se řídí právním řádem České republiky a spadají pod jurisdikci soudů České republiky. Smluvní strany se zavazují, že případné rozpory budou řešit korektním způsobem a v souladu s právními předpisy a pravidly slušnosti. K soudnímu řešení případných sporů přistoupí až po vyčerpání možností jejich vyřízení mimosoudní cestou.</w:t>
      </w:r>
    </w:p>
    <w:p w:rsidR="00044E03" w:rsidRPr="00AC02F4" w:rsidRDefault="00044E03" w:rsidP="00044E03">
      <w:pPr>
        <w:pStyle w:val="Nadpis1"/>
        <w:numPr>
          <w:ilvl w:val="0"/>
          <w:numId w:val="8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C02F4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:rsidR="00044E03" w:rsidRPr="00AC02F4" w:rsidRDefault="00044E03" w:rsidP="00044E03">
      <w:pPr>
        <w:pStyle w:val="Odstavecseseznamem"/>
        <w:widowControl w:val="0"/>
        <w:numPr>
          <w:ilvl w:val="0"/>
          <w:numId w:val="7"/>
        </w:numPr>
        <w:ind w:left="0" w:firstLine="0"/>
        <w:contextualSpacing w:val="0"/>
      </w:pPr>
      <w:r w:rsidRPr="00AC02F4">
        <w:t>Obě smluvní strany jsou povinny zachovávat mlčenlivost o informacích o druhé smluvní straně, její činnosti a jejích pracovnících, o nichž se v souvislosti s plněním podle této smlouvy dozví a dále jsou povinny postupovat v souladu se zákonem č. 101/2000 Sb., o ochraně osobních údajů a o změně některých zákonů, ve znění pozdějších předpisů.</w:t>
      </w:r>
    </w:p>
    <w:p w:rsidR="00044E03" w:rsidRPr="00AC02F4" w:rsidRDefault="00044E03" w:rsidP="00044E03">
      <w:pPr>
        <w:pStyle w:val="Odstavecseseznamem1"/>
        <w:widowControl w:val="0"/>
        <w:numPr>
          <w:ilvl w:val="0"/>
          <w:numId w:val="7"/>
        </w:numPr>
        <w:ind w:left="0" w:firstLine="0"/>
        <w:contextualSpacing w:val="0"/>
      </w:pPr>
      <w:r w:rsidRPr="00AC02F4">
        <w:t>Písemnosti týkající se této smlouvy se považují za doručené i v případě, že druhá smluvní strana jejich doručení odmítne, či jinak znemožní.</w:t>
      </w:r>
    </w:p>
    <w:p w:rsidR="00044E03" w:rsidRPr="00AC02F4" w:rsidRDefault="00044E03" w:rsidP="00044E03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AC02F4">
        <w:t>Je-li nebo stane-li se některé z ustanovení této smlouvy nebo její přílohy neplatným nebo neúčinným, netýká se to ostatních ustanovení této smlouvy a smluvní strany se zavazují nahradit takové ustanovení novou úpravou, která bude v nejvyšší možné míře splňovat stejné ekonomické, právní a obchodní cíle původního ustanovení. Totéž platí, vyskytnou-li se ve smlouvě či jejích dodatcích případné mezery.</w:t>
      </w:r>
    </w:p>
    <w:p w:rsidR="00044E03" w:rsidRPr="00AC02F4" w:rsidRDefault="00044E03" w:rsidP="00044E03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AC02F4">
        <w:t xml:space="preserve">Změny této smlouvy mohou být učiněny pouze písemnými vzestupně číslovanými </w:t>
      </w:r>
      <w:r w:rsidRPr="00AC02F4">
        <w:lastRenderedPageBreak/>
        <w:t>dodatky podepsanými oběma smluvními stranami, resp. osobami oprávněnými zastupovat smluvní strany.</w:t>
      </w:r>
    </w:p>
    <w:p w:rsidR="00044E03" w:rsidRPr="00AC02F4" w:rsidRDefault="00044E03" w:rsidP="00044E03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AC02F4">
        <w:t>Nedílnou součástí této smlouvy je příloha č. 1 Seznam krajských inspektorátů a odloučených pracovišť.</w:t>
      </w:r>
    </w:p>
    <w:p w:rsidR="00BD70EC" w:rsidRPr="00AC02F4" w:rsidRDefault="00BD70EC" w:rsidP="00BD70EC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spacing w:after="360"/>
        <w:ind w:left="0" w:firstLine="0"/>
        <w:contextualSpacing w:val="0"/>
      </w:pPr>
      <w:r w:rsidRPr="00AC02F4">
        <w:t xml:space="preserve">Tato smlouva nabývá platnosti a účinnosti podpisem druhé ze smluvních stran. Tato smlouva byla vyhotovena ve třech stejnopisech s platností originálu, přičemž objednatel obdrží dvě vyhotovení a </w:t>
      </w:r>
      <w:r w:rsidRPr="00AC02F4">
        <w:t>poskytovatel</w:t>
      </w:r>
      <w:r w:rsidRPr="00AC02F4">
        <w:t xml:space="preserve"> jedno vyhotovení.</w:t>
      </w:r>
    </w:p>
    <w:p w:rsidR="00BE695E" w:rsidRPr="00AC02F4" w:rsidRDefault="00BE695E"/>
    <w:p w:rsidR="00044E03" w:rsidRPr="00AC02F4" w:rsidRDefault="00044E03"/>
    <w:p w:rsidR="00044E03" w:rsidRPr="00AC02F4" w:rsidRDefault="00044E03">
      <w:pPr>
        <w:rPr>
          <w:b/>
        </w:rPr>
      </w:pPr>
      <w:r w:rsidRPr="00AC02F4">
        <w:rPr>
          <w:b/>
        </w:rPr>
        <w:t>Za poskytovatele:</w:t>
      </w:r>
      <w:r w:rsidRPr="00AC02F4">
        <w:rPr>
          <w:b/>
        </w:rPr>
        <w:tab/>
      </w:r>
      <w:r w:rsidRPr="00AC02F4">
        <w:rPr>
          <w:b/>
        </w:rPr>
        <w:tab/>
      </w:r>
      <w:r w:rsidRPr="00AC02F4">
        <w:rPr>
          <w:b/>
        </w:rPr>
        <w:tab/>
      </w:r>
      <w:r w:rsidRPr="00AC02F4">
        <w:rPr>
          <w:b/>
        </w:rPr>
        <w:tab/>
      </w:r>
      <w:r w:rsidRPr="00AC02F4">
        <w:rPr>
          <w:b/>
        </w:rPr>
        <w:tab/>
        <w:t>Za objednatele:</w:t>
      </w:r>
    </w:p>
    <w:p w:rsidR="00044E03" w:rsidRPr="00AC02F4" w:rsidRDefault="00044E03" w:rsidP="00044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8"/>
        </w:tabs>
      </w:pPr>
      <w:r w:rsidRPr="00AC02F4">
        <w:t>V ………… dne ……….</w:t>
      </w:r>
      <w:r w:rsidRPr="00AC02F4">
        <w:tab/>
      </w:r>
      <w:r w:rsidRPr="00AC02F4">
        <w:tab/>
      </w:r>
      <w:r w:rsidRPr="00AC02F4">
        <w:tab/>
      </w:r>
      <w:r w:rsidRPr="00AC02F4">
        <w:tab/>
        <w:t>V Praze dne …………</w:t>
      </w:r>
      <w:r w:rsidRPr="00AC02F4">
        <w:tab/>
      </w:r>
    </w:p>
    <w:p w:rsidR="00044E03" w:rsidRPr="00AC02F4" w:rsidRDefault="00044E03" w:rsidP="00044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8"/>
        </w:tabs>
      </w:pPr>
    </w:p>
    <w:p w:rsidR="00044E03" w:rsidRPr="00AC02F4" w:rsidRDefault="00044E03" w:rsidP="00044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8"/>
        </w:tabs>
      </w:pPr>
    </w:p>
    <w:p w:rsidR="00044E03" w:rsidRPr="00AC02F4" w:rsidRDefault="00044E03" w:rsidP="00044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8"/>
        </w:tabs>
      </w:pPr>
    </w:p>
    <w:p w:rsidR="00044E03" w:rsidRPr="00AC02F4" w:rsidRDefault="00044E03" w:rsidP="00044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8"/>
        </w:tabs>
      </w:pPr>
      <w:r w:rsidRPr="00AC02F4">
        <w:t>__________________________</w:t>
      </w:r>
      <w:r w:rsidRPr="00AC02F4">
        <w:tab/>
      </w:r>
      <w:r w:rsidRPr="00AC02F4">
        <w:tab/>
      </w:r>
      <w:r w:rsidRPr="00AC02F4">
        <w:tab/>
        <w:t>_________________________</w:t>
      </w:r>
    </w:p>
    <w:p w:rsidR="00044E03" w:rsidRPr="00AC02F4" w:rsidRDefault="00044E03" w:rsidP="00044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8"/>
        </w:tabs>
      </w:pPr>
      <w:r w:rsidRPr="00AC02F4">
        <w:tab/>
        <w:t xml:space="preserve">         jméno</w:t>
      </w:r>
      <w:r w:rsidRPr="00AC02F4">
        <w:tab/>
      </w:r>
      <w:r w:rsidRPr="00AC02F4">
        <w:tab/>
      </w:r>
      <w:r w:rsidRPr="00AC02F4">
        <w:tab/>
      </w:r>
      <w:r w:rsidRPr="00AC02F4">
        <w:tab/>
      </w:r>
      <w:r w:rsidRPr="00AC02F4">
        <w:tab/>
        <w:t xml:space="preserve">      Mgr. Tomáš Zatloukal</w:t>
      </w:r>
      <w:r w:rsidRPr="00AC02F4">
        <w:tab/>
      </w:r>
    </w:p>
    <w:p w:rsidR="00044E03" w:rsidRPr="00AC02F4" w:rsidRDefault="00044E03" w:rsidP="00044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8"/>
        </w:tabs>
      </w:pPr>
      <w:r w:rsidRPr="00AC02F4">
        <w:t xml:space="preserve">                    funkce</w:t>
      </w:r>
      <w:r w:rsidRPr="00AC02F4">
        <w:tab/>
      </w:r>
      <w:r w:rsidRPr="00AC02F4">
        <w:tab/>
      </w:r>
      <w:r w:rsidRPr="00AC02F4">
        <w:tab/>
      </w:r>
      <w:r w:rsidRPr="00AC02F4">
        <w:tab/>
      </w:r>
      <w:r w:rsidRPr="00AC02F4">
        <w:tab/>
        <w:t xml:space="preserve">    ústřední školní inspektor</w:t>
      </w:r>
    </w:p>
    <w:p w:rsidR="00590FCD" w:rsidRPr="00AC02F4" w:rsidRDefault="00590FCD" w:rsidP="00044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8"/>
        </w:tabs>
      </w:pPr>
    </w:p>
    <w:p w:rsidR="00590FCD" w:rsidRPr="00AC02F4" w:rsidRDefault="00590FCD" w:rsidP="00044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8"/>
        </w:tabs>
      </w:pPr>
    </w:p>
    <w:p w:rsidR="00590FCD" w:rsidRPr="00AC02F4" w:rsidRDefault="00590FCD" w:rsidP="00044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8"/>
        </w:tabs>
      </w:pPr>
    </w:p>
    <w:p w:rsidR="00590FCD" w:rsidRPr="00AC02F4" w:rsidRDefault="00590FCD" w:rsidP="00044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8"/>
        </w:tabs>
      </w:pPr>
    </w:p>
    <w:p w:rsidR="00590FCD" w:rsidRPr="00AC02F4" w:rsidRDefault="00590FCD" w:rsidP="00044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8"/>
        </w:tabs>
      </w:pPr>
    </w:p>
    <w:p w:rsidR="00590FCD" w:rsidRPr="00AC02F4" w:rsidRDefault="00590FCD" w:rsidP="00044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8"/>
        </w:tabs>
      </w:pPr>
    </w:p>
    <w:p w:rsidR="00590FCD" w:rsidRPr="00AC02F4" w:rsidRDefault="00590FCD" w:rsidP="00044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8"/>
        </w:tabs>
      </w:pPr>
    </w:p>
    <w:p w:rsidR="00590FCD" w:rsidRPr="00AC02F4" w:rsidRDefault="00590FCD" w:rsidP="00044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8"/>
        </w:tabs>
      </w:pPr>
    </w:p>
    <w:p w:rsidR="00590FCD" w:rsidRPr="00AC02F4" w:rsidRDefault="00590FCD" w:rsidP="00044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8"/>
        </w:tabs>
      </w:pPr>
    </w:p>
    <w:p w:rsidR="00590FCD" w:rsidRPr="00AC02F4" w:rsidRDefault="00590FCD" w:rsidP="00044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8"/>
        </w:tabs>
      </w:pPr>
    </w:p>
    <w:p w:rsidR="00590FCD" w:rsidRPr="00AC02F4" w:rsidRDefault="00590FCD" w:rsidP="00044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8"/>
        </w:tabs>
      </w:pPr>
    </w:p>
    <w:p w:rsidR="00590FCD" w:rsidRDefault="00590FCD" w:rsidP="00044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8"/>
        </w:tabs>
      </w:pPr>
    </w:p>
    <w:p w:rsidR="00CF7032" w:rsidRDefault="00CF7032" w:rsidP="00044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8"/>
        </w:tabs>
      </w:pPr>
    </w:p>
    <w:p w:rsidR="00CF7032" w:rsidRDefault="00CF7032" w:rsidP="00044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8"/>
        </w:tabs>
      </w:pPr>
    </w:p>
    <w:p w:rsidR="00CF7032" w:rsidRDefault="00CF7032" w:rsidP="00044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8"/>
        </w:tabs>
      </w:pPr>
    </w:p>
    <w:p w:rsidR="00CF7032" w:rsidRDefault="00CF7032" w:rsidP="00044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8"/>
        </w:tabs>
      </w:pPr>
    </w:p>
    <w:p w:rsidR="00CF7032" w:rsidRPr="00AC02F4" w:rsidRDefault="00CF7032" w:rsidP="00044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8"/>
        </w:tabs>
      </w:pPr>
    </w:p>
    <w:p w:rsidR="00590FCD" w:rsidRPr="00AC02F4" w:rsidRDefault="00590FCD" w:rsidP="00044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8"/>
        </w:tabs>
      </w:pPr>
    </w:p>
    <w:p w:rsidR="00590FCD" w:rsidRPr="00AC02F4" w:rsidRDefault="00590FCD" w:rsidP="00590FCD">
      <w:pPr>
        <w:jc w:val="right"/>
      </w:pPr>
      <w:r w:rsidRPr="00AC02F4">
        <w:lastRenderedPageBreak/>
        <w:t xml:space="preserve">Příloha č. 1 </w:t>
      </w:r>
    </w:p>
    <w:p w:rsidR="00590FCD" w:rsidRPr="00AC02F4" w:rsidRDefault="001A10C1" w:rsidP="00590FCD">
      <w:r w:rsidRPr="00AC02F4">
        <w:t>Seznam krajských inspektorátů a odloučených pracovišť</w:t>
      </w:r>
    </w:p>
    <w:p w:rsidR="00590FCD" w:rsidRPr="00AC02F4" w:rsidRDefault="00590FCD" w:rsidP="00590FCD"/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280"/>
        <w:gridCol w:w="3746"/>
      </w:tblGrid>
      <w:tr w:rsidR="00590FCD" w:rsidRPr="00AC02F4" w:rsidTr="0037113B">
        <w:trPr>
          <w:trHeight w:val="316"/>
        </w:trPr>
        <w:tc>
          <w:tcPr>
            <w:tcW w:w="2925" w:type="pct"/>
            <w:shd w:val="clear" w:color="auto" w:fill="auto"/>
          </w:tcPr>
          <w:p w:rsidR="00590FCD" w:rsidRPr="00AC02F4" w:rsidRDefault="00590FCD" w:rsidP="0037113B">
            <w:pPr>
              <w:jc w:val="left"/>
              <w:rPr>
                <w:b/>
                <w:bCs/>
                <w:caps/>
                <w:lang w:eastAsia="cs-CZ"/>
              </w:rPr>
            </w:pPr>
            <w:r w:rsidRPr="00AC02F4">
              <w:rPr>
                <w:b/>
                <w:bCs/>
                <w:caps/>
                <w:lang w:eastAsia="cs-CZ"/>
              </w:rPr>
              <w:t>Budova</w:t>
            </w:r>
          </w:p>
        </w:tc>
        <w:tc>
          <w:tcPr>
            <w:tcW w:w="2075" w:type="pct"/>
            <w:shd w:val="clear" w:color="auto" w:fill="auto"/>
            <w:noWrap/>
          </w:tcPr>
          <w:p w:rsidR="00590FCD" w:rsidRPr="00AC02F4" w:rsidRDefault="00590FCD" w:rsidP="0037113B">
            <w:pPr>
              <w:jc w:val="center"/>
              <w:rPr>
                <w:b/>
                <w:bCs/>
                <w:caps/>
                <w:lang w:eastAsia="cs-CZ"/>
              </w:rPr>
            </w:pPr>
            <w:r w:rsidRPr="00AC02F4">
              <w:rPr>
                <w:b/>
                <w:bCs/>
                <w:caps/>
                <w:lang w:eastAsia="cs-CZ"/>
              </w:rPr>
              <w:t>vztah k objektu</w:t>
            </w:r>
          </w:p>
        </w:tc>
      </w:tr>
      <w:tr w:rsidR="00590FCD" w:rsidRPr="00AC02F4" w:rsidTr="0037113B">
        <w:trPr>
          <w:trHeight w:val="296"/>
        </w:trPr>
        <w:tc>
          <w:tcPr>
            <w:tcW w:w="2925" w:type="pct"/>
            <w:shd w:val="clear" w:color="auto" w:fill="auto"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t>Praha 5, Fráni Šrámka 37</w:t>
            </w:r>
          </w:p>
        </w:tc>
        <w:tc>
          <w:tcPr>
            <w:tcW w:w="2075" w:type="pct"/>
            <w:shd w:val="clear" w:color="auto" w:fill="auto"/>
            <w:noWrap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t xml:space="preserve"> příslušnost hospodařit</w:t>
            </w:r>
          </w:p>
        </w:tc>
      </w:tr>
      <w:tr w:rsidR="00590FCD" w:rsidRPr="00AC02F4" w:rsidTr="0037113B">
        <w:trPr>
          <w:trHeight w:val="296"/>
        </w:trPr>
        <w:tc>
          <w:tcPr>
            <w:tcW w:w="2925" w:type="pct"/>
            <w:shd w:val="clear" w:color="auto" w:fill="auto"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t>Praha 6, Arabská 683</w:t>
            </w:r>
          </w:p>
        </w:tc>
        <w:tc>
          <w:tcPr>
            <w:tcW w:w="2075" w:type="pct"/>
            <w:shd w:val="clear" w:color="auto" w:fill="auto"/>
            <w:noWrap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t xml:space="preserve"> příslušnost hospodařit</w:t>
            </w:r>
          </w:p>
        </w:tc>
      </w:tr>
      <w:tr w:rsidR="00590FCD" w:rsidRPr="00AC02F4" w:rsidTr="0037113B">
        <w:trPr>
          <w:trHeight w:val="296"/>
        </w:trPr>
        <w:tc>
          <w:tcPr>
            <w:tcW w:w="2925" w:type="pct"/>
            <w:shd w:val="clear" w:color="auto" w:fill="auto"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t>Rakovník, S.</w:t>
            </w:r>
            <w:r w:rsidR="001A10C1" w:rsidRPr="00AC02F4">
              <w:rPr>
                <w:bCs/>
                <w:lang w:eastAsia="cs-CZ"/>
              </w:rPr>
              <w:t xml:space="preserve"> </w:t>
            </w:r>
            <w:r w:rsidRPr="00AC02F4">
              <w:rPr>
                <w:bCs/>
                <w:lang w:eastAsia="cs-CZ"/>
              </w:rPr>
              <w:t>K. Neumana (</w:t>
            </w:r>
            <w:r w:rsidRPr="00AC02F4">
              <w:rPr>
                <w:b/>
                <w:bCs/>
                <w:lang w:eastAsia="cs-CZ"/>
              </w:rPr>
              <w:t>garáž</w:t>
            </w:r>
            <w:r w:rsidRPr="00AC02F4">
              <w:rPr>
                <w:bCs/>
                <w:lang w:eastAsia="cs-CZ"/>
              </w:rPr>
              <w:t>)</w:t>
            </w:r>
          </w:p>
        </w:tc>
        <w:tc>
          <w:tcPr>
            <w:tcW w:w="2075" w:type="pct"/>
            <w:shd w:val="clear" w:color="auto" w:fill="auto"/>
            <w:noWrap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t xml:space="preserve"> příslušnost hospodařit</w:t>
            </w:r>
          </w:p>
        </w:tc>
      </w:tr>
      <w:tr w:rsidR="00590FCD" w:rsidRPr="00AC02F4" w:rsidTr="0037113B">
        <w:trPr>
          <w:trHeight w:val="296"/>
        </w:trPr>
        <w:tc>
          <w:tcPr>
            <w:tcW w:w="2925" w:type="pct"/>
            <w:shd w:val="clear" w:color="auto" w:fill="auto"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t>Plzeň, Koperníkova 26</w:t>
            </w:r>
          </w:p>
        </w:tc>
        <w:tc>
          <w:tcPr>
            <w:tcW w:w="2075" w:type="pct"/>
            <w:shd w:val="clear" w:color="auto" w:fill="auto"/>
            <w:noWrap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t xml:space="preserve"> příslušnost hospodařit</w:t>
            </w:r>
          </w:p>
        </w:tc>
      </w:tr>
      <w:tr w:rsidR="00590FCD" w:rsidRPr="00AC02F4" w:rsidTr="0037113B">
        <w:trPr>
          <w:trHeight w:val="296"/>
        </w:trPr>
        <w:tc>
          <w:tcPr>
            <w:tcW w:w="2925" w:type="pct"/>
            <w:shd w:val="clear" w:color="auto" w:fill="auto"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t>Domažlice, Branská 5</w:t>
            </w:r>
          </w:p>
        </w:tc>
        <w:tc>
          <w:tcPr>
            <w:tcW w:w="2075" w:type="pct"/>
            <w:shd w:val="clear" w:color="auto" w:fill="auto"/>
            <w:noWrap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t xml:space="preserve"> příslušnost hospodařit</w:t>
            </w:r>
          </w:p>
        </w:tc>
      </w:tr>
      <w:tr w:rsidR="00590FCD" w:rsidRPr="00AC02F4" w:rsidTr="0037113B">
        <w:trPr>
          <w:trHeight w:val="296"/>
        </w:trPr>
        <w:tc>
          <w:tcPr>
            <w:tcW w:w="2925" w:type="pct"/>
            <w:shd w:val="clear" w:color="auto" w:fill="auto"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t>Karlovy Vary, Kollárova 15</w:t>
            </w:r>
          </w:p>
        </w:tc>
        <w:tc>
          <w:tcPr>
            <w:tcW w:w="2075" w:type="pct"/>
            <w:shd w:val="clear" w:color="auto" w:fill="auto"/>
            <w:noWrap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t xml:space="preserve"> příslušnost hospodařit</w:t>
            </w:r>
          </w:p>
        </w:tc>
      </w:tr>
      <w:tr w:rsidR="00590FCD" w:rsidRPr="00AC02F4" w:rsidTr="0037113B">
        <w:trPr>
          <w:trHeight w:val="296"/>
        </w:trPr>
        <w:tc>
          <w:tcPr>
            <w:tcW w:w="2925" w:type="pct"/>
            <w:shd w:val="clear" w:color="auto" w:fill="auto"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t>Ústí nad Labem, W.</w:t>
            </w:r>
            <w:r w:rsidR="001A10C1" w:rsidRPr="00AC02F4">
              <w:rPr>
                <w:bCs/>
                <w:lang w:eastAsia="cs-CZ"/>
              </w:rPr>
              <w:t xml:space="preserve"> </w:t>
            </w:r>
            <w:r w:rsidRPr="00AC02F4">
              <w:rPr>
                <w:bCs/>
                <w:lang w:eastAsia="cs-CZ"/>
              </w:rPr>
              <w:t>Churchilla 6/1348</w:t>
            </w:r>
          </w:p>
        </w:tc>
        <w:tc>
          <w:tcPr>
            <w:tcW w:w="2075" w:type="pct"/>
            <w:shd w:val="clear" w:color="auto" w:fill="auto"/>
            <w:noWrap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t xml:space="preserve"> příslušnost hospodařit</w:t>
            </w:r>
          </w:p>
        </w:tc>
      </w:tr>
      <w:tr w:rsidR="00590FCD" w:rsidRPr="00AC02F4" w:rsidTr="0037113B">
        <w:trPr>
          <w:trHeight w:val="296"/>
        </w:trPr>
        <w:tc>
          <w:tcPr>
            <w:tcW w:w="2925" w:type="pct"/>
            <w:shd w:val="clear" w:color="auto" w:fill="auto"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t>České Budějovice, Dukelská 23</w:t>
            </w:r>
          </w:p>
        </w:tc>
        <w:tc>
          <w:tcPr>
            <w:tcW w:w="2075" w:type="pct"/>
            <w:shd w:val="clear" w:color="auto" w:fill="auto"/>
            <w:noWrap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t xml:space="preserve"> příslušnost hospodařit</w:t>
            </w:r>
          </w:p>
        </w:tc>
      </w:tr>
      <w:tr w:rsidR="00590FCD" w:rsidRPr="00AC02F4" w:rsidTr="0037113B">
        <w:trPr>
          <w:trHeight w:val="296"/>
        </w:trPr>
        <w:tc>
          <w:tcPr>
            <w:tcW w:w="2925" w:type="pct"/>
            <w:shd w:val="clear" w:color="auto" w:fill="auto"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t xml:space="preserve">Liberec, Masarykova 801/28, </w:t>
            </w:r>
          </w:p>
        </w:tc>
        <w:tc>
          <w:tcPr>
            <w:tcW w:w="2075" w:type="pct"/>
            <w:shd w:val="clear" w:color="auto" w:fill="auto"/>
            <w:noWrap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t xml:space="preserve"> příslušnost hospodařit</w:t>
            </w:r>
          </w:p>
        </w:tc>
      </w:tr>
      <w:tr w:rsidR="00590FCD" w:rsidRPr="00AC02F4" w:rsidTr="0037113B">
        <w:trPr>
          <w:trHeight w:val="296"/>
        </w:trPr>
        <w:tc>
          <w:tcPr>
            <w:tcW w:w="2925" w:type="pct"/>
            <w:shd w:val="clear" w:color="auto" w:fill="auto"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t>Brno, Křížova 22</w:t>
            </w:r>
          </w:p>
        </w:tc>
        <w:tc>
          <w:tcPr>
            <w:tcW w:w="2075" w:type="pct"/>
            <w:shd w:val="clear" w:color="auto" w:fill="auto"/>
            <w:noWrap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t xml:space="preserve"> příslušnost hospodařit</w:t>
            </w:r>
          </w:p>
        </w:tc>
      </w:tr>
      <w:tr w:rsidR="00590FCD" w:rsidRPr="00AC02F4" w:rsidTr="0037113B">
        <w:trPr>
          <w:trHeight w:val="296"/>
        </w:trPr>
        <w:tc>
          <w:tcPr>
            <w:tcW w:w="2925" w:type="pct"/>
            <w:shd w:val="clear" w:color="auto" w:fill="auto"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t>Olomouc, Wellnerova 25</w:t>
            </w:r>
          </w:p>
        </w:tc>
        <w:tc>
          <w:tcPr>
            <w:tcW w:w="2075" w:type="pct"/>
            <w:shd w:val="clear" w:color="auto" w:fill="auto"/>
            <w:noWrap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t xml:space="preserve"> příslušnost hospodařit</w:t>
            </w:r>
          </w:p>
        </w:tc>
      </w:tr>
      <w:tr w:rsidR="00590FCD" w:rsidRPr="00AC02F4" w:rsidTr="0037113B">
        <w:trPr>
          <w:trHeight w:val="259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590FCD" w:rsidRPr="00AC02F4" w:rsidRDefault="00590FCD" w:rsidP="0037113B">
            <w:pPr>
              <w:jc w:val="center"/>
              <w:rPr>
                <w:b/>
                <w:bCs/>
                <w:lang w:eastAsia="cs-CZ"/>
              </w:rPr>
            </w:pPr>
            <w:r w:rsidRPr="00AC02F4">
              <w:rPr>
                <w:b/>
                <w:bCs/>
                <w:lang w:eastAsia="cs-CZ"/>
              </w:rPr>
              <w:t>Ostatní pracoviště ČŠI bez vlastnického práva</w:t>
            </w:r>
          </w:p>
        </w:tc>
      </w:tr>
      <w:tr w:rsidR="00590FCD" w:rsidRPr="00AC02F4" w:rsidTr="0037113B">
        <w:trPr>
          <w:trHeight w:val="363"/>
        </w:trPr>
        <w:tc>
          <w:tcPr>
            <w:tcW w:w="2925" w:type="pct"/>
            <w:shd w:val="clear" w:color="auto" w:fill="auto"/>
          </w:tcPr>
          <w:p w:rsidR="00590FCD" w:rsidRPr="00AC02F4" w:rsidRDefault="00590FCD" w:rsidP="0037113B">
            <w:pPr>
              <w:jc w:val="left"/>
              <w:rPr>
                <w:b/>
                <w:bCs/>
                <w:lang w:eastAsia="cs-CZ"/>
              </w:rPr>
            </w:pPr>
            <w:r w:rsidRPr="00AC02F4">
              <w:rPr>
                <w:b/>
                <w:bCs/>
                <w:lang w:eastAsia="cs-CZ"/>
              </w:rPr>
              <w:t>Pracoviště</w:t>
            </w:r>
          </w:p>
        </w:tc>
        <w:tc>
          <w:tcPr>
            <w:tcW w:w="2075" w:type="pct"/>
            <w:shd w:val="clear" w:color="auto" w:fill="auto"/>
            <w:noWrap/>
          </w:tcPr>
          <w:p w:rsidR="00590FCD" w:rsidRPr="00AC02F4" w:rsidRDefault="00590FCD" w:rsidP="0037113B">
            <w:pPr>
              <w:jc w:val="left"/>
              <w:rPr>
                <w:b/>
                <w:bCs/>
                <w:lang w:eastAsia="cs-CZ"/>
              </w:rPr>
            </w:pPr>
            <w:r w:rsidRPr="00AC02F4">
              <w:rPr>
                <w:b/>
                <w:bCs/>
                <w:lang w:eastAsia="cs-CZ"/>
              </w:rPr>
              <w:t>vztah k</w:t>
            </w:r>
            <w:r w:rsidR="002776AB" w:rsidRPr="00AC02F4">
              <w:rPr>
                <w:b/>
                <w:bCs/>
                <w:lang w:eastAsia="cs-CZ"/>
              </w:rPr>
              <w:t> </w:t>
            </w:r>
            <w:r w:rsidRPr="00AC02F4">
              <w:rPr>
                <w:b/>
                <w:bCs/>
                <w:lang w:eastAsia="cs-CZ"/>
              </w:rPr>
              <w:t>objektu</w:t>
            </w:r>
          </w:p>
        </w:tc>
      </w:tr>
      <w:tr w:rsidR="00590FCD" w:rsidRPr="00AC02F4" w:rsidTr="0037113B">
        <w:trPr>
          <w:trHeight w:val="301"/>
        </w:trPr>
        <w:tc>
          <w:tcPr>
            <w:tcW w:w="2925" w:type="pct"/>
            <w:shd w:val="clear" w:color="auto" w:fill="auto"/>
            <w:noWrap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t xml:space="preserve">Benešov, </w:t>
            </w:r>
            <w:proofErr w:type="spellStart"/>
            <w:r w:rsidRPr="00AC02F4">
              <w:rPr>
                <w:bCs/>
                <w:lang w:eastAsia="cs-CZ"/>
              </w:rPr>
              <w:t>Černoleská</w:t>
            </w:r>
            <w:proofErr w:type="spellEnd"/>
            <w:r w:rsidRPr="00AC02F4">
              <w:rPr>
                <w:bCs/>
                <w:lang w:eastAsia="cs-CZ"/>
              </w:rPr>
              <w:t xml:space="preserve"> 1997</w:t>
            </w:r>
          </w:p>
        </w:tc>
        <w:tc>
          <w:tcPr>
            <w:tcW w:w="2075" w:type="pct"/>
            <w:shd w:val="clear" w:color="auto" w:fill="auto"/>
            <w:noWrap/>
          </w:tcPr>
          <w:p w:rsidR="00590FCD" w:rsidRPr="00AC02F4" w:rsidRDefault="00590FCD" w:rsidP="0037113B">
            <w:pPr>
              <w:jc w:val="center"/>
              <w:rPr>
                <w:lang w:eastAsia="cs-CZ"/>
              </w:rPr>
            </w:pPr>
            <w:r w:rsidRPr="00AC02F4">
              <w:rPr>
                <w:lang w:eastAsia="cs-CZ"/>
              </w:rPr>
              <w:t>v nájmu</w:t>
            </w:r>
          </w:p>
        </w:tc>
      </w:tr>
      <w:tr w:rsidR="00590FCD" w:rsidRPr="00AC02F4" w:rsidTr="0037113B">
        <w:trPr>
          <w:trHeight w:val="301"/>
        </w:trPr>
        <w:tc>
          <w:tcPr>
            <w:tcW w:w="2925" w:type="pct"/>
            <w:shd w:val="clear" w:color="auto" w:fill="auto"/>
            <w:noWrap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t>Příbram, 28. října 24</w:t>
            </w:r>
          </w:p>
        </w:tc>
        <w:tc>
          <w:tcPr>
            <w:tcW w:w="2075" w:type="pct"/>
            <w:shd w:val="clear" w:color="auto" w:fill="auto"/>
            <w:noWrap/>
          </w:tcPr>
          <w:p w:rsidR="00590FCD" w:rsidRPr="00AC02F4" w:rsidRDefault="00590FCD" w:rsidP="0037113B">
            <w:pPr>
              <w:jc w:val="center"/>
              <w:rPr>
                <w:lang w:eastAsia="cs-CZ"/>
              </w:rPr>
            </w:pPr>
            <w:r w:rsidRPr="00AC02F4">
              <w:rPr>
                <w:lang w:eastAsia="cs-CZ"/>
              </w:rPr>
              <w:t>výpůjčka NP</w:t>
            </w:r>
          </w:p>
        </w:tc>
      </w:tr>
      <w:tr w:rsidR="00590FCD" w:rsidRPr="00AC02F4" w:rsidTr="0037113B">
        <w:trPr>
          <w:trHeight w:val="301"/>
        </w:trPr>
        <w:tc>
          <w:tcPr>
            <w:tcW w:w="2925" w:type="pct"/>
            <w:shd w:val="clear" w:color="auto" w:fill="auto"/>
            <w:noWrap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t>Nymburk, U staré sladovny</w:t>
            </w:r>
          </w:p>
        </w:tc>
        <w:tc>
          <w:tcPr>
            <w:tcW w:w="2075" w:type="pct"/>
            <w:shd w:val="clear" w:color="auto" w:fill="auto"/>
            <w:noWrap/>
          </w:tcPr>
          <w:p w:rsidR="00590FCD" w:rsidRPr="00AC02F4" w:rsidRDefault="00590FCD" w:rsidP="0037113B">
            <w:pPr>
              <w:jc w:val="center"/>
              <w:rPr>
                <w:lang w:eastAsia="cs-CZ"/>
              </w:rPr>
            </w:pPr>
            <w:proofErr w:type="spellStart"/>
            <w:r w:rsidRPr="00AC02F4">
              <w:rPr>
                <w:lang w:eastAsia="cs-CZ"/>
              </w:rPr>
              <w:t>bezpl</w:t>
            </w:r>
            <w:proofErr w:type="spellEnd"/>
            <w:r w:rsidRPr="00AC02F4">
              <w:rPr>
                <w:lang w:eastAsia="cs-CZ"/>
              </w:rPr>
              <w:t>. užívání</w:t>
            </w:r>
          </w:p>
        </w:tc>
      </w:tr>
      <w:tr w:rsidR="00590FCD" w:rsidRPr="00AC02F4" w:rsidTr="0037113B">
        <w:trPr>
          <w:trHeight w:val="301"/>
        </w:trPr>
        <w:tc>
          <w:tcPr>
            <w:tcW w:w="2925" w:type="pct"/>
            <w:shd w:val="clear" w:color="auto" w:fill="auto"/>
            <w:noWrap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t>Mělník, Tyršova 106</w:t>
            </w:r>
          </w:p>
        </w:tc>
        <w:tc>
          <w:tcPr>
            <w:tcW w:w="2075" w:type="pct"/>
            <w:shd w:val="clear" w:color="auto" w:fill="auto"/>
            <w:noWrap/>
          </w:tcPr>
          <w:p w:rsidR="00590FCD" w:rsidRPr="00AC02F4" w:rsidRDefault="00590FCD" w:rsidP="0037113B">
            <w:pPr>
              <w:jc w:val="center"/>
              <w:rPr>
                <w:lang w:eastAsia="cs-CZ"/>
              </w:rPr>
            </w:pPr>
            <w:proofErr w:type="spellStart"/>
            <w:r w:rsidRPr="00AC02F4">
              <w:rPr>
                <w:lang w:eastAsia="cs-CZ"/>
              </w:rPr>
              <w:t>bezpl</w:t>
            </w:r>
            <w:proofErr w:type="spellEnd"/>
            <w:r w:rsidRPr="00AC02F4">
              <w:rPr>
                <w:lang w:eastAsia="cs-CZ"/>
              </w:rPr>
              <w:t>. užívání</w:t>
            </w:r>
          </w:p>
        </w:tc>
      </w:tr>
      <w:tr w:rsidR="00590FCD" w:rsidRPr="00AC02F4" w:rsidTr="0037113B">
        <w:trPr>
          <w:trHeight w:val="301"/>
        </w:trPr>
        <w:tc>
          <w:tcPr>
            <w:tcW w:w="2925" w:type="pct"/>
            <w:shd w:val="clear" w:color="auto" w:fill="auto"/>
            <w:noWrap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t>Mladá Boleslav, Tř.</w:t>
            </w:r>
            <w:r w:rsidR="001A10C1" w:rsidRPr="00AC02F4">
              <w:rPr>
                <w:bCs/>
                <w:lang w:eastAsia="cs-CZ"/>
              </w:rPr>
              <w:t xml:space="preserve"> </w:t>
            </w:r>
            <w:r w:rsidRPr="00AC02F4">
              <w:rPr>
                <w:bCs/>
                <w:lang w:eastAsia="cs-CZ"/>
              </w:rPr>
              <w:t>V. Klem.</w:t>
            </w:r>
          </w:p>
        </w:tc>
        <w:tc>
          <w:tcPr>
            <w:tcW w:w="2075" w:type="pct"/>
            <w:shd w:val="clear" w:color="auto" w:fill="auto"/>
            <w:noWrap/>
          </w:tcPr>
          <w:p w:rsidR="00590FCD" w:rsidRPr="00AC02F4" w:rsidRDefault="00590FCD" w:rsidP="0037113B">
            <w:pPr>
              <w:jc w:val="center"/>
              <w:rPr>
                <w:lang w:eastAsia="cs-CZ"/>
              </w:rPr>
            </w:pPr>
            <w:proofErr w:type="spellStart"/>
            <w:r w:rsidRPr="00AC02F4">
              <w:rPr>
                <w:lang w:eastAsia="cs-CZ"/>
              </w:rPr>
              <w:t>bezpl</w:t>
            </w:r>
            <w:proofErr w:type="spellEnd"/>
            <w:r w:rsidRPr="00AC02F4">
              <w:rPr>
                <w:lang w:eastAsia="cs-CZ"/>
              </w:rPr>
              <w:t>. užívání</w:t>
            </w:r>
          </w:p>
        </w:tc>
      </w:tr>
      <w:tr w:rsidR="00590FCD" w:rsidRPr="00AC02F4" w:rsidTr="0037113B">
        <w:trPr>
          <w:trHeight w:val="301"/>
        </w:trPr>
        <w:tc>
          <w:tcPr>
            <w:tcW w:w="2925" w:type="pct"/>
            <w:shd w:val="clear" w:color="auto" w:fill="auto"/>
            <w:noWrap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t>Cheb, Palackého 8</w:t>
            </w:r>
          </w:p>
        </w:tc>
        <w:tc>
          <w:tcPr>
            <w:tcW w:w="2075" w:type="pct"/>
            <w:shd w:val="clear" w:color="auto" w:fill="auto"/>
            <w:noWrap/>
          </w:tcPr>
          <w:p w:rsidR="00590FCD" w:rsidRPr="00AC02F4" w:rsidRDefault="00590FCD" w:rsidP="0037113B">
            <w:pPr>
              <w:jc w:val="center"/>
              <w:rPr>
                <w:lang w:eastAsia="cs-CZ"/>
              </w:rPr>
            </w:pPr>
            <w:r w:rsidRPr="00AC02F4">
              <w:rPr>
                <w:lang w:eastAsia="cs-CZ"/>
              </w:rPr>
              <w:t>v nájmu</w:t>
            </w:r>
          </w:p>
        </w:tc>
      </w:tr>
      <w:tr w:rsidR="00590FCD" w:rsidRPr="00AC02F4" w:rsidTr="0037113B">
        <w:trPr>
          <w:trHeight w:val="301"/>
        </w:trPr>
        <w:tc>
          <w:tcPr>
            <w:tcW w:w="2925" w:type="pct"/>
            <w:shd w:val="clear" w:color="auto" w:fill="auto"/>
            <w:noWrap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t>Louny, Pod nemocnicí 2381</w:t>
            </w:r>
          </w:p>
        </w:tc>
        <w:tc>
          <w:tcPr>
            <w:tcW w:w="2075" w:type="pct"/>
            <w:shd w:val="clear" w:color="auto" w:fill="auto"/>
            <w:noWrap/>
          </w:tcPr>
          <w:p w:rsidR="00590FCD" w:rsidRPr="00AC02F4" w:rsidRDefault="00590FCD" w:rsidP="0037113B">
            <w:pPr>
              <w:jc w:val="center"/>
              <w:rPr>
                <w:lang w:eastAsia="cs-CZ"/>
              </w:rPr>
            </w:pPr>
            <w:proofErr w:type="spellStart"/>
            <w:r w:rsidRPr="00AC02F4">
              <w:rPr>
                <w:lang w:eastAsia="cs-CZ"/>
              </w:rPr>
              <w:t>bezpl</w:t>
            </w:r>
            <w:proofErr w:type="spellEnd"/>
            <w:r w:rsidRPr="00AC02F4">
              <w:rPr>
                <w:lang w:eastAsia="cs-CZ"/>
              </w:rPr>
              <w:t>. užívání</w:t>
            </w:r>
          </w:p>
        </w:tc>
      </w:tr>
      <w:tr w:rsidR="00590FCD" w:rsidRPr="00AC02F4" w:rsidTr="0037113B">
        <w:trPr>
          <w:trHeight w:val="301"/>
        </w:trPr>
        <w:tc>
          <w:tcPr>
            <w:tcW w:w="2925" w:type="pct"/>
            <w:shd w:val="clear" w:color="auto" w:fill="auto"/>
            <w:noWrap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t>Hradec Králové, Wonkova 1142</w:t>
            </w:r>
          </w:p>
        </w:tc>
        <w:tc>
          <w:tcPr>
            <w:tcW w:w="2075" w:type="pct"/>
            <w:shd w:val="clear" w:color="auto" w:fill="auto"/>
            <w:noWrap/>
          </w:tcPr>
          <w:p w:rsidR="00590FCD" w:rsidRPr="00AC02F4" w:rsidRDefault="00590FCD" w:rsidP="0037113B">
            <w:pPr>
              <w:jc w:val="center"/>
              <w:rPr>
                <w:lang w:eastAsia="cs-CZ"/>
              </w:rPr>
            </w:pPr>
            <w:proofErr w:type="spellStart"/>
            <w:r w:rsidRPr="00AC02F4">
              <w:rPr>
                <w:lang w:eastAsia="cs-CZ"/>
              </w:rPr>
              <w:t>bezpl</w:t>
            </w:r>
            <w:proofErr w:type="spellEnd"/>
            <w:r w:rsidRPr="00AC02F4">
              <w:rPr>
                <w:lang w:eastAsia="cs-CZ"/>
              </w:rPr>
              <w:t>. užívání</w:t>
            </w:r>
          </w:p>
        </w:tc>
      </w:tr>
      <w:tr w:rsidR="00590FCD" w:rsidRPr="00AC02F4" w:rsidTr="0037113B">
        <w:trPr>
          <w:trHeight w:val="301"/>
        </w:trPr>
        <w:tc>
          <w:tcPr>
            <w:tcW w:w="2925" w:type="pct"/>
            <w:shd w:val="clear" w:color="auto" w:fill="auto"/>
            <w:noWrap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t>Jičín, Denisova 1073</w:t>
            </w:r>
          </w:p>
        </w:tc>
        <w:tc>
          <w:tcPr>
            <w:tcW w:w="2075" w:type="pct"/>
            <w:shd w:val="clear" w:color="auto" w:fill="auto"/>
            <w:noWrap/>
          </w:tcPr>
          <w:p w:rsidR="00590FCD" w:rsidRPr="00AC02F4" w:rsidRDefault="00590FCD" w:rsidP="0037113B">
            <w:pPr>
              <w:jc w:val="center"/>
              <w:rPr>
                <w:lang w:eastAsia="cs-CZ"/>
              </w:rPr>
            </w:pPr>
            <w:proofErr w:type="spellStart"/>
            <w:r w:rsidRPr="00AC02F4">
              <w:rPr>
                <w:lang w:eastAsia="cs-CZ"/>
              </w:rPr>
              <w:t>bezpl</w:t>
            </w:r>
            <w:proofErr w:type="spellEnd"/>
            <w:r w:rsidRPr="00AC02F4">
              <w:rPr>
                <w:lang w:eastAsia="cs-CZ"/>
              </w:rPr>
              <w:t>. užívání</w:t>
            </w:r>
          </w:p>
        </w:tc>
      </w:tr>
      <w:tr w:rsidR="00590FCD" w:rsidRPr="00AC02F4" w:rsidTr="0037113B">
        <w:trPr>
          <w:trHeight w:val="301"/>
        </w:trPr>
        <w:tc>
          <w:tcPr>
            <w:tcW w:w="2925" w:type="pct"/>
            <w:shd w:val="clear" w:color="auto" w:fill="auto"/>
            <w:noWrap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t>Trutnov, Horská 5</w:t>
            </w:r>
          </w:p>
        </w:tc>
        <w:tc>
          <w:tcPr>
            <w:tcW w:w="2075" w:type="pct"/>
            <w:shd w:val="clear" w:color="auto" w:fill="auto"/>
            <w:noWrap/>
          </w:tcPr>
          <w:p w:rsidR="00590FCD" w:rsidRPr="00AC02F4" w:rsidRDefault="00590FCD" w:rsidP="0037113B">
            <w:pPr>
              <w:jc w:val="center"/>
              <w:rPr>
                <w:lang w:eastAsia="cs-CZ"/>
              </w:rPr>
            </w:pPr>
            <w:proofErr w:type="spellStart"/>
            <w:r w:rsidRPr="00AC02F4">
              <w:rPr>
                <w:lang w:eastAsia="cs-CZ"/>
              </w:rPr>
              <w:t>bezpl</w:t>
            </w:r>
            <w:proofErr w:type="spellEnd"/>
            <w:r w:rsidRPr="00AC02F4">
              <w:rPr>
                <w:lang w:eastAsia="cs-CZ"/>
              </w:rPr>
              <w:t>. užívání</w:t>
            </w:r>
          </w:p>
        </w:tc>
      </w:tr>
      <w:tr w:rsidR="00590FCD" w:rsidRPr="00AC02F4" w:rsidTr="0037113B">
        <w:trPr>
          <w:trHeight w:val="301"/>
        </w:trPr>
        <w:tc>
          <w:tcPr>
            <w:tcW w:w="2925" w:type="pct"/>
            <w:shd w:val="clear" w:color="auto" w:fill="auto"/>
            <w:noWrap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t>Pardubice, Rožkova 2432</w:t>
            </w:r>
          </w:p>
        </w:tc>
        <w:tc>
          <w:tcPr>
            <w:tcW w:w="2075" w:type="pct"/>
            <w:shd w:val="clear" w:color="auto" w:fill="auto"/>
            <w:noWrap/>
          </w:tcPr>
          <w:p w:rsidR="00590FCD" w:rsidRPr="00AC02F4" w:rsidRDefault="00590FCD" w:rsidP="0037113B">
            <w:pPr>
              <w:jc w:val="center"/>
              <w:rPr>
                <w:lang w:eastAsia="cs-CZ"/>
              </w:rPr>
            </w:pPr>
            <w:r w:rsidRPr="00AC02F4">
              <w:rPr>
                <w:lang w:eastAsia="cs-CZ"/>
              </w:rPr>
              <w:t>výpůjčka NP</w:t>
            </w:r>
          </w:p>
        </w:tc>
      </w:tr>
      <w:tr w:rsidR="00590FCD" w:rsidRPr="00AC02F4" w:rsidTr="0037113B">
        <w:trPr>
          <w:trHeight w:val="301"/>
        </w:trPr>
        <w:tc>
          <w:tcPr>
            <w:tcW w:w="2925" w:type="pct"/>
            <w:shd w:val="clear" w:color="auto" w:fill="auto"/>
            <w:noWrap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t>Jihlava, Zborovská 3</w:t>
            </w:r>
          </w:p>
        </w:tc>
        <w:tc>
          <w:tcPr>
            <w:tcW w:w="2075" w:type="pct"/>
            <w:shd w:val="clear" w:color="auto" w:fill="auto"/>
            <w:noWrap/>
          </w:tcPr>
          <w:p w:rsidR="00590FCD" w:rsidRPr="00AC02F4" w:rsidRDefault="00590FCD" w:rsidP="0037113B">
            <w:pPr>
              <w:jc w:val="center"/>
              <w:rPr>
                <w:lang w:eastAsia="cs-CZ"/>
              </w:rPr>
            </w:pPr>
            <w:r w:rsidRPr="00AC02F4">
              <w:rPr>
                <w:lang w:eastAsia="cs-CZ"/>
              </w:rPr>
              <w:t>výpůjčka NP</w:t>
            </w:r>
          </w:p>
        </w:tc>
      </w:tr>
      <w:tr w:rsidR="00590FCD" w:rsidRPr="00AC02F4" w:rsidTr="0037113B">
        <w:trPr>
          <w:trHeight w:val="301"/>
        </w:trPr>
        <w:tc>
          <w:tcPr>
            <w:tcW w:w="2925" w:type="pct"/>
            <w:shd w:val="clear" w:color="auto" w:fill="auto"/>
            <w:noWrap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t xml:space="preserve">Havlíčkův Brod, </w:t>
            </w:r>
            <w:proofErr w:type="spellStart"/>
            <w:r w:rsidRPr="00AC02F4">
              <w:rPr>
                <w:bCs/>
                <w:lang w:eastAsia="cs-CZ"/>
              </w:rPr>
              <w:t>Štáflova</w:t>
            </w:r>
            <w:proofErr w:type="spellEnd"/>
            <w:r w:rsidRPr="00AC02F4">
              <w:rPr>
                <w:bCs/>
                <w:lang w:eastAsia="cs-CZ"/>
              </w:rPr>
              <w:t xml:space="preserve"> 2003</w:t>
            </w:r>
          </w:p>
        </w:tc>
        <w:tc>
          <w:tcPr>
            <w:tcW w:w="2075" w:type="pct"/>
            <w:shd w:val="clear" w:color="auto" w:fill="auto"/>
            <w:noWrap/>
          </w:tcPr>
          <w:p w:rsidR="00590FCD" w:rsidRPr="00AC02F4" w:rsidRDefault="00590FCD" w:rsidP="0037113B">
            <w:pPr>
              <w:jc w:val="center"/>
              <w:rPr>
                <w:lang w:eastAsia="cs-CZ"/>
              </w:rPr>
            </w:pPr>
            <w:proofErr w:type="spellStart"/>
            <w:r w:rsidRPr="00AC02F4">
              <w:rPr>
                <w:lang w:eastAsia="cs-CZ"/>
              </w:rPr>
              <w:t>bezpl</w:t>
            </w:r>
            <w:proofErr w:type="spellEnd"/>
            <w:r w:rsidRPr="00AC02F4">
              <w:rPr>
                <w:lang w:eastAsia="cs-CZ"/>
              </w:rPr>
              <w:t>. užívání</w:t>
            </w:r>
          </w:p>
        </w:tc>
      </w:tr>
      <w:tr w:rsidR="00590FCD" w:rsidRPr="00AC02F4" w:rsidTr="0037113B">
        <w:trPr>
          <w:trHeight w:val="301"/>
        </w:trPr>
        <w:tc>
          <w:tcPr>
            <w:tcW w:w="2925" w:type="pct"/>
            <w:shd w:val="clear" w:color="auto" w:fill="auto"/>
            <w:noWrap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t>Žďár n. Sázavou, Dolní 3</w:t>
            </w:r>
          </w:p>
        </w:tc>
        <w:tc>
          <w:tcPr>
            <w:tcW w:w="2075" w:type="pct"/>
            <w:shd w:val="clear" w:color="auto" w:fill="auto"/>
            <w:noWrap/>
          </w:tcPr>
          <w:p w:rsidR="00590FCD" w:rsidRPr="00AC02F4" w:rsidRDefault="00590FCD" w:rsidP="0037113B">
            <w:pPr>
              <w:jc w:val="center"/>
              <w:rPr>
                <w:lang w:eastAsia="cs-CZ"/>
              </w:rPr>
            </w:pPr>
            <w:r w:rsidRPr="00AC02F4">
              <w:rPr>
                <w:lang w:eastAsia="cs-CZ"/>
              </w:rPr>
              <w:t>v nájmu</w:t>
            </w:r>
          </w:p>
        </w:tc>
      </w:tr>
      <w:tr w:rsidR="00590FCD" w:rsidRPr="00AC02F4" w:rsidTr="0037113B">
        <w:trPr>
          <w:trHeight w:val="301"/>
        </w:trPr>
        <w:tc>
          <w:tcPr>
            <w:tcW w:w="2925" w:type="pct"/>
            <w:shd w:val="clear" w:color="auto" w:fill="auto"/>
            <w:noWrap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t>Hodonín, Štefánikova 28</w:t>
            </w:r>
          </w:p>
        </w:tc>
        <w:tc>
          <w:tcPr>
            <w:tcW w:w="2075" w:type="pct"/>
            <w:shd w:val="clear" w:color="auto" w:fill="auto"/>
            <w:noWrap/>
          </w:tcPr>
          <w:p w:rsidR="00590FCD" w:rsidRPr="00AC02F4" w:rsidRDefault="00590FCD" w:rsidP="0037113B">
            <w:pPr>
              <w:jc w:val="center"/>
              <w:rPr>
                <w:lang w:eastAsia="cs-CZ"/>
              </w:rPr>
            </w:pPr>
            <w:proofErr w:type="spellStart"/>
            <w:r w:rsidRPr="00AC02F4">
              <w:rPr>
                <w:lang w:eastAsia="cs-CZ"/>
              </w:rPr>
              <w:t>bezpl</w:t>
            </w:r>
            <w:proofErr w:type="spellEnd"/>
            <w:r w:rsidRPr="00AC02F4">
              <w:rPr>
                <w:lang w:eastAsia="cs-CZ"/>
              </w:rPr>
              <w:t>. užívání</w:t>
            </w:r>
          </w:p>
        </w:tc>
      </w:tr>
      <w:tr w:rsidR="00590FCD" w:rsidRPr="00AC02F4" w:rsidTr="0037113B">
        <w:trPr>
          <w:trHeight w:val="301"/>
        </w:trPr>
        <w:tc>
          <w:tcPr>
            <w:tcW w:w="2925" w:type="pct"/>
            <w:shd w:val="clear" w:color="auto" w:fill="auto"/>
            <w:noWrap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t>Ostrava, Matiční 20</w:t>
            </w:r>
          </w:p>
        </w:tc>
        <w:tc>
          <w:tcPr>
            <w:tcW w:w="2075" w:type="pct"/>
            <w:shd w:val="clear" w:color="auto" w:fill="auto"/>
            <w:noWrap/>
          </w:tcPr>
          <w:p w:rsidR="00590FCD" w:rsidRPr="00AC02F4" w:rsidRDefault="00590FCD" w:rsidP="0037113B">
            <w:pPr>
              <w:jc w:val="center"/>
              <w:rPr>
                <w:lang w:eastAsia="cs-CZ"/>
              </w:rPr>
            </w:pPr>
            <w:r w:rsidRPr="00AC02F4">
              <w:rPr>
                <w:lang w:eastAsia="cs-CZ"/>
              </w:rPr>
              <w:t>v nájmu</w:t>
            </w:r>
          </w:p>
        </w:tc>
      </w:tr>
      <w:tr w:rsidR="00590FCD" w:rsidRPr="00AC02F4" w:rsidTr="0037113B">
        <w:trPr>
          <w:trHeight w:val="301"/>
        </w:trPr>
        <w:tc>
          <w:tcPr>
            <w:tcW w:w="2925" w:type="pct"/>
            <w:shd w:val="clear" w:color="auto" w:fill="auto"/>
            <w:noWrap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t>Český Těšín, Ostravská 21</w:t>
            </w:r>
          </w:p>
        </w:tc>
        <w:tc>
          <w:tcPr>
            <w:tcW w:w="2075" w:type="pct"/>
            <w:shd w:val="clear" w:color="auto" w:fill="auto"/>
            <w:noWrap/>
          </w:tcPr>
          <w:p w:rsidR="00590FCD" w:rsidRPr="00AC02F4" w:rsidRDefault="00590FCD" w:rsidP="0037113B">
            <w:pPr>
              <w:jc w:val="center"/>
              <w:rPr>
                <w:lang w:eastAsia="cs-CZ"/>
              </w:rPr>
            </w:pPr>
            <w:r w:rsidRPr="00AC02F4">
              <w:rPr>
                <w:lang w:eastAsia="cs-CZ"/>
              </w:rPr>
              <w:t>výpůjčka NP</w:t>
            </w:r>
          </w:p>
        </w:tc>
      </w:tr>
      <w:tr w:rsidR="00590FCD" w:rsidRPr="00AC02F4" w:rsidTr="0037113B">
        <w:trPr>
          <w:trHeight w:val="301"/>
        </w:trPr>
        <w:tc>
          <w:tcPr>
            <w:tcW w:w="2925" w:type="pct"/>
            <w:shd w:val="clear" w:color="auto" w:fill="auto"/>
            <w:noWrap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lastRenderedPageBreak/>
              <w:t>Nový Jičín, Štefánikova 9</w:t>
            </w:r>
          </w:p>
        </w:tc>
        <w:tc>
          <w:tcPr>
            <w:tcW w:w="2075" w:type="pct"/>
            <w:shd w:val="clear" w:color="auto" w:fill="auto"/>
            <w:noWrap/>
          </w:tcPr>
          <w:p w:rsidR="00590FCD" w:rsidRPr="00AC02F4" w:rsidRDefault="00590FCD" w:rsidP="0037113B">
            <w:pPr>
              <w:jc w:val="center"/>
              <w:rPr>
                <w:lang w:eastAsia="cs-CZ"/>
              </w:rPr>
            </w:pPr>
            <w:proofErr w:type="spellStart"/>
            <w:r w:rsidRPr="00AC02F4">
              <w:rPr>
                <w:lang w:eastAsia="cs-CZ"/>
              </w:rPr>
              <w:t>bezpl</w:t>
            </w:r>
            <w:proofErr w:type="spellEnd"/>
            <w:r w:rsidRPr="00AC02F4">
              <w:rPr>
                <w:lang w:eastAsia="cs-CZ"/>
              </w:rPr>
              <w:t>. užívání</w:t>
            </w:r>
          </w:p>
        </w:tc>
      </w:tr>
      <w:tr w:rsidR="00590FCD" w:rsidRPr="00AC02F4" w:rsidTr="0037113B">
        <w:trPr>
          <w:trHeight w:val="301"/>
        </w:trPr>
        <w:tc>
          <w:tcPr>
            <w:tcW w:w="2925" w:type="pct"/>
            <w:shd w:val="clear" w:color="auto" w:fill="auto"/>
            <w:noWrap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t>Opava, Husova 17</w:t>
            </w:r>
          </w:p>
        </w:tc>
        <w:tc>
          <w:tcPr>
            <w:tcW w:w="2075" w:type="pct"/>
            <w:shd w:val="clear" w:color="auto" w:fill="auto"/>
            <w:noWrap/>
          </w:tcPr>
          <w:p w:rsidR="00590FCD" w:rsidRPr="00AC02F4" w:rsidRDefault="00590FCD" w:rsidP="0037113B">
            <w:pPr>
              <w:jc w:val="center"/>
              <w:rPr>
                <w:lang w:eastAsia="cs-CZ"/>
              </w:rPr>
            </w:pPr>
            <w:proofErr w:type="spellStart"/>
            <w:r w:rsidRPr="00AC02F4">
              <w:rPr>
                <w:lang w:eastAsia="cs-CZ"/>
              </w:rPr>
              <w:t>bezpl</w:t>
            </w:r>
            <w:proofErr w:type="spellEnd"/>
            <w:r w:rsidRPr="00AC02F4">
              <w:rPr>
                <w:lang w:eastAsia="cs-CZ"/>
              </w:rPr>
              <w:t>. užívání</w:t>
            </w:r>
          </w:p>
        </w:tc>
      </w:tr>
      <w:tr w:rsidR="00590FCD" w:rsidRPr="00AC02F4" w:rsidTr="0037113B">
        <w:trPr>
          <w:trHeight w:val="301"/>
        </w:trPr>
        <w:tc>
          <w:tcPr>
            <w:tcW w:w="2925" w:type="pct"/>
            <w:shd w:val="clear" w:color="auto" w:fill="auto"/>
            <w:noWrap/>
          </w:tcPr>
          <w:p w:rsidR="00590FCD" w:rsidRPr="00AC02F4" w:rsidRDefault="00590FCD" w:rsidP="0037113B">
            <w:pPr>
              <w:jc w:val="left"/>
              <w:rPr>
                <w:bCs/>
                <w:lang w:eastAsia="cs-CZ"/>
              </w:rPr>
            </w:pPr>
            <w:r w:rsidRPr="00AC02F4">
              <w:rPr>
                <w:bCs/>
                <w:lang w:eastAsia="cs-CZ"/>
              </w:rPr>
              <w:t xml:space="preserve">Zlín, </w:t>
            </w:r>
            <w:proofErr w:type="spellStart"/>
            <w:r w:rsidRPr="00AC02F4">
              <w:rPr>
                <w:bCs/>
                <w:lang w:eastAsia="cs-CZ"/>
              </w:rPr>
              <w:t>Zarámí</w:t>
            </w:r>
            <w:proofErr w:type="spellEnd"/>
            <w:r w:rsidRPr="00AC02F4">
              <w:rPr>
                <w:bCs/>
                <w:lang w:eastAsia="cs-CZ"/>
              </w:rPr>
              <w:t xml:space="preserve"> 88</w:t>
            </w:r>
          </w:p>
        </w:tc>
        <w:tc>
          <w:tcPr>
            <w:tcW w:w="2075" w:type="pct"/>
            <w:shd w:val="clear" w:color="auto" w:fill="auto"/>
            <w:noWrap/>
          </w:tcPr>
          <w:p w:rsidR="00590FCD" w:rsidRPr="00AC02F4" w:rsidRDefault="00590FCD" w:rsidP="0037113B">
            <w:pPr>
              <w:jc w:val="center"/>
              <w:rPr>
                <w:lang w:eastAsia="cs-CZ"/>
              </w:rPr>
            </w:pPr>
            <w:proofErr w:type="spellStart"/>
            <w:r w:rsidRPr="00AC02F4">
              <w:rPr>
                <w:lang w:eastAsia="cs-CZ"/>
              </w:rPr>
              <w:t>bezpl</w:t>
            </w:r>
            <w:proofErr w:type="spellEnd"/>
            <w:r w:rsidRPr="00AC02F4">
              <w:rPr>
                <w:lang w:eastAsia="cs-CZ"/>
              </w:rPr>
              <w:t>. užívání</w:t>
            </w:r>
          </w:p>
        </w:tc>
      </w:tr>
    </w:tbl>
    <w:p w:rsidR="00044E03" w:rsidRPr="00AC02F4" w:rsidRDefault="00044E03" w:rsidP="000002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8"/>
        </w:tabs>
      </w:pPr>
    </w:p>
    <w:sectPr w:rsidR="00044E03" w:rsidRPr="00AC02F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BA6" w:rsidRDefault="00377BA6" w:rsidP="0044539A">
      <w:pPr>
        <w:spacing w:before="0"/>
      </w:pPr>
      <w:r>
        <w:separator/>
      </w:r>
    </w:p>
  </w:endnote>
  <w:endnote w:type="continuationSeparator" w:id="0">
    <w:p w:rsidR="00377BA6" w:rsidRDefault="00377BA6" w:rsidP="0044539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BA6" w:rsidRDefault="00377BA6" w:rsidP="0044539A">
      <w:pPr>
        <w:spacing w:before="0"/>
      </w:pPr>
      <w:r>
        <w:separator/>
      </w:r>
    </w:p>
  </w:footnote>
  <w:footnote w:type="continuationSeparator" w:id="0">
    <w:p w:rsidR="00377BA6" w:rsidRDefault="00377BA6" w:rsidP="0044539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0BC" w:rsidRPr="00711D50" w:rsidRDefault="009720BC" w:rsidP="009720BC">
    <w:pPr>
      <w:pStyle w:val="Zhlav"/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>Zajištění služeb v oblasti BOZP a PO</w:t>
    </w:r>
  </w:p>
  <w:p w:rsidR="009720BC" w:rsidRPr="009E28FA" w:rsidRDefault="009720BC" w:rsidP="009720BC">
    <w:pPr>
      <w:pStyle w:val="Zhlav"/>
      <w:tabs>
        <w:tab w:val="clear" w:pos="4536"/>
        <w:tab w:val="center" w:pos="3261"/>
      </w:tabs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ČŠIG-S-441/14-G40</w:t>
    </w:r>
    <w:r>
      <w:rPr>
        <w:i/>
      </w:rPr>
      <w:tab/>
    </w:r>
    <w:r>
      <w:rPr>
        <w:i/>
      </w:rPr>
      <w:tab/>
      <w:t>ČŠIG-2946/14-G40</w:t>
    </w:r>
  </w:p>
  <w:p w:rsidR="009720BC" w:rsidRDefault="009720B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462DE"/>
    <w:multiLevelType w:val="hybridMultilevel"/>
    <w:tmpl w:val="ED1C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6723A"/>
    <w:multiLevelType w:val="hybridMultilevel"/>
    <w:tmpl w:val="F5A449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1080A"/>
    <w:multiLevelType w:val="hybridMultilevel"/>
    <w:tmpl w:val="2AEE6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74AF9"/>
    <w:multiLevelType w:val="hybridMultilevel"/>
    <w:tmpl w:val="2E8E67F0"/>
    <w:lvl w:ilvl="0" w:tplc="E14CCAD6">
      <w:start w:val="1"/>
      <w:numFmt w:val="decimal"/>
      <w:lvlText w:val="čl. %1"/>
      <w:lvlJc w:val="center"/>
      <w:pPr>
        <w:ind w:left="503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7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02157"/>
    <w:multiLevelType w:val="hybridMultilevel"/>
    <w:tmpl w:val="5B681A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946CA0"/>
    <w:multiLevelType w:val="hybridMultilevel"/>
    <w:tmpl w:val="29E20E2E"/>
    <w:lvl w:ilvl="0" w:tplc="A664D3F0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8B0BA6"/>
    <w:multiLevelType w:val="hybridMultilevel"/>
    <w:tmpl w:val="35F422A0"/>
    <w:lvl w:ilvl="0" w:tplc="A56837B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1"/>
  </w:num>
  <w:num w:numId="5">
    <w:abstractNumId w:val="2"/>
  </w:num>
  <w:num w:numId="6">
    <w:abstractNumId w:val="12"/>
  </w:num>
  <w:num w:numId="7">
    <w:abstractNumId w:val="4"/>
  </w:num>
  <w:num w:numId="8">
    <w:abstractNumId w:val="6"/>
  </w:num>
  <w:num w:numId="9">
    <w:abstractNumId w:val="10"/>
  </w:num>
  <w:num w:numId="10">
    <w:abstractNumId w:val="5"/>
  </w:num>
  <w:num w:numId="11">
    <w:abstractNumId w:val="3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03"/>
    <w:rsid w:val="00000297"/>
    <w:rsid w:val="00044E03"/>
    <w:rsid w:val="00080CC8"/>
    <w:rsid w:val="00140F09"/>
    <w:rsid w:val="001A10C1"/>
    <w:rsid w:val="0026214A"/>
    <w:rsid w:val="002724E8"/>
    <w:rsid w:val="002776AB"/>
    <w:rsid w:val="00377BA6"/>
    <w:rsid w:val="003E304A"/>
    <w:rsid w:val="0044539A"/>
    <w:rsid w:val="004A7C33"/>
    <w:rsid w:val="00513EA5"/>
    <w:rsid w:val="00590FCD"/>
    <w:rsid w:val="005A48CC"/>
    <w:rsid w:val="005C6E23"/>
    <w:rsid w:val="007A086F"/>
    <w:rsid w:val="008F5550"/>
    <w:rsid w:val="009720BC"/>
    <w:rsid w:val="00A93E6C"/>
    <w:rsid w:val="00AC02F4"/>
    <w:rsid w:val="00B7195B"/>
    <w:rsid w:val="00BD70EC"/>
    <w:rsid w:val="00BE695E"/>
    <w:rsid w:val="00C029A3"/>
    <w:rsid w:val="00CF7032"/>
    <w:rsid w:val="00D71D81"/>
    <w:rsid w:val="00EE4364"/>
    <w:rsid w:val="00F05FCA"/>
    <w:rsid w:val="00FA45DE"/>
    <w:rsid w:val="00FD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CD5DB6-2567-40B3-B3ED-3A4AA01E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E0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44E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4E0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044E03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044E03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44539A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44539A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4539A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44539A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0F0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0F09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40F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0F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0F0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0F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0F0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0B08A-3E69-4ED8-8B60-211B56A1F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2030</Words>
  <Characters>11981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Nováková Michaela</cp:lastModifiedBy>
  <cp:revision>11</cp:revision>
  <cp:lastPrinted>2014-08-11T05:40:00Z</cp:lastPrinted>
  <dcterms:created xsi:type="dcterms:W3CDTF">2014-08-11T08:12:00Z</dcterms:created>
  <dcterms:modified xsi:type="dcterms:W3CDTF">2014-08-11T13:45:00Z</dcterms:modified>
</cp:coreProperties>
</file>