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76AE2058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8A63B" w14:textId="77777777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C7756A">
      <w:pPr>
        <w:spacing w:before="0"/>
        <w:ind w:left="2552" w:hanging="2552"/>
      </w:pPr>
      <w:r w:rsidRPr="00224B41">
        <w:t>sídlo:</w:t>
      </w:r>
      <w:r w:rsidRPr="00224B41">
        <w:tab/>
        <w:t>Fráni Šrámka 37, 150 21 Praha 5</w:t>
      </w:r>
    </w:p>
    <w:p w14:paraId="0209F0AF" w14:textId="7777777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  <w:t>Mgr. Tomáš Zatloukal, ústřední školní inspektor</w:t>
      </w:r>
    </w:p>
    <w:p w14:paraId="52631CC0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3F52CDEA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  <w:t>-</w:t>
      </w:r>
    </w:p>
    <w:p w14:paraId="66B26485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</w:t>
      </w:r>
      <w:r>
        <w:t>jení:</w:t>
      </w:r>
      <w:r>
        <w:tab/>
        <w:t xml:space="preserve">ČNB, Praha 1, číslo účtu: </w:t>
      </w:r>
      <w:r w:rsidRPr="00224B41">
        <w:t>7429061/0710</w:t>
      </w:r>
    </w:p>
    <w:p w14:paraId="64C72C57" w14:textId="77777777" w:rsidR="00C7756A" w:rsidRDefault="00C7756A" w:rsidP="00C7756A">
      <w:pPr>
        <w:spacing w:before="0"/>
        <w:ind w:left="2552" w:hanging="2552"/>
      </w:pPr>
      <w:r>
        <w:t>kontaktní osoba:</w:t>
      </w:r>
      <w:r>
        <w:tab/>
        <w:t xml:space="preserve">Lucie Kovaříková, oprávněný k podpisu předávacího protokolu </w:t>
      </w:r>
    </w:p>
    <w:p w14:paraId="47FCE045" w14:textId="77777777" w:rsidR="00C7756A" w:rsidRDefault="00C7756A" w:rsidP="00C7756A">
      <w:pPr>
        <w:spacing w:before="0"/>
        <w:ind w:left="2552" w:hanging="2552"/>
      </w:pPr>
      <w:r>
        <w:t xml:space="preserve">e-mail: </w:t>
      </w:r>
      <w:r>
        <w:tab/>
      </w:r>
      <w:hyperlink r:id="rId9" w:history="1">
        <w:r w:rsidRPr="00655543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43D6D9D4" w14:textId="77777777" w:rsidR="00C7756A" w:rsidRPr="00224B41" w:rsidRDefault="00C7756A" w:rsidP="00C7756A">
      <w:pPr>
        <w:spacing w:before="0"/>
      </w:pPr>
      <w:r w:rsidRPr="00224B41">
        <w:t>sídlo:</w:t>
      </w:r>
      <w:r w:rsidRPr="00224B41">
        <w:tab/>
      </w:r>
    </w:p>
    <w:p w14:paraId="246F69AB" w14:textId="7777777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</w:r>
    </w:p>
    <w:p w14:paraId="61357BD1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</w:r>
    </w:p>
    <w:p w14:paraId="5BDBF1B1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55257F79" w14:textId="77777777" w:rsidR="00C7756A" w:rsidRDefault="00C7756A" w:rsidP="00C7756A">
      <w:pPr>
        <w:spacing w:before="0"/>
        <w:ind w:left="2552" w:hanging="2552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C7756A">
      <w:pPr>
        <w:spacing w:before="0"/>
        <w:ind w:left="2552" w:hanging="2552"/>
      </w:pPr>
      <w:r w:rsidRPr="00224B41">
        <w:t>e-mail:</w:t>
      </w:r>
    </w:p>
    <w:p w14:paraId="5C0165D4" w14:textId="77777777" w:rsidR="00C7756A" w:rsidRPr="001E5E20" w:rsidRDefault="00C7756A" w:rsidP="00C7756A">
      <w:pPr>
        <w:spacing w:before="0"/>
        <w:ind w:left="2552" w:hanging="2552"/>
      </w:pPr>
      <w:r>
        <w:t>tel:</w:t>
      </w:r>
    </w:p>
    <w:p w14:paraId="3CAC54A7" w14:textId="77777777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1D1367D4" w14:textId="77777777" w:rsidR="00C7756A" w:rsidRDefault="00C7756A" w:rsidP="00C7756A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 xml:space="preserve">veřejné zakázky </w:t>
      </w:r>
      <w:r>
        <w:t>ve zjednodušeném podlimitním řízení</w:t>
      </w:r>
      <w:r w:rsidRPr="007C7ED6">
        <w:t xml:space="preserve"> </w:t>
      </w:r>
      <w:r>
        <w:t>Tisk materiálů pro testování a tisk publikací, části Tisk Výroční zprávy 2016/17</w:t>
      </w:r>
      <w:r w:rsidRPr="007C7ED6">
        <w:t xml:space="preserve"> (dále „za</w:t>
      </w:r>
      <w:r>
        <w:t>kázka“). V případě rozporu mezi </w:t>
      </w:r>
      <w:r w:rsidRPr="007C7ED6">
        <w:t>touto smlouvou a </w:t>
      </w:r>
      <w:r>
        <w:t>výzvou</w:t>
      </w:r>
      <w:r w:rsidRPr="007C7ED6">
        <w:t xml:space="preserve"> se použije </w:t>
      </w:r>
      <w:r>
        <w:t>výzva</w:t>
      </w:r>
      <w:r w:rsidRPr="007C7ED6">
        <w:t>.</w:t>
      </w:r>
    </w:p>
    <w:p w14:paraId="0C82EFDC" w14:textId="77777777" w:rsidR="00C7756A" w:rsidRPr="007C7ED6" w:rsidRDefault="00C7756A" w:rsidP="00C7756A">
      <w:pPr>
        <w:widowControl w:val="0"/>
        <w:tabs>
          <w:tab w:val="left" w:pos="709"/>
        </w:tabs>
      </w:pP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B9220A">
        <w:t xml:space="preserve">Předmětem </w:t>
      </w:r>
      <w:r>
        <w:t xml:space="preserve">této veřejné </w:t>
      </w:r>
      <w:r w:rsidRPr="00B9220A">
        <w:t xml:space="preserve">zakázky je </w:t>
      </w:r>
      <w:r>
        <w:t xml:space="preserve">tisk 120 ks Výroční zprávy České školní inspekce za školní rok 2016/17. </w:t>
      </w:r>
    </w:p>
    <w:p w14:paraId="5F7FCE84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Součástí předmětu plnění je předtisková příprava, tiskové PDF bude dodavateli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9263837" w14:textId="77777777" w:rsidR="00C7756A" w:rsidRPr="005A5536" w:rsidRDefault="00C7756A" w:rsidP="00C7756A">
      <w:pPr>
        <w:autoSpaceDE w:val="0"/>
        <w:autoSpaceDN w:val="0"/>
        <w:adjustRightInd w:val="0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47790A" w14:textId="77777777" w:rsidR="00C7756A" w:rsidRPr="005A5536" w:rsidRDefault="00C7756A" w:rsidP="00C7756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  <w:jc w:val="left"/>
      </w:pPr>
      <w:r w:rsidRPr="005A5536">
        <w:t>Typ papíru: křída matná (250 g)</w:t>
      </w:r>
    </w:p>
    <w:p w14:paraId="12FB2D0F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Barevnost obálky: 4 barvy (plnobarevný tisk)</w:t>
      </w:r>
    </w:p>
    <w:p w14:paraId="48FC434F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10AF03A5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52B9188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>Vnitřní blok:</w:t>
      </w:r>
    </w:p>
    <w:p w14:paraId="137AD7EA" w14:textId="61EE01A3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 xml:space="preserve">Počet stran bez obálky: max. </w:t>
      </w:r>
      <w:r w:rsidR="001523BB" w:rsidRPr="001523BB">
        <w:t>550-570</w:t>
      </w:r>
      <w:r w:rsidRPr="001523BB">
        <w:t xml:space="preserve"> stran</w:t>
      </w:r>
      <w:r>
        <w:t xml:space="preserve"> (s ohlede</w:t>
      </w:r>
      <w:bookmarkStart w:id="0" w:name="_GoBack"/>
      <w:bookmarkEnd w:id="0"/>
      <w:r>
        <w:t>m na výsledek předtiskové přípravy)</w:t>
      </w:r>
    </w:p>
    <w:p w14:paraId="6AB9E6C0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Typ papíru: ofset (80 g)</w:t>
      </w:r>
    </w:p>
    <w:p w14:paraId="78D63D2C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Barevnost: 4 barvy (plnobarevný tisk)</w:t>
      </w:r>
    </w:p>
    <w:p w14:paraId="4DF5B0A1" w14:textId="77777777" w:rsidR="00C7756A" w:rsidRPr="005A5536" w:rsidRDefault="00C7756A" w:rsidP="00C7756A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Knihařské zpracování: V2 (vazba lepená – paperback)</w:t>
      </w:r>
    </w:p>
    <w:p w14:paraId="6585DCD7" w14:textId="77777777" w:rsidR="00C7756A" w:rsidRDefault="00C7756A" w:rsidP="00C7756A">
      <w:pPr>
        <w:pStyle w:val="Odstavecseseznamem"/>
        <w:tabs>
          <w:tab w:val="left" w:pos="709"/>
        </w:tabs>
        <w:ind w:left="0"/>
        <w:contextualSpacing w:val="0"/>
      </w:pP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77777777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Termíny a místo plnění</w:t>
      </w:r>
    </w:p>
    <w:p w14:paraId="32700ABE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vybraným dodavatelem zadavateli. O předání a  převzetí sepíšou vybraný dodavatel a zadavatel 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77777777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dodavatelem poskytnuto nejpozději </w:t>
      </w:r>
      <w:r w:rsidRPr="00897275">
        <w:t xml:space="preserve">do </w:t>
      </w:r>
      <w:r>
        <w:t>15 dní od nabytí účinnosti této smlouvy (tj. od jejího zveřejnění v Registru smluv).</w:t>
      </w:r>
    </w:p>
    <w:p w14:paraId="07580EA6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Místem plnění je Fráni Šrámka 37, 150 21 Praha 5.</w:t>
      </w:r>
    </w:p>
    <w:p w14:paraId="5836BC23" w14:textId="77777777" w:rsidR="00C7756A" w:rsidRDefault="00C7756A" w:rsidP="00C7756A">
      <w:pPr>
        <w:tabs>
          <w:tab w:val="left" w:pos="709"/>
        </w:tabs>
      </w:pPr>
    </w:p>
    <w:p w14:paraId="46DC6FA5" w14:textId="77777777" w:rsidR="00C7756A" w:rsidRDefault="00C7756A" w:rsidP="00C7756A">
      <w:pPr>
        <w:tabs>
          <w:tab w:val="left" w:pos="709"/>
        </w:tabs>
      </w:pPr>
    </w:p>
    <w:p w14:paraId="11B3DA1F" w14:textId="77777777" w:rsidR="00C7756A" w:rsidRDefault="00C7756A" w:rsidP="00C7756A">
      <w:pPr>
        <w:tabs>
          <w:tab w:val="left" w:pos="709"/>
        </w:tabs>
      </w:pPr>
    </w:p>
    <w:p w14:paraId="3BC38E2F" w14:textId="77777777" w:rsidR="00C7756A" w:rsidRDefault="00C7756A" w:rsidP="00C7756A">
      <w:pPr>
        <w:tabs>
          <w:tab w:val="left" w:pos="709"/>
        </w:tabs>
      </w:pPr>
    </w:p>
    <w:p w14:paraId="58328062" w14:textId="77777777" w:rsidR="00C7756A" w:rsidRPr="007F1F2B" w:rsidRDefault="00C7756A" w:rsidP="00C7756A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77777777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7777777" w:rsidR="00C7756A" w:rsidRDefault="00C7756A" w:rsidP="00C7756A">
      <w:pPr>
        <w:pStyle w:val="Odstavecseseznamem"/>
        <w:ind w:left="360"/>
      </w:pPr>
      <w:r>
        <w:t>Celková cena bez DPH</w:t>
      </w:r>
      <w:r w:rsidRPr="00A03FEE">
        <w:t xml:space="preserve"> </w:t>
      </w:r>
      <w:r>
        <w:t xml:space="preserve"> </w:t>
      </w:r>
      <w:r>
        <w:tab/>
      </w:r>
      <w:r>
        <w:tab/>
        <w:t>……..</w:t>
      </w:r>
      <w:r>
        <w:tab/>
      </w:r>
      <w:r w:rsidRPr="00E81083">
        <w:t xml:space="preserve">Kč </w:t>
      </w:r>
      <w:r w:rsidRPr="009E2347">
        <w:rPr>
          <w:i/>
        </w:rPr>
        <w:t xml:space="preserve">(slovy   ……… </w:t>
      </w:r>
      <w:r>
        <w:rPr>
          <w:i/>
        </w:rPr>
        <w:t>),</w:t>
      </w:r>
    </w:p>
    <w:p w14:paraId="171C37AD" w14:textId="77777777" w:rsidR="00C7756A" w:rsidRDefault="00C7756A" w:rsidP="00C7756A">
      <w:pPr>
        <w:pStyle w:val="Odstavecseseznamem"/>
        <w:ind w:left="360"/>
      </w:pPr>
      <w:r>
        <w:t xml:space="preserve">DPH   </w:t>
      </w:r>
      <w:r>
        <w:tab/>
      </w:r>
      <w:r>
        <w:tab/>
      </w:r>
      <w:r>
        <w:tab/>
      </w:r>
      <w:r>
        <w:tab/>
        <w:t>……..</w:t>
      </w:r>
      <w:r>
        <w:tab/>
        <w:t>Kč,</w:t>
      </w:r>
    </w:p>
    <w:p w14:paraId="3090ABCF" w14:textId="77777777" w:rsidR="00C7756A" w:rsidRDefault="00C7756A" w:rsidP="00C7756A">
      <w:pPr>
        <w:pStyle w:val="Odstavecseseznamem"/>
        <w:ind w:left="360"/>
      </w:pPr>
      <w:r>
        <w:t>C</w:t>
      </w:r>
      <w:r w:rsidRPr="00E81083">
        <w:t>elk</w:t>
      </w:r>
      <w:r>
        <w:t>ová cena včetně DPH</w:t>
      </w:r>
      <w:r>
        <w:tab/>
        <w:t>……..</w:t>
      </w:r>
      <w:r>
        <w:tab/>
      </w:r>
      <w:r w:rsidRPr="007A2B4A">
        <w:t xml:space="preserve">Kč </w:t>
      </w:r>
      <w:r w:rsidRPr="009E2347">
        <w:rPr>
          <w:i/>
        </w:rPr>
        <w:t>(slovy    ……).</w:t>
      </w:r>
    </w:p>
    <w:p w14:paraId="391BF460" w14:textId="77777777" w:rsidR="00C7756A" w:rsidRPr="007570E5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007AC7FE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015708D6" w14:textId="77777777" w:rsidR="00C7756A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>
        <w:t>Objednatel</w:t>
      </w:r>
      <w:r w:rsidRPr="007C7ED6">
        <w:t xml:space="preserve">i nebudou účtovány náklady spojené s dodatečně zjištěnými skutečnostmi, které měl možnost </w:t>
      </w:r>
      <w:r>
        <w:t>dodavatel</w:t>
      </w:r>
      <w:r w:rsidRPr="007C7ED6">
        <w:t xml:space="preserve"> zjistit před uzavřením smlouvy.</w:t>
      </w:r>
    </w:p>
    <w:p w14:paraId="02FA97A5" w14:textId="77777777" w:rsidR="00C7756A" w:rsidRPr="007C7ED6" w:rsidRDefault="00C7756A" w:rsidP="00C7756A">
      <w:pPr>
        <w:pStyle w:val="Odstavecseseznamem"/>
        <w:widowControl w:val="0"/>
        <w:ind w:left="0"/>
        <w:contextualSpacing w:val="0"/>
      </w:pP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>provedena na základě příslušného daňového dokladu – faktury po splnění doloženém protokolem</w:t>
      </w:r>
      <w:r w:rsidRPr="007C7ED6">
        <w:t xml:space="preserve"> o předání a převzetí p</w:t>
      </w:r>
      <w:r>
        <w:t>ředmětu plnění. Faktura musí být předána až po převzetí plnění objednatelem.</w:t>
      </w:r>
    </w:p>
    <w:p w14:paraId="077A8532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vystavených</w:t>
      </w:r>
      <w:r w:rsidRPr="007C7ED6">
        <w:t xml:space="preserve"> </w:t>
      </w:r>
      <w:r>
        <w:t>dodavatelem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>e v závislosti na přidělení prostředků ze státního rozpočtu</w:t>
      </w:r>
      <w:r>
        <w:t>. Za </w:t>
      </w:r>
      <w:r w:rsidRPr="007C7ED6">
        <w:t xml:space="preserve">zaplacení se považuje datum odepsání finanční částky za služby z účtu </w:t>
      </w:r>
      <w:r>
        <w:t>objednatele ve </w:t>
      </w:r>
      <w:r w:rsidRPr="007C7ED6">
        <w:t xml:space="preserve">prospěch účtu </w:t>
      </w:r>
      <w:r>
        <w:t>dodavatele</w:t>
      </w:r>
      <w:r w:rsidRPr="007C7ED6">
        <w:t>.</w:t>
      </w:r>
    </w:p>
    <w:p w14:paraId="58D9E106" w14:textId="77777777" w:rsidR="00C7756A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399A771A" w14:textId="77777777" w:rsidR="00C7756A" w:rsidRPr="007C7ED6" w:rsidRDefault="00C7756A" w:rsidP="00C7756A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77777777" w:rsidR="00C7756A" w:rsidRDefault="00C7756A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</w:t>
      </w:r>
      <w:r>
        <w:t xml:space="preserve">oprávněn po dodavateli vyžadovat zaplacení smluvní pokuty za nedodržení </w:t>
      </w:r>
      <w:r w:rsidRPr="00717852">
        <w:t xml:space="preserve">termínu uvedeného v čl. 4 této </w:t>
      </w:r>
      <w:r>
        <w:t>(</w:t>
      </w:r>
      <w:r w:rsidRPr="005E17BE">
        <w:t>z důvodů</w:t>
      </w:r>
      <w:r>
        <w:t xml:space="preserve"> na straně dodavatele), a to ve </w:t>
      </w:r>
      <w:r w:rsidRPr="005E17BE">
        <w:t xml:space="preserve">výši </w:t>
      </w:r>
      <w:r>
        <w:t>800</w:t>
      </w:r>
      <w:r w:rsidRPr="002C39DC">
        <w:t xml:space="preserve">,- </w:t>
      </w:r>
      <w:r w:rsidRPr="002C39DC">
        <w:lastRenderedPageBreak/>
        <w:t>Kč</w:t>
      </w:r>
      <w:r w:rsidRPr="005E17BE">
        <w:t xml:space="preserve"> za každý započatý den prodlení</w:t>
      </w:r>
      <w:r w:rsidRPr="007C7ED6">
        <w:t>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77777777" w:rsidR="00C7756A" w:rsidRDefault="00C7756A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odpovídá za škodu způsobenou </w:t>
      </w:r>
      <w:r>
        <w:t>objednatel</w:t>
      </w:r>
      <w:r w:rsidRPr="007C7ED6">
        <w:t xml:space="preserve">i v důsledku porušení povinností </w:t>
      </w:r>
      <w:r>
        <w:t>dodavatele</w:t>
      </w:r>
      <w:r w:rsidRPr="007C7ED6">
        <w:t xml:space="preserve">, pokud toto porušení nebylo způsobeno okolností vylučující odpovědnost dle platných ustanovení </w:t>
      </w:r>
      <w:r>
        <w:t>občanského</w:t>
      </w:r>
      <w:r w:rsidRPr="007C7ED6">
        <w:t xml:space="preserve"> zákoníku</w:t>
      </w:r>
      <w:r w:rsidRPr="007C7ED6">
        <w:rPr>
          <w:caps/>
        </w:rPr>
        <w:t>.</w:t>
      </w:r>
      <w:r w:rsidRPr="007C7ED6">
        <w:t xml:space="preserve"> </w:t>
      </w:r>
      <w:r>
        <w:t>Dodavatel</w:t>
      </w:r>
      <w:r w:rsidRPr="007C7ED6">
        <w:t xml:space="preserve"> je v takovémto případě povinen zaplatit náhradu škody způsobené </w:t>
      </w:r>
      <w:r>
        <w:t>objednatel</w:t>
      </w:r>
      <w:r w:rsidRPr="007C7ED6">
        <w:t>i.</w:t>
      </w:r>
    </w:p>
    <w:p w14:paraId="68986CAD" w14:textId="77777777" w:rsidR="00C7756A" w:rsidRPr="004C31D9" w:rsidRDefault="00C7756A" w:rsidP="00C7756A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77777777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6802D345" w14:textId="77777777" w:rsidR="00C7756A" w:rsidRPr="00B1125C" w:rsidRDefault="00C7756A" w:rsidP="00C7756A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685EE39" w14:textId="77777777" w:rsidR="00C7756A" w:rsidRDefault="00C7756A" w:rsidP="00C7756A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7C7ED6">
        <w:t>Tato smlouva a veškeré záležitosti z ní vyplývající nebo s ní související se řídí právním řádem České republiky a spadají pod jurisdikci soudů České republiky. Smluvní strany se zavazují, že případné rozpory vzniklé při realizaci této smlouvy budou řešit korektním způsobem a</w:t>
      </w:r>
      <w:r>
        <w:t> </w:t>
      </w:r>
      <w:r w:rsidRPr="007C7ED6">
        <w:t>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2B10C99D" w14:textId="77777777" w:rsidR="00C7756A" w:rsidRDefault="00C7756A" w:rsidP="00C7756A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3E135BC2" w14:textId="77777777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057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04747D04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lastRenderedPageBreak/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 xml:space="preserve">. Tato smlouva byla vyhotovena </w:t>
      </w:r>
      <w:r w:rsidRPr="000728F3">
        <w:t>ve třech</w:t>
      </w:r>
      <w:r w:rsidRPr="007C7ED6">
        <w:t xml:space="preserve"> stejnopisech s platností originálu, přičemž </w:t>
      </w:r>
      <w:r>
        <w:t>objednatel obdrží dvě vyhotovení a dodavatel jedno vyhotovení.</w:t>
      </w:r>
    </w:p>
    <w:p w14:paraId="03ECA646" w14:textId="77777777" w:rsidR="00C7756A" w:rsidRPr="00D11AF9" w:rsidRDefault="00C7756A" w:rsidP="00C7756A">
      <w:pPr>
        <w:widowControl w:val="0"/>
        <w:tabs>
          <w:tab w:val="left" w:pos="709"/>
        </w:tabs>
        <w:spacing w:after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C7756A" w:rsidRPr="00B10629" w14:paraId="41CB3EDF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8B3782A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0815A799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C7756A" w:rsidRPr="00B10629" w14:paraId="12774C36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D37C3E2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4F628AE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C7756A" w:rsidRPr="00B10629" w14:paraId="20008A87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05B35F01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D50635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C7756A" w:rsidRPr="00B10629" w14:paraId="40D288E9" w14:textId="77777777" w:rsidTr="00055326">
        <w:trPr>
          <w:trHeight w:val="456"/>
        </w:trPr>
        <w:tc>
          <w:tcPr>
            <w:tcW w:w="4535" w:type="dxa"/>
            <w:shd w:val="clear" w:color="auto" w:fill="auto"/>
          </w:tcPr>
          <w:p w14:paraId="4FCF292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596B4570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</w:p>
          <w:p w14:paraId="0353CC5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3E9921D2" w14:textId="4D7F723E" w:rsidR="008F5615" w:rsidRPr="00C7756A" w:rsidRDefault="008F5615" w:rsidP="00C7756A"/>
    <w:sectPr w:rsidR="008F5615" w:rsidRPr="00C7756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5527E" w14:textId="77777777" w:rsidR="00550F17" w:rsidRDefault="00550F17" w:rsidP="00F14DE9">
      <w:pPr>
        <w:spacing w:before="0"/>
      </w:pPr>
      <w:r>
        <w:separator/>
      </w:r>
    </w:p>
  </w:endnote>
  <w:endnote w:type="continuationSeparator" w:id="0">
    <w:p w14:paraId="10E05F1B" w14:textId="77777777" w:rsidR="00550F17" w:rsidRDefault="00550F17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2E705037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21136E">
          <w:rPr>
            <w:rStyle w:val="slostrnky"/>
            <w:noProof/>
          </w:rPr>
          <w:t>5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21136E">
          <w:rPr>
            <w:rStyle w:val="slostrnky"/>
            <w:noProof/>
          </w:rPr>
          <w:t>5</w:t>
        </w:r>
        <w:r w:rsidR="003F56D6"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2FB3" w14:textId="77777777" w:rsidR="00550F17" w:rsidRDefault="00550F17" w:rsidP="00F14DE9">
      <w:pPr>
        <w:spacing w:before="0"/>
      </w:pPr>
      <w:r>
        <w:separator/>
      </w:r>
    </w:p>
  </w:footnote>
  <w:footnote w:type="continuationSeparator" w:id="0">
    <w:p w14:paraId="5B410623" w14:textId="77777777" w:rsidR="00550F17" w:rsidRDefault="00550F17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5E15" w14:textId="77777777" w:rsidR="005017D2" w:rsidRDefault="00F6271D" w:rsidP="005017D2">
    <w:pPr>
      <w:pStyle w:val="Zhlav"/>
      <w:tabs>
        <w:tab w:val="clear" w:pos="4536"/>
        <w:tab w:val="center" w:pos="2127"/>
      </w:tabs>
      <w:spacing w:before="0"/>
      <w:jc w:val="right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5017D2">
      <w:rPr>
        <w:i/>
      </w:rPr>
      <w:t>Tisk Výroční zprávy 2016/17</w:t>
    </w:r>
  </w:p>
  <w:p w14:paraId="298CF9AA" w14:textId="183C0C25" w:rsidR="005017D2" w:rsidRDefault="005017D2" w:rsidP="005017D2">
    <w:pPr>
      <w:pStyle w:val="Zhlav"/>
      <w:tabs>
        <w:tab w:val="clear" w:pos="4536"/>
        <w:tab w:val="center" w:pos="2127"/>
      </w:tabs>
      <w:spacing w:before="0"/>
      <w:jc w:val="left"/>
    </w:pPr>
    <w:r>
      <w:rPr>
        <w:i/>
      </w:rPr>
      <w:t xml:space="preserve">sp zn.: </w:t>
    </w:r>
    <w:r w:rsidRPr="00A10462">
      <w:rPr>
        <w:i/>
      </w:rPr>
      <w:t>ČŠIG-S-800/17</w:t>
    </w:r>
    <w:r>
      <w:rPr>
        <w:i/>
      </w:rPr>
      <w:t>-G4</w:t>
    </w:r>
    <w:r w:rsidRPr="001A68DE">
      <w:rPr>
        <w:i/>
      </w:rPr>
      <w:t>2</w:t>
    </w:r>
    <w:r>
      <w:rPr>
        <w:i/>
      </w:rPr>
      <w:tab/>
    </w:r>
    <w:r w:rsidRPr="001A68DE">
      <w:rPr>
        <w:i/>
      </w:rPr>
      <w:t xml:space="preserve">čj.: </w:t>
    </w:r>
    <w:r w:rsidRPr="00A10462">
      <w:rPr>
        <w:i/>
      </w:rPr>
      <w:t>ČŠIG-4741/17-G42</w:t>
    </w:r>
  </w:p>
  <w:p w14:paraId="7A6C01EE" w14:textId="0637E65C" w:rsidR="00F14DE9" w:rsidRDefault="00F14DE9" w:rsidP="00F6271D">
    <w:pPr>
      <w:pStyle w:val="Zhlav"/>
      <w:spacing w:before="0"/>
      <w:rPr>
        <w:i/>
      </w:rPr>
    </w:pPr>
  </w:p>
  <w:p w14:paraId="5C356F2D" w14:textId="7B9D45F4" w:rsidR="008556DA" w:rsidRDefault="008556DA" w:rsidP="00F6271D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158312E"/>
    <w:lvl w:ilvl="0" w:tplc="24785844">
      <w:start w:val="1"/>
      <w:numFmt w:val="decimal"/>
      <w:lvlText w:val="čl. %1"/>
      <w:lvlJc w:val="center"/>
      <w:pPr>
        <w:ind w:left="4896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6"/>
  </w:num>
  <w:num w:numId="5">
    <w:abstractNumId w:val="42"/>
  </w:num>
  <w:num w:numId="6">
    <w:abstractNumId w:val="22"/>
  </w:num>
  <w:num w:numId="7">
    <w:abstractNumId w:val="4"/>
  </w:num>
  <w:num w:numId="8">
    <w:abstractNumId w:val="11"/>
  </w:num>
  <w:num w:numId="9">
    <w:abstractNumId w:val="40"/>
  </w:num>
  <w:num w:numId="10">
    <w:abstractNumId w:val="44"/>
  </w:num>
  <w:num w:numId="11">
    <w:abstractNumId w:val="29"/>
  </w:num>
  <w:num w:numId="12">
    <w:abstractNumId w:val="12"/>
  </w:num>
  <w:num w:numId="13">
    <w:abstractNumId w:val="14"/>
  </w:num>
  <w:num w:numId="14">
    <w:abstractNumId w:val="35"/>
  </w:num>
  <w:num w:numId="15">
    <w:abstractNumId w:val="38"/>
  </w:num>
  <w:num w:numId="16">
    <w:abstractNumId w:val="13"/>
  </w:num>
  <w:num w:numId="17">
    <w:abstractNumId w:val="28"/>
  </w:num>
  <w:num w:numId="18">
    <w:abstractNumId w:val="10"/>
  </w:num>
  <w:num w:numId="19">
    <w:abstractNumId w:val="26"/>
  </w:num>
  <w:num w:numId="20">
    <w:abstractNumId w:val="31"/>
  </w:num>
  <w:num w:numId="21">
    <w:abstractNumId w:val="16"/>
  </w:num>
  <w:num w:numId="22">
    <w:abstractNumId w:val="32"/>
  </w:num>
  <w:num w:numId="23">
    <w:abstractNumId w:val="9"/>
  </w:num>
  <w:num w:numId="24">
    <w:abstractNumId w:val="33"/>
  </w:num>
  <w:num w:numId="25">
    <w:abstractNumId w:val="39"/>
  </w:num>
  <w:num w:numId="26">
    <w:abstractNumId w:val="0"/>
  </w:num>
  <w:num w:numId="27">
    <w:abstractNumId w:val="24"/>
  </w:num>
  <w:num w:numId="28">
    <w:abstractNumId w:val="1"/>
  </w:num>
  <w:num w:numId="29">
    <w:abstractNumId w:val="18"/>
  </w:num>
  <w:num w:numId="30">
    <w:abstractNumId w:val="2"/>
  </w:num>
  <w:num w:numId="31">
    <w:abstractNumId w:val="23"/>
  </w:num>
  <w:num w:numId="32">
    <w:abstractNumId w:val="30"/>
  </w:num>
  <w:num w:numId="33">
    <w:abstractNumId w:val="25"/>
  </w:num>
  <w:num w:numId="34">
    <w:abstractNumId w:val="27"/>
  </w:num>
  <w:num w:numId="35">
    <w:abstractNumId w:val="8"/>
  </w:num>
  <w:num w:numId="36">
    <w:abstractNumId w:val="41"/>
  </w:num>
  <w:num w:numId="37">
    <w:abstractNumId w:val="7"/>
  </w:num>
  <w:num w:numId="38">
    <w:abstractNumId w:val="19"/>
  </w:num>
  <w:num w:numId="39">
    <w:abstractNumId w:val="20"/>
  </w:num>
  <w:num w:numId="40">
    <w:abstractNumId w:val="5"/>
  </w:num>
  <w:num w:numId="41">
    <w:abstractNumId w:val="21"/>
  </w:num>
  <w:num w:numId="42">
    <w:abstractNumId w:val="43"/>
  </w:num>
  <w:num w:numId="43">
    <w:abstractNumId w:val="37"/>
  </w:num>
  <w:num w:numId="44">
    <w:abstractNumId w:val="45"/>
  </w:num>
  <w:num w:numId="45">
    <w:abstractNumId w:val="36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E78"/>
    <w:rsid w:val="000243AA"/>
    <w:rsid w:val="0002476D"/>
    <w:rsid w:val="00025171"/>
    <w:rsid w:val="00031606"/>
    <w:rsid w:val="00034C19"/>
    <w:rsid w:val="00036DE0"/>
    <w:rsid w:val="00042533"/>
    <w:rsid w:val="00043ED5"/>
    <w:rsid w:val="00047BFD"/>
    <w:rsid w:val="00051832"/>
    <w:rsid w:val="00051E07"/>
    <w:rsid w:val="000553EA"/>
    <w:rsid w:val="00063FE7"/>
    <w:rsid w:val="00064D52"/>
    <w:rsid w:val="000728F3"/>
    <w:rsid w:val="00076EA5"/>
    <w:rsid w:val="000A008E"/>
    <w:rsid w:val="000A2CA2"/>
    <w:rsid w:val="000A6247"/>
    <w:rsid w:val="000C1B6B"/>
    <w:rsid w:val="000C46D4"/>
    <w:rsid w:val="000D363D"/>
    <w:rsid w:val="000D7956"/>
    <w:rsid w:val="000F2173"/>
    <w:rsid w:val="0011092B"/>
    <w:rsid w:val="001150B2"/>
    <w:rsid w:val="0011634F"/>
    <w:rsid w:val="00122C05"/>
    <w:rsid w:val="00124776"/>
    <w:rsid w:val="001478F0"/>
    <w:rsid w:val="001523BB"/>
    <w:rsid w:val="00153ABE"/>
    <w:rsid w:val="00155A19"/>
    <w:rsid w:val="00160BA5"/>
    <w:rsid w:val="001618A7"/>
    <w:rsid w:val="00165B4A"/>
    <w:rsid w:val="00185BEE"/>
    <w:rsid w:val="00195827"/>
    <w:rsid w:val="001A0EEE"/>
    <w:rsid w:val="001B2F1A"/>
    <w:rsid w:val="001B7073"/>
    <w:rsid w:val="001C5F87"/>
    <w:rsid w:val="001D0B3C"/>
    <w:rsid w:val="001D4575"/>
    <w:rsid w:val="001E5305"/>
    <w:rsid w:val="001E5E20"/>
    <w:rsid w:val="00202D37"/>
    <w:rsid w:val="00203F81"/>
    <w:rsid w:val="0021136E"/>
    <w:rsid w:val="002178F5"/>
    <w:rsid w:val="00221150"/>
    <w:rsid w:val="00224A2C"/>
    <w:rsid w:val="00224B41"/>
    <w:rsid w:val="00230609"/>
    <w:rsid w:val="0023498F"/>
    <w:rsid w:val="002352CD"/>
    <w:rsid w:val="002364C7"/>
    <w:rsid w:val="002415BF"/>
    <w:rsid w:val="002453EC"/>
    <w:rsid w:val="002500A5"/>
    <w:rsid w:val="00263AA1"/>
    <w:rsid w:val="00266B8D"/>
    <w:rsid w:val="002820C5"/>
    <w:rsid w:val="002902F0"/>
    <w:rsid w:val="00290406"/>
    <w:rsid w:val="002A1BFD"/>
    <w:rsid w:val="002B3CBA"/>
    <w:rsid w:val="002B49F0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6D9"/>
    <w:rsid w:val="00331EDF"/>
    <w:rsid w:val="00336B7A"/>
    <w:rsid w:val="003572AD"/>
    <w:rsid w:val="0036014E"/>
    <w:rsid w:val="003619AA"/>
    <w:rsid w:val="00365C4D"/>
    <w:rsid w:val="00383DBF"/>
    <w:rsid w:val="00395917"/>
    <w:rsid w:val="003A31B6"/>
    <w:rsid w:val="003A7E70"/>
    <w:rsid w:val="003B35BA"/>
    <w:rsid w:val="003B55BC"/>
    <w:rsid w:val="003D5C2E"/>
    <w:rsid w:val="003D5D34"/>
    <w:rsid w:val="003E5109"/>
    <w:rsid w:val="003E5635"/>
    <w:rsid w:val="003F0028"/>
    <w:rsid w:val="003F22FF"/>
    <w:rsid w:val="003F56D6"/>
    <w:rsid w:val="00404809"/>
    <w:rsid w:val="00405F8D"/>
    <w:rsid w:val="0041392B"/>
    <w:rsid w:val="00424186"/>
    <w:rsid w:val="004254E1"/>
    <w:rsid w:val="00426DC9"/>
    <w:rsid w:val="00440AE0"/>
    <w:rsid w:val="004422B6"/>
    <w:rsid w:val="00452658"/>
    <w:rsid w:val="0045270C"/>
    <w:rsid w:val="004541A2"/>
    <w:rsid w:val="00476FB4"/>
    <w:rsid w:val="00491363"/>
    <w:rsid w:val="00491AD6"/>
    <w:rsid w:val="00492587"/>
    <w:rsid w:val="004925C9"/>
    <w:rsid w:val="00493136"/>
    <w:rsid w:val="004A2908"/>
    <w:rsid w:val="004A3A34"/>
    <w:rsid w:val="004B4D67"/>
    <w:rsid w:val="004C31D9"/>
    <w:rsid w:val="004C495E"/>
    <w:rsid w:val="004C54B6"/>
    <w:rsid w:val="004C6224"/>
    <w:rsid w:val="004D30EF"/>
    <w:rsid w:val="004D626E"/>
    <w:rsid w:val="004D7547"/>
    <w:rsid w:val="004E015C"/>
    <w:rsid w:val="004E26BC"/>
    <w:rsid w:val="004E5AFB"/>
    <w:rsid w:val="005017D2"/>
    <w:rsid w:val="00503614"/>
    <w:rsid w:val="00510549"/>
    <w:rsid w:val="005339EF"/>
    <w:rsid w:val="00535049"/>
    <w:rsid w:val="00537A6D"/>
    <w:rsid w:val="00550581"/>
    <w:rsid w:val="00550F17"/>
    <w:rsid w:val="00551748"/>
    <w:rsid w:val="00552990"/>
    <w:rsid w:val="00552BE8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B5557"/>
    <w:rsid w:val="005C13E6"/>
    <w:rsid w:val="005D64D7"/>
    <w:rsid w:val="005E01BB"/>
    <w:rsid w:val="005E1398"/>
    <w:rsid w:val="005F6DEE"/>
    <w:rsid w:val="0061357F"/>
    <w:rsid w:val="0061514A"/>
    <w:rsid w:val="006253BC"/>
    <w:rsid w:val="00625453"/>
    <w:rsid w:val="00626FBB"/>
    <w:rsid w:val="00627AFC"/>
    <w:rsid w:val="00630DA4"/>
    <w:rsid w:val="0063381F"/>
    <w:rsid w:val="00670C75"/>
    <w:rsid w:val="00672B36"/>
    <w:rsid w:val="006808C0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D1720"/>
    <w:rsid w:val="006E6597"/>
    <w:rsid w:val="006F15E5"/>
    <w:rsid w:val="006F25BF"/>
    <w:rsid w:val="007012B1"/>
    <w:rsid w:val="00701F72"/>
    <w:rsid w:val="00702466"/>
    <w:rsid w:val="00703E74"/>
    <w:rsid w:val="00710CE4"/>
    <w:rsid w:val="0071606A"/>
    <w:rsid w:val="00717852"/>
    <w:rsid w:val="00721CA4"/>
    <w:rsid w:val="007255D9"/>
    <w:rsid w:val="00743FE9"/>
    <w:rsid w:val="007570E5"/>
    <w:rsid w:val="0076098A"/>
    <w:rsid w:val="007612C7"/>
    <w:rsid w:val="00770A90"/>
    <w:rsid w:val="00771931"/>
    <w:rsid w:val="00787BA0"/>
    <w:rsid w:val="007A64A7"/>
    <w:rsid w:val="007B77A4"/>
    <w:rsid w:val="007B7FEF"/>
    <w:rsid w:val="007D0275"/>
    <w:rsid w:val="007D4432"/>
    <w:rsid w:val="007E6EAD"/>
    <w:rsid w:val="007F1F2B"/>
    <w:rsid w:val="00805175"/>
    <w:rsid w:val="00810D83"/>
    <w:rsid w:val="00812D89"/>
    <w:rsid w:val="008236AA"/>
    <w:rsid w:val="0084262C"/>
    <w:rsid w:val="008556DA"/>
    <w:rsid w:val="00860B70"/>
    <w:rsid w:val="00881663"/>
    <w:rsid w:val="00882771"/>
    <w:rsid w:val="00883CD2"/>
    <w:rsid w:val="00887748"/>
    <w:rsid w:val="008921A4"/>
    <w:rsid w:val="008938FB"/>
    <w:rsid w:val="00897275"/>
    <w:rsid w:val="008A51C6"/>
    <w:rsid w:val="008A6B73"/>
    <w:rsid w:val="008C017E"/>
    <w:rsid w:val="008C4293"/>
    <w:rsid w:val="008E17EB"/>
    <w:rsid w:val="008E3345"/>
    <w:rsid w:val="008F4A67"/>
    <w:rsid w:val="008F5615"/>
    <w:rsid w:val="00900BEC"/>
    <w:rsid w:val="00901F4D"/>
    <w:rsid w:val="009022C8"/>
    <w:rsid w:val="00906611"/>
    <w:rsid w:val="009157B0"/>
    <w:rsid w:val="00924712"/>
    <w:rsid w:val="0092512E"/>
    <w:rsid w:val="009331A8"/>
    <w:rsid w:val="00940E57"/>
    <w:rsid w:val="00953B75"/>
    <w:rsid w:val="0096221A"/>
    <w:rsid w:val="0096460D"/>
    <w:rsid w:val="00964DB9"/>
    <w:rsid w:val="00966F72"/>
    <w:rsid w:val="00972988"/>
    <w:rsid w:val="00990F5F"/>
    <w:rsid w:val="009A1CD8"/>
    <w:rsid w:val="009A4A1E"/>
    <w:rsid w:val="009A4D67"/>
    <w:rsid w:val="009B3273"/>
    <w:rsid w:val="009B63B3"/>
    <w:rsid w:val="009C14D8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671A"/>
    <w:rsid w:val="00A60263"/>
    <w:rsid w:val="00A61EAF"/>
    <w:rsid w:val="00A652E1"/>
    <w:rsid w:val="00A667AA"/>
    <w:rsid w:val="00A66EA8"/>
    <w:rsid w:val="00A67246"/>
    <w:rsid w:val="00A67E5F"/>
    <w:rsid w:val="00A71A4D"/>
    <w:rsid w:val="00A7490B"/>
    <w:rsid w:val="00A82942"/>
    <w:rsid w:val="00AB4452"/>
    <w:rsid w:val="00AC0AC7"/>
    <w:rsid w:val="00AC5884"/>
    <w:rsid w:val="00AD7E39"/>
    <w:rsid w:val="00AF2B49"/>
    <w:rsid w:val="00AF3D9E"/>
    <w:rsid w:val="00AF4140"/>
    <w:rsid w:val="00AF5F3D"/>
    <w:rsid w:val="00B10629"/>
    <w:rsid w:val="00B1125C"/>
    <w:rsid w:val="00B226FA"/>
    <w:rsid w:val="00B247B9"/>
    <w:rsid w:val="00B4624C"/>
    <w:rsid w:val="00B46C51"/>
    <w:rsid w:val="00B55E84"/>
    <w:rsid w:val="00B563AB"/>
    <w:rsid w:val="00B66F46"/>
    <w:rsid w:val="00B7090C"/>
    <w:rsid w:val="00B76331"/>
    <w:rsid w:val="00B76A00"/>
    <w:rsid w:val="00B80168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97D"/>
    <w:rsid w:val="00BF5376"/>
    <w:rsid w:val="00BF5EB3"/>
    <w:rsid w:val="00BF64E0"/>
    <w:rsid w:val="00BF70FE"/>
    <w:rsid w:val="00C3219D"/>
    <w:rsid w:val="00C34033"/>
    <w:rsid w:val="00C36D3B"/>
    <w:rsid w:val="00C73FBC"/>
    <w:rsid w:val="00C7756A"/>
    <w:rsid w:val="00C8466F"/>
    <w:rsid w:val="00C84A9E"/>
    <w:rsid w:val="00C960E1"/>
    <w:rsid w:val="00CA2E41"/>
    <w:rsid w:val="00CA4432"/>
    <w:rsid w:val="00CA575B"/>
    <w:rsid w:val="00CA7D01"/>
    <w:rsid w:val="00CB0D36"/>
    <w:rsid w:val="00CB7A1F"/>
    <w:rsid w:val="00CC4256"/>
    <w:rsid w:val="00CC6EF2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5376"/>
    <w:rsid w:val="00DD2F22"/>
    <w:rsid w:val="00DD395E"/>
    <w:rsid w:val="00DE0A99"/>
    <w:rsid w:val="00DE3FEA"/>
    <w:rsid w:val="00DF10F6"/>
    <w:rsid w:val="00DF2201"/>
    <w:rsid w:val="00E068AD"/>
    <w:rsid w:val="00E10570"/>
    <w:rsid w:val="00E1200A"/>
    <w:rsid w:val="00E12461"/>
    <w:rsid w:val="00E17686"/>
    <w:rsid w:val="00E30A44"/>
    <w:rsid w:val="00E3707D"/>
    <w:rsid w:val="00E43C1D"/>
    <w:rsid w:val="00E4452D"/>
    <w:rsid w:val="00E4461B"/>
    <w:rsid w:val="00E62886"/>
    <w:rsid w:val="00E62D1D"/>
    <w:rsid w:val="00E709DC"/>
    <w:rsid w:val="00E804FB"/>
    <w:rsid w:val="00E85BDD"/>
    <w:rsid w:val="00E87F3B"/>
    <w:rsid w:val="00E9113C"/>
    <w:rsid w:val="00EA18D0"/>
    <w:rsid w:val="00EA4D0B"/>
    <w:rsid w:val="00EB223B"/>
    <w:rsid w:val="00EB7289"/>
    <w:rsid w:val="00EC6E43"/>
    <w:rsid w:val="00ED09B3"/>
    <w:rsid w:val="00ED58CF"/>
    <w:rsid w:val="00ED5E05"/>
    <w:rsid w:val="00ED651E"/>
    <w:rsid w:val="00EE7465"/>
    <w:rsid w:val="00EF0FE0"/>
    <w:rsid w:val="00EF154B"/>
    <w:rsid w:val="00EF3404"/>
    <w:rsid w:val="00F02886"/>
    <w:rsid w:val="00F050F6"/>
    <w:rsid w:val="00F14DE9"/>
    <w:rsid w:val="00F26978"/>
    <w:rsid w:val="00F27A83"/>
    <w:rsid w:val="00F32E32"/>
    <w:rsid w:val="00F4417B"/>
    <w:rsid w:val="00F444D7"/>
    <w:rsid w:val="00F51F16"/>
    <w:rsid w:val="00F54C13"/>
    <w:rsid w:val="00F558A6"/>
    <w:rsid w:val="00F6068F"/>
    <w:rsid w:val="00F6271D"/>
    <w:rsid w:val="00F65AB8"/>
    <w:rsid w:val="00F6772F"/>
    <w:rsid w:val="00F726FC"/>
    <w:rsid w:val="00F83591"/>
    <w:rsid w:val="00F836D0"/>
    <w:rsid w:val="00F920A8"/>
    <w:rsid w:val="00FA07CC"/>
    <w:rsid w:val="00FB08F2"/>
    <w:rsid w:val="00FB13C8"/>
    <w:rsid w:val="00FB58EF"/>
    <w:rsid w:val="00FB7E53"/>
    <w:rsid w:val="00FC079B"/>
    <w:rsid w:val="00FE514F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kovarikova@csi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0C1C-6F8C-4974-AC34-CDE658E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Melichárek Kamil</cp:lastModifiedBy>
  <cp:revision>2</cp:revision>
  <cp:lastPrinted>2017-02-16T08:55:00Z</cp:lastPrinted>
  <dcterms:created xsi:type="dcterms:W3CDTF">2017-11-02T12:58:00Z</dcterms:created>
  <dcterms:modified xsi:type="dcterms:W3CDTF">2017-11-02T12:58:00Z</dcterms:modified>
</cp:coreProperties>
</file>