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B15A94" w:rsidRPr="005F764A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 w:rsidR="00D6015A" w:rsidRPr="005F764A">
        <w:rPr>
          <w:rFonts w:ascii="Times New Roman" w:hAnsi="Times New Roman"/>
          <w:sz w:val="36"/>
          <w:szCs w:val="36"/>
        </w:rPr>
        <w:t xml:space="preserve">spotřebiče </w:t>
      </w:r>
      <w:r w:rsidR="00F115EB" w:rsidRPr="005F764A">
        <w:rPr>
          <w:rFonts w:ascii="Times New Roman" w:hAnsi="Times New Roman"/>
          <w:sz w:val="36"/>
          <w:szCs w:val="36"/>
        </w:rPr>
        <w:t>V</w:t>
      </w:r>
      <w:r w:rsidR="00D6015A" w:rsidRPr="005F764A">
        <w:rPr>
          <w:rFonts w:ascii="Times New Roman" w:hAnsi="Times New Roman"/>
          <w:sz w:val="36"/>
          <w:szCs w:val="36"/>
        </w:rPr>
        <w:t>.</w:t>
      </w:r>
      <w:r w:rsidR="00154183">
        <w:rPr>
          <w:rFonts w:ascii="Times New Roman" w:hAnsi="Times New Roman"/>
          <w:sz w:val="36"/>
          <w:szCs w:val="36"/>
        </w:rPr>
        <w:t xml:space="preserve"> 2.</w:t>
      </w:r>
    </w:p>
    <w:p w:rsidR="00BD12AE" w:rsidRPr="00BD12AE" w:rsidRDefault="00BD12AE" w:rsidP="00BD12AE"/>
    <w:p w:rsidR="00D6015A" w:rsidRPr="006C3534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F46DBC" w:rsidRPr="006C3534" w:rsidRDefault="00F46DBC" w:rsidP="000D27AF">
      <w:pPr>
        <w:pStyle w:val="Bezmezer"/>
        <w:numPr>
          <w:ilvl w:val="0"/>
          <w:numId w:val="2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Účastník uvede výrobce a typ nabízeného zboží a jeho jednotkovou cenu v Kč bez DPH a s DPH, cena bude stanovena včetně dopravy a jiných souvisejících poplatků</w:t>
      </w:r>
    </w:p>
    <w:p w:rsidR="00F46DBC" w:rsidRPr="006C3534" w:rsidRDefault="00F46DBC" w:rsidP="000D27AF">
      <w:pPr>
        <w:pStyle w:val="Bezmezer"/>
        <w:numPr>
          <w:ilvl w:val="0"/>
          <w:numId w:val="2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F46DBC" w:rsidRPr="006C3534" w:rsidRDefault="00F46DBC" w:rsidP="000D27AF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>
        <w:rPr>
          <w:rFonts w:ascii="Times New Roman" w:hAnsi="Times New Roman" w:cs="Times New Roman"/>
          <w:sz w:val="24"/>
          <w:szCs w:val="24"/>
        </w:rPr>
        <w:t xml:space="preserve">min. </w:t>
      </w:r>
      <w:r w:rsidRPr="006C3534">
        <w:rPr>
          <w:rFonts w:ascii="Times New Roman" w:hAnsi="Times New Roman" w:cs="Times New Roman"/>
          <w:sz w:val="24"/>
          <w:szCs w:val="24"/>
        </w:rPr>
        <w:t>24 měsíců</w:t>
      </w:r>
    </w:p>
    <w:p w:rsidR="00D6015A" w:rsidRPr="006C3534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6C3534" w:rsidRDefault="005B30EC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EB59D2" w:rsidRPr="006C3534" w:rsidRDefault="00EB59D2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EB59D2" w:rsidRPr="006C3534" w:rsidRDefault="00EB59D2" w:rsidP="0071210C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 xml:space="preserve">Myčka nádobí </w:t>
      </w:r>
      <w:r w:rsidRPr="006C3534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r w:rsidR="000E3314" w:rsidRPr="006C3534">
        <w:rPr>
          <w:rFonts w:ascii="Times New Roman" w:hAnsi="Times New Roman" w:cs="Times New Roman"/>
          <w:i/>
          <w:sz w:val="24"/>
          <w:szCs w:val="24"/>
        </w:rPr>
        <w:t xml:space="preserve">typ </w:t>
      </w:r>
      <w:r w:rsidR="00FA1769">
        <w:rPr>
          <w:rFonts w:ascii="Times New Roman" w:hAnsi="Times New Roman" w:cs="Times New Roman"/>
          <w:i/>
          <w:sz w:val="24"/>
          <w:szCs w:val="24"/>
        </w:rPr>
        <w:t>Siemens SN 536S01G</w:t>
      </w:r>
      <w:r w:rsidRPr="006C3534">
        <w:rPr>
          <w:rFonts w:ascii="Times New Roman" w:hAnsi="Times New Roman" w:cs="Times New Roman"/>
          <w:i/>
          <w:sz w:val="24"/>
          <w:szCs w:val="24"/>
        </w:rPr>
        <w:t>)</w:t>
      </w:r>
      <w:r w:rsidRPr="006C3534">
        <w:rPr>
          <w:rFonts w:ascii="Times New Roman" w:hAnsi="Times New Roman" w:cs="Times New Roman"/>
          <w:sz w:val="24"/>
          <w:szCs w:val="24"/>
        </w:rPr>
        <w:t xml:space="preserve">, </w:t>
      </w:r>
      <w:r w:rsidRPr="006C3534"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0E3314" w:rsidRPr="006C3534">
        <w:rPr>
          <w:rFonts w:ascii="Times New Roman" w:hAnsi="Times New Roman" w:cs="Times New Roman"/>
          <w:b/>
          <w:sz w:val="24"/>
          <w:szCs w:val="24"/>
        </w:rPr>
        <w:t>4</w:t>
      </w:r>
      <w:r w:rsidRPr="006C3534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BD12AE" w:rsidRPr="006C3534" w:rsidRDefault="00BD12AE" w:rsidP="0071210C">
      <w:pPr>
        <w:pStyle w:val="Odstavecseseznamem"/>
        <w:spacing w:after="0" w:line="360" w:lineRule="auto"/>
        <w:ind w:left="284"/>
        <w:rPr>
          <w:rFonts w:ascii="Times New Roman" w:hAnsi="Times New Roman" w:cs="Times New Roman"/>
          <w:color w:val="222222"/>
          <w:sz w:val="24"/>
          <w:szCs w:val="24"/>
        </w:rPr>
      </w:pPr>
    </w:p>
    <w:p w:rsidR="00EB59D2" w:rsidRPr="006C3534" w:rsidRDefault="00EB59D2" w:rsidP="0071210C">
      <w:pPr>
        <w:pStyle w:val="Bezmezer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>Specifikace:</w:t>
      </w:r>
    </w:p>
    <w:p w:rsidR="004872BB" w:rsidRPr="006C3534" w:rsidRDefault="00F60DE8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872BB" w:rsidRPr="006C3534">
        <w:rPr>
          <w:rFonts w:ascii="Times New Roman" w:hAnsi="Times New Roman" w:cs="Times New Roman"/>
          <w:sz w:val="24"/>
          <w:szCs w:val="24"/>
        </w:rPr>
        <w:t xml:space="preserve">estavná plně integrovaná </w:t>
      </w:r>
    </w:p>
    <w:p w:rsidR="004872BB" w:rsidRPr="006C3534" w:rsidRDefault="00F60DE8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76B82">
        <w:rPr>
          <w:rFonts w:ascii="Times New Roman" w:hAnsi="Times New Roman" w:cs="Times New Roman"/>
          <w:sz w:val="24"/>
          <w:szCs w:val="24"/>
        </w:rPr>
        <w:t xml:space="preserve">ozměr myčky: š x v x h, 60 x max. 82 x max. 58 </w:t>
      </w:r>
      <w:r w:rsidR="004872BB" w:rsidRPr="006C3534">
        <w:rPr>
          <w:rFonts w:ascii="Times New Roman" w:hAnsi="Times New Roman" w:cs="Times New Roman"/>
          <w:sz w:val="24"/>
          <w:szCs w:val="24"/>
        </w:rPr>
        <w:t>cm </w:t>
      </w:r>
    </w:p>
    <w:p w:rsidR="004872BB" w:rsidRPr="006C3534" w:rsidRDefault="000E3314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e</w:t>
      </w:r>
      <w:r w:rsidR="004872BB" w:rsidRPr="006C3534">
        <w:rPr>
          <w:rFonts w:ascii="Times New Roman" w:hAnsi="Times New Roman" w:cs="Times New Roman"/>
          <w:sz w:val="24"/>
          <w:szCs w:val="24"/>
        </w:rPr>
        <w:t xml:space="preserve">nergetická třída </w:t>
      </w:r>
      <w:r w:rsidRPr="006C3534">
        <w:rPr>
          <w:rFonts w:ascii="Times New Roman" w:hAnsi="Times New Roman" w:cs="Times New Roman"/>
          <w:sz w:val="24"/>
          <w:szCs w:val="24"/>
        </w:rPr>
        <w:t xml:space="preserve">min. </w:t>
      </w:r>
      <w:r w:rsidR="004872BB" w:rsidRPr="006C3534">
        <w:rPr>
          <w:rFonts w:ascii="Times New Roman" w:hAnsi="Times New Roman" w:cs="Times New Roman"/>
          <w:sz w:val="24"/>
          <w:szCs w:val="24"/>
        </w:rPr>
        <w:t>A++ </w:t>
      </w:r>
    </w:p>
    <w:p w:rsidR="004872BB" w:rsidRPr="006C3534" w:rsidRDefault="000E3314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hlučnost max.</w:t>
      </w:r>
      <w:r w:rsidR="004872BB" w:rsidRPr="006C3534">
        <w:rPr>
          <w:rFonts w:ascii="Times New Roman" w:hAnsi="Times New Roman" w:cs="Times New Roman"/>
          <w:sz w:val="24"/>
          <w:szCs w:val="24"/>
        </w:rPr>
        <w:t xml:space="preserve"> 47dB </w:t>
      </w:r>
    </w:p>
    <w:p w:rsidR="004872BB" w:rsidRDefault="006A196E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ovládací panel</w:t>
      </w:r>
      <w:r w:rsidR="00FD18F1">
        <w:rPr>
          <w:rFonts w:ascii="Times New Roman" w:hAnsi="Times New Roman" w:cs="Times New Roman"/>
          <w:sz w:val="24"/>
          <w:szCs w:val="24"/>
        </w:rPr>
        <w:t xml:space="preserve"> </w:t>
      </w:r>
      <w:r w:rsidR="003F09FF">
        <w:rPr>
          <w:rFonts w:ascii="Times New Roman" w:hAnsi="Times New Roman" w:cs="Times New Roman"/>
          <w:sz w:val="24"/>
          <w:szCs w:val="24"/>
        </w:rPr>
        <w:t>umístěn</w:t>
      </w:r>
      <w:r w:rsidR="009939E7">
        <w:rPr>
          <w:rFonts w:ascii="Times New Roman" w:hAnsi="Times New Roman" w:cs="Times New Roman"/>
          <w:sz w:val="24"/>
          <w:szCs w:val="24"/>
        </w:rPr>
        <w:t>ý</w:t>
      </w:r>
      <w:r w:rsidR="003F09FF">
        <w:rPr>
          <w:rFonts w:ascii="Times New Roman" w:hAnsi="Times New Roman" w:cs="Times New Roman"/>
          <w:sz w:val="24"/>
          <w:szCs w:val="24"/>
        </w:rPr>
        <w:t xml:space="preserve"> na čelních dvířkách</w:t>
      </w:r>
      <w:r w:rsidR="004872BB" w:rsidRPr="006C3534">
        <w:rPr>
          <w:rFonts w:ascii="Times New Roman" w:hAnsi="Times New Roman" w:cs="Times New Roman"/>
          <w:sz w:val="24"/>
          <w:szCs w:val="24"/>
        </w:rPr>
        <w:t> </w:t>
      </w:r>
      <w:r w:rsidR="000D27AF">
        <w:rPr>
          <w:rFonts w:ascii="Times New Roman" w:hAnsi="Times New Roman" w:cs="Times New Roman"/>
          <w:sz w:val="24"/>
          <w:szCs w:val="24"/>
        </w:rPr>
        <w:t>- ovládání (a ukazatel zbytkového času) přístupné i při zavření dvířek (a v průběhu mytí)</w:t>
      </w:r>
    </w:p>
    <w:p w:rsidR="000D27AF" w:rsidRDefault="000D27AF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odložený start</w:t>
      </w:r>
    </w:p>
    <w:p w:rsidR="000D27AF" w:rsidRPr="006C3534" w:rsidRDefault="000D27AF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horní a dolní koš, koš na příbory</w:t>
      </w:r>
    </w:p>
    <w:p w:rsidR="004872BB" w:rsidRPr="006C3534" w:rsidRDefault="004872BB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 xml:space="preserve">ochrana proti přetečení a uzávěr </w:t>
      </w:r>
      <w:proofErr w:type="spellStart"/>
      <w:r w:rsidRPr="006C3534">
        <w:rPr>
          <w:rFonts w:ascii="Times New Roman" w:hAnsi="Times New Roman" w:cs="Times New Roman"/>
          <w:sz w:val="24"/>
          <w:szCs w:val="24"/>
        </w:rPr>
        <w:t>aquastop</w:t>
      </w:r>
      <w:proofErr w:type="spellEnd"/>
    </w:p>
    <w:p w:rsidR="004872BB" w:rsidRPr="00FE4AB8" w:rsidRDefault="004872BB" w:rsidP="00C16F59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4AB8">
        <w:rPr>
          <w:rFonts w:ascii="Times New Roman" w:hAnsi="Times New Roman" w:cs="Times New Roman"/>
          <w:sz w:val="24"/>
          <w:szCs w:val="24"/>
        </w:rPr>
        <w:t>samočistící filtr </w:t>
      </w:r>
    </w:p>
    <w:p w:rsidR="007A1FAF" w:rsidRPr="006C3534" w:rsidRDefault="007A1FAF" w:rsidP="0071210C">
      <w:pPr>
        <w:pStyle w:val="Bezmezer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1FAF" w:rsidRPr="006C3534" w:rsidRDefault="007A1FAF" w:rsidP="007121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>Počet: 4 ks</w:t>
      </w:r>
    </w:p>
    <w:p w:rsidR="007A1FAF" w:rsidRPr="006C3534" w:rsidRDefault="007A1FAF" w:rsidP="0071210C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7A1FAF" w:rsidRPr="006C3534" w:rsidRDefault="007A1FAF" w:rsidP="0071210C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251 023 252 </w:t>
      </w:r>
    </w:p>
    <w:p w:rsidR="007A1FAF" w:rsidRPr="006C3534" w:rsidRDefault="007A1FAF" w:rsidP="007121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764A" w:rsidRPr="005F764A" w:rsidRDefault="00ED5F58" w:rsidP="0071210C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b/>
          <w:sz w:val="24"/>
          <w:szCs w:val="24"/>
        </w:rPr>
        <w:t>Přenosný telefon s nabíječkou</w:t>
      </w:r>
      <w:r w:rsidR="0013604F" w:rsidRPr="006C3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04F" w:rsidRPr="006C353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3604F" w:rsidRPr="006C3534">
        <w:rPr>
          <w:rFonts w:ascii="Times New Roman" w:hAnsi="Times New Roman" w:cs="Times New Roman"/>
          <w:i/>
          <w:sz w:val="24"/>
          <w:szCs w:val="24"/>
        </w:rPr>
        <w:t>např.</w:t>
      </w:r>
      <w:r w:rsidR="00B466C7" w:rsidRPr="006C3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77D" w:rsidRPr="006C3534">
        <w:rPr>
          <w:rFonts w:ascii="Times New Roman" w:hAnsi="Times New Roman" w:cs="Times New Roman"/>
          <w:i/>
          <w:sz w:val="24"/>
          <w:szCs w:val="24"/>
        </w:rPr>
        <w:t>typ</w:t>
      </w:r>
      <w:r w:rsidR="0013604F" w:rsidRPr="006C3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534">
        <w:rPr>
          <w:rFonts w:ascii="Times New Roman" w:hAnsi="Times New Roman" w:cs="Times New Roman"/>
          <w:i/>
          <w:sz w:val="24"/>
          <w:szCs w:val="24"/>
        </w:rPr>
        <w:t>Panasonic KX-TCA 185CE DECT )</w:t>
      </w:r>
      <w:r w:rsidR="004D55B2" w:rsidRPr="006C3534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</w:t>
      </w:r>
      <w:r w:rsidR="00B466C7" w:rsidRPr="006C3534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  <w:r w:rsidR="005F764A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>celkem </w:t>
      </w:r>
      <w:r w:rsidR="004D55B2" w:rsidRPr="006C3534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>5</w:t>
      </w:r>
      <w:r w:rsidR="005F764A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 </w:t>
      </w:r>
      <w:r w:rsidR="004D55B2" w:rsidRPr="006C3534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>ks</w:t>
      </w:r>
    </w:p>
    <w:p w:rsidR="005F764A" w:rsidRPr="005F764A" w:rsidRDefault="005F764A" w:rsidP="0071210C">
      <w:pPr>
        <w:pStyle w:val="Odstavecseseznamem"/>
        <w:tabs>
          <w:tab w:val="left" w:pos="2175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6C3534" w:rsidRDefault="0084247F" w:rsidP="0071210C">
      <w:pPr>
        <w:pStyle w:val="oznaentvaru"/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6C3534">
        <w:rPr>
          <w:rFonts w:ascii="Times New Roman" w:eastAsiaTheme="minorHAnsi" w:hAnsi="Times New Roman"/>
          <w:lang w:eastAsia="en-US"/>
        </w:rPr>
        <w:t>Specifikace: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DECT mikrotelefon s přístupem k</w:t>
      </w:r>
      <w:r w:rsidR="000D27AF">
        <w:rPr>
          <w:rFonts w:ascii="Times New Roman" w:hAnsi="Times New Roman" w:cs="Times New Roman"/>
          <w:sz w:val="24"/>
          <w:szCs w:val="24"/>
        </w:rPr>
        <w:t> </w:t>
      </w:r>
      <w:r w:rsidRPr="006C3534">
        <w:rPr>
          <w:rFonts w:ascii="Times New Roman" w:hAnsi="Times New Roman" w:cs="Times New Roman"/>
          <w:sz w:val="24"/>
          <w:szCs w:val="24"/>
        </w:rPr>
        <w:t>PBÚ</w:t>
      </w:r>
      <w:r w:rsidR="000D27AF">
        <w:rPr>
          <w:rFonts w:ascii="Times New Roman" w:hAnsi="Times New Roman" w:cs="Times New Roman"/>
          <w:sz w:val="24"/>
          <w:szCs w:val="24"/>
        </w:rPr>
        <w:t>, kompatibilní s ústřednou Panasonic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velký 1,8“ barevný podsv</w:t>
      </w:r>
      <w:r w:rsidR="000D27AF">
        <w:rPr>
          <w:rFonts w:ascii="Times New Roman" w:hAnsi="Times New Roman" w:cs="Times New Roman"/>
          <w:sz w:val="24"/>
          <w:szCs w:val="24"/>
        </w:rPr>
        <w:t>íc</w:t>
      </w:r>
      <w:r w:rsidRPr="006C3534">
        <w:rPr>
          <w:rFonts w:ascii="Times New Roman" w:hAnsi="Times New Roman" w:cs="Times New Roman"/>
          <w:sz w:val="24"/>
          <w:szCs w:val="24"/>
        </w:rPr>
        <w:t>ený displej</w:t>
      </w:r>
      <w:r w:rsidR="00BD12AE" w:rsidRPr="006C3534">
        <w:rPr>
          <w:rFonts w:ascii="Times New Roman" w:hAnsi="Times New Roman" w:cs="Times New Roman"/>
          <w:sz w:val="24"/>
          <w:szCs w:val="24"/>
        </w:rPr>
        <w:t xml:space="preserve"> a klávesnice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telefonní seznam</w:t>
      </w:r>
      <w:r w:rsidR="00BD12AE" w:rsidRPr="006C3534">
        <w:rPr>
          <w:rFonts w:ascii="Times New Roman" w:hAnsi="Times New Roman" w:cs="Times New Roman"/>
          <w:sz w:val="24"/>
          <w:szCs w:val="24"/>
        </w:rPr>
        <w:t>,</w:t>
      </w:r>
      <w:r w:rsidRPr="006C3534">
        <w:rPr>
          <w:rFonts w:ascii="Times New Roman" w:hAnsi="Times New Roman" w:cs="Times New Roman"/>
          <w:sz w:val="24"/>
          <w:szCs w:val="24"/>
        </w:rPr>
        <w:t xml:space="preserve"> min. 450 položek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podpora náhlavní soupravy (konektor 2,5mm JACK)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redukce šumu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min. 8h hovoru na jedno nabití</w:t>
      </w:r>
    </w:p>
    <w:p w:rsidR="00622A6A" w:rsidRPr="006C3534" w:rsidRDefault="00622A6A" w:rsidP="0071210C">
      <w:pPr>
        <w:pStyle w:val="Bezmezer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534">
        <w:rPr>
          <w:rFonts w:ascii="Times New Roman" w:hAnsi="Times New Roman" w:cs="Times New Roman"/>
          <w:sz w:val="24"/>
          <w:szCs w:val="24"/>
        </w:rPr>
        <w:t>nabíječka</w:t>
      </w:r>
      <w:r w:rsidR="000D27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27AF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0D27AF">
        <w:rPr>
          <w:rFonts w:ascii="Times New Roman" w:hAnsi="Times New Roman" w:cs="Times New Roman"/>
          <w:sz w:val="24"/>
          <w:szCs w:val="24"/>
        </w:rPr>
        <w:t xml:space="preserve"> základna)</w:t>
      </w:r>
    </w:p>
    <w:p w:rsidR="0084247F" w:rsidRPr="006C3534" w:rsidRDefault="0084247F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96BE7" w:rsidRPr="006C3534" w:rsidRDefault="007A1FAF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C3534">
        <w:rPr>
          <w:rFonts w:ascii="Times New Roman" w:hAnsi="Times New Roman" w:cs="Times New Roman"/>
          <w:b/>
          <w:color w:val="222222"/>
          <w:sz w:val="24"/>
          <w:szCs w:val="24"/>
        </w:rPr>
        <w:t>Počet: 5 ks</w:t>
      </w:r>
    </w:p>
    <w:p w:rsidR="00496BE7" w:rsidRPr="006C3534" w:rsidRDefault="00496BE7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96BE7" w:rsidRPr="006C3534" w:rsidRDefault="00496BE7" w:rsidP="0071210C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AC5279" w:rsidRPr="006C3534" w:rsidRDefault="00FA777A" w:rsidP="0071210C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</w:t>
      </w:r>
      <w:r w:rsidR="001B5BF8"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Fráni </w:t>
      </w:r>
      <w:r w:rsidRPr="006C3534">
        <w:rPr>
          <w:rFonts w:ascii="Times New Roman" w:hAnsi="Times New Roman" w:cs="Times New Roman"/>
          <w:sz w:val="24"/>
          <w:szCs w:val="24"/>
          <w:lang w:eastAsia="cs-CZ"/>
        </w:rPr>
        <w:t xml:space="preserve">Šrámka 37, 150 21 Praha 5, Martina Jindrová, tel. 251 023 252 </w:t>
      </w:r>
    </w:p>
    <w:p w:rsidR="00702D1E" w:rsidRPr="006C3534" w:rsidRDefault="00702D1E" w:rsidP="00702D1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702D1E" w:rsidRPr="006C35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1F" w:rsidRDefault="00EA2D1F" w:rsidP="00F92A8D">
      <w:pPr>
        <w:spacing w:after="0" w:line="240" w:lineRule="auto"/>
      </w:pPr>
      <w:r>
        <w:separator/>
      </w:r>
    </w:p>
  </w:endnote>
  <w:endnote w:type="continuationSeparator" w:id="0">
    <w:p w:rsidR="00EA2D1F" w:rsidRDefault="00EA2D1F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1F" w:rsidRDefault="00EA2D1F" w:rsidP="00F92A8D">
      <w:pPr>
        <w:spacing w:after="0" w:line="240" w:lineRule="auto"/>
      </w:pPr>
      <w:r>
        <w:separator/>
      </w:r>
    </w:p>
  </w:footnote>
  <w:footnote w:type="continuationSeparator" w:id="0">
    <w:p w:rsidR="00EA2D1F" w:rsidRDefault="00EA2D1F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B3" w:rsidRPr="00A20AB3" w:rsidRDefault="00A20AB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 w:rsidRPr="00A20AB3">
      <w:rPr>
        <w:rFonts w:ascii="Times New Roman" w:hAnsi="Times New Roman" w:cs="Times New Roman"/>
        <w:i/>
        <w:sz w:val="24"/>
        <w:szCs w:val="24"/>
      </w:rPr>
      <w:t>Česká školní inspekce</w:t>
    </w:r>
    <w:r w:rsidRPr="00A20AB3">
      <w:rPr>
        <w:rFonts w:ascii="Times New Roman" w:hAnsi="Times New Roman" w:cs="Times New Roman"/>
        <w:i/>
        <w:sz w:val="24"/>
        <w:szCs w:val="24"/>
      </w:rPr>
      <w:tab/>
    </w:r>
    <w:r w:rsidRPr="00A20AB3">
      <w:rPr>
        <w:rFonts w:ascii="Times New Roman" w:hAnsi="Times New Roman" w:cs="Times New Roman"/>
        <w:i/>
        <w:sz w:val="24"/>
        <w:szCs w:val="24"/>
      </w:rPr>
      <w:tab/>
      <w:t>Nákup elektrospotřebičů V.</w:t>
    </w:r>
    <w:r w:rsidR="00154183">
      <w:rPr>
        <w:rFonts w:ascii="Times New Roman" w:hAnsi="Times New Roman" w:cs="Times New Roman"/>
        <w:i/>
        <w:sz w:val="24"/>
        <w:szCs w:val="24"/>
      </w:rPr>
      <w:t xml:space="preserve"> 2.</w:t>
    </w:r>
  </w:p>
  <w:p w:rsidR="00F92A8D" w:rsidRPr="007E3AE2" w:rsidRDefault="0015418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ČŠIG-S-721</w:t>
    </w:r>
    <w:r w:rsidR="00A20AB3" w:rsidRPr="00A20AB3">
      <w:rPr>
        <w:rFonts w:ascii="Times New Roman" w:hAnsi="Times New Roman" w:cs="Times New Roman"/>
        <w:i/>
        <w:sz w:val="24"/>
        <w:szCs w:val="24"/>
      </w:rPr>
      <w:t>/18-G42</w:t>
    </w:r>
    <w:r w:rsidR="00A20AB3" w:rsidRPr="00A20AB3">
      <w:rPr>
        <w:rFonts w:ascii="Times New Roman" w:hAnsi="Times New Roman" w:cs="Times New Roman"/>
        <w:i/>
        <w:sz w:val="24"/>
        <w:szCs w:val="24"/>
      </w:rPr>
      <w:tab/>
    </w:r>
    <w:r w:rsidR="00A20AB3" w:rsidRPr="00A20AB3"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>ČŠIG-5053</w:t>
    </w:r>
    <w:r w:rsidR="00A20AB3" w:rsidRPr="00A20AB3">
      <w:rPr>
        <w:rFonts w:ascii="Times New Roman" w:hAnsi="Times New Roman" w:cs="Times New Roman"/>
        <w:i/>
        <w:sz w:val="24"/>
        <w:szCs w:val="24"/>
      </w:rPr>
      <w:t>/18-G42</w:t>
    </w: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2"/>
  </w:num>
  <w:num w:numId="5">
    <w:abstractNumId w:val="19"/>
  </w:num>
  <w:num w:numId="6">
    <w:abstractNumId w:val="6"/>
  </w:num>
  <w:num w:numId="7">
    <w:abstractNumId w:val="7"/>
  </w:num>
  <w:num w:numId="8">
    <w:abstractNumId w:val="17"/>
  </w:num>
  <w:num w:numId="9">
    <w:abstractNumId w:val="10"/>
  </w:num>
  <w:num w:numId="10">
    <w:abstractNumId w:val="13"/>
  </w:num>
  <w:num w:numId="11">
    <w:abstractNumId w:val="8"/>
  </w:num>
  <w:num w:numId="12">
    <w:abstractNumId w:val="21"/>
  </w:num>
  <w:num w:numId="13">
    <w:abstractNumId w:val="0"/>
  </w:num>
  <w:num w:numId="14">
    <w:abstractNumId w:val="16"/>
  </w:num>
  <w:num w:numId="15">
    <w:abstractNumId w:val="9"/>
  </w:num>
  <w:num w:numId="16">
    <w:abstractNumId w:val="14"/>
  </w:num>
  <w:num w:numId="17">
    <w:abstractNumId w:val="3"/>
  </w:num>
  <w:num w:numId="18">
    <w:abstractNumId w:val="22"/>
  </w:num>
  <w:num w:numId="19">
    <w:abstractNumId w:val="0"/>
  </w:num>
  <w:num w:numId="20">
    <w:abstractNumId w:val="21"/>
  </w:num>
  <w:num w:numId="21">
    <w:abstractNumId w:val="4"/>
  </w:num>
  <w:num w:numId="22">
    <w:abstractNumId w:val="23"/>
  </w:num>
  <w:num w:numId="23">
    <w:abstractNumId w:val="1"/>
  </w:num>
  <w:num w:numId="24">
    <w:abstractNumId w:val="5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3145F"/>
    <w:rsid w:val="000344E1"/>
    <w:rsid w:val="00052325"/>
    <w:rsid w:val="00064B6F"/>
    <w:rsid w:val="000672D1"/>
    <w:rsid w:val="00067319"/>
    <w:rsid w:val="00067560"/>
    <w:rsid w:val="0009007B"/>
    <w:rsid w:val="00093C11"/>
    <w:rsid w:val="00097882"/>
    <w:rsid w:val="000A0787"/>
    <w:rsid w:val="000B56F5"/>
    <w:rsid w:val="000C34C8"/>
    <w:rsid w:val="000D27AF"/>
    <w:rsid w:val="000D7942"/>
    <w:rsid w:val="000E3314"/>
    <w:rsid w:val="000E37D1"/>
    <w:rsid w:val="00115113"/>
    <w:rsid w:val="00131D51"/>
    <w:rsid w:val="0013604F"/>
    <w:rsid w:val="00140302"/>
    <w:rsid w:val="00154183"/>
    <w:rsid w:val="00170DE6"/>
    <w:rsid w:val="00184920"/>
    <w:rsid w:val="001A5F14"/>
    <w:rsid w:val="001A7BD1"/>
    <w:rsid w:val="001B5BF8"/>
    <w:rsid w:val="001B713C"/>
    <w:rsid w:val="001C09F3"/>
    <w:rsid w:val="001E6F7C"/>
    <w:rsid w:val="0021494F"/>
    <w:rsid w:val="00216CEF"/>
    <w:rsid w:val="0022389E"/>
    <w:rsid w:val="00231C1D"/>
    <w:rsid w:val="00241CF0"/>
    <w:rsid w:val="00245824"/>
    <w:rsid w:val="00264A60"/>
    <w:rsid w:val="00274E16"/>
    <w:rsid w:val="00291134"/>
    <w:rsid w:val="002C3156"/>
    <w:rsid w:val="002C338B"/>
    <w:rsid w:val="002C7212"/>
    <w:rsid w:val="002D0D54"/>
    <w:rsid w:val="002E6E2A"/>
    <w:rsid w:val="002F3C14"/>
    <w:rsid w:val="00316E54"/>
    <w:rsid w:val="00333E2E"/>
    <w:rsid w:val="00337CFF"/>
    <w:rsid w:val="0034364A"/>
    <w:rsid w:val="0037158A"/>
    <w:rsid w:val="003806BE"/>
    <w:rsid w:val="0038745B"/>
    <w:rsid w:val="00390B1A"/>
    <w:rsid w:val="003B212A"/>
    <w:rsid w:val="003D1E95"/>
    <w:rsid w:val="003D6FC6"/>
    <w:rsid w:val="003F09FF"/>
    <w:rsid w:val="003F1E01"/>
    <w:rsid w:val="00457C6C"/>
    <w:rsid w:val="00461D91"/>
    <w:rsid w:val="004757A8"/>
    <w:rsid w:val="00476B82"/>
    <w:rsid w:val="00477B37"/>
    <w:rsid w:val="004872BB"/>
    <w:rsid w:val="0049625A"/>
    <w:rsid w:val="00496BE7"/>
    <w:rsid w:val="004C33C2"/>
    <w:rsid w:val="004D55B2"/>
    <w:rsid w:val="00507F62"/>
    <w:rsid w:val="0051013A"/>
    <w:rsid w:val="00511555"/>
    <w:rsid w:val="00533549"/>
    <w:rsid w:val="0054382F"/>
    <w:rsid w:val="00550DC2"/>
    <w:rsid w:val="0055325D"/>
    <w:rsid w:val="00557E81"/>
    <w:rsid w:val="0057618F"/>
    <w:rsid w:val="00594EFA"/>
    <w:rsid w:val="00597818"/>
    <w:rsid w:val="005B0C0B"/>
    <w:rsid w:val="005B30EC"/>
    <w:rsid w:val="005D35CA"/>
    <w:rsid w:val="005E0611"/>
    <w:rsid w:val="005F5C47"/>
    <w:rsid w:val="005F764A"/>
    <w:rsid w:val="0061663B"/>
    <w:rsid w:val="00622A6A"/>
    <w:rsid w:val="00622EC6"/>
    <w:rsid w:val="0062577D"/>
    <w:rsid w:val="006379A3"/>
    <w:rsid w:val="006411BD"/>
    <w:rsid w:val="00642379"/>
    <w:rsid w:val="00667C2C"/>
    <w:rsid w:val="006801CD"/>
    <w:rsid w:val="00683455"/>
    <w:rsid w:val="006A196E"/>
    <w:rsid w:val="006A451C"/>
    <w:rsid w:val="006B113D"/>
    <w:rsid w:val="006C3534"/>
    <w:rsid w:val="006D5D1D"/>
    <w:rsid w:val="006F0D9F"/>
    <w:rsid w:val="006F2078"/>
    <w:rsid w:val="006F2335"/>
    <w:rsid w:val="006F3BC0"/>
    <w:rsid w:val="006F7697"/>
    <w:rsid w:val="00702D1E"/>
    <w:rsid w:val="0070500C"/>
    <w:rsid w:val="007076A5"/>
    <w:rsid w:val="0071210C"/>
    <w:rsid w:val="00733967"/>
    <w:rsid w:val="007461E0"/>
    <w:rsid w:val="007622F6"/>
    <w:rsid w:val="007A1FAF"/>
    <w:rsid w:val="007B1675"/>
    <w:rsid w:val="007B5170"/>
    <w:rsid w:val="007B7471"/>
    <w:rsid w:val="007C1AC8"/>
    <w:rsid w:val="007C74B3"/>
    <w:rsid w:val="007D6542"/>
    <w:rsid w:val="007E3AE2"/>
    <w:rsid w:val="007E3C65"/>
    <w:rsid w:val="007E6B31"/>
    <w:rsid w:val="0083175C"/>
    <w:rsid w:val="0084247F"/>
    <w:rsid w:val="00855FCC"/>
    <w:rsid w:val="00856675"/>
    <w:rsid w:val="00860267"/>
    <w:rsid w:val="00866D1E"/>
    <w:rsid w:val="008762F6"/>
    <w:rsid w:val="00883DAB"/>
    <w:rsid w:val="00886917"/>
    <w:rsid w:val="008B1E6F"/>
    <w:rsid w:val="008C33F5"/>
    <w:rsid w:val="008E08E9"/>
    <w:rsid w:val="00903891"/>
    <w:rsid w:val="00912EE6"/>
    <w:rsid w:val="009249F6"/>
    <w:rsid w:val="0093510F"/>
    <w:rsid w:val="00941333"/>
    <w:rsid w:val="009414D1"/>
    <w:rsid w:val="00942C37"/>
    <w:rsid w:val="00952727"/>
    <w:rsid w:val="00964CA8"/>
    <w:rsid w:val="009939E7"/>
    <w:rsid w:val="00993A43"/>
    <w:rsid w:val="00997440"/>
    <w:rsid w:val="009A2E0F"/>
    <w:rsid w:val="009B4B13"/>
    <w:rsid w:val="009C1D44"/>
    <w:rsid w:val="009C51D7"/>
    <w:rsid w:val="00A00BB2"/>
    <w:rsid w:val="00A20AB3"/>
    <w:rsid w:val="00A24206"/>
    <w:rsid w:val="00A41790"/>
    <w:rsid w:val="00A56416"/>
    <w:rsid w:val="00A72719"/>
    <w:rsid w:val="00A85F03"/>
    <w:rsid w:val="00A9252E"/>
    <w:rsid w:val="00A93C7C"/>
    <w:rsid w:val="00AA7D32"/>
    <w:rsid w:val="00AB4DCF"/>
    <w:rsid w:val="00AB63D9"/>
    <w:rsid w:val="00AC3FBA"/>
    <w:rsid w:val="00AC5279"/>
    <w:rsid w:val="00AC6274"/>
    <w:rsid w:val="00AD043C"/>
    <w:rsid w:val="00AD511F"/>
    <w:rsid w:val="00AD7758"/>
    <w:rsid w:val="00AF603F"/>
    <w:rsid w:val="00B012DB"/>
    <w:rsid w:val="00B15A94"/>
    <w:rsid w:val="00B33C17"/>
    <w:rsid w:val="00B459E9"/>
    <w:rsid w:val="00B466C7"/>
    <w:rsid w:val="00B53393"/>
    <w:rsid w:val="00B64D93"/>
    <w:rsid w:val="00B65947"/>
    <w:rsid w:val="00B76436"/>
    <w:rsid w:val="00B86191"/>
    <w:rsid w:val="00BA3A88"/>
    <w:rsid w:val="00BA7135"/>
    <w:rsid w:val="00BB7EBC"/>
    <w:rsid w:val="00BC198E"/>
    <w:rsid w:val="00BC4CBA"/>
    <w:rsid w:val="00BC7C98"/>
    <w:rsid w:val="00BD12AE"/>
    <w:rsid w:val="00BE4B39"/>
    <w:rsid w:val="00BF11A8"/>
    <w:rsid w:val="00C201D3"/>
    <w:rsid w:val="00C276E5"/>
    <w:rsid w:val="00C417CF"/>
    <w:rsid w:val="00C47421"/>
    <w:rsid w:val="00C47B41"/>
    <w:rsid w:val="00C60764"/>
    <w:rsid w:val="00C944B2"/>
    <w:rsid w:val="00C96F96"/>
    <w:rsid w:val="00CB35B6"/>
    <w:rsid w:val="00CD2E06"/>
    <w:rsid w:val="00CD6EA5"/>
    <w:rsid w:val="00CD7B47"/>
    <w:rsid w:val="00CE02E6"/>
    <w:rsid w:val="00CE1B4C"/>
    <w:rsid w:val="00CE27B1"/>
    <w:rsid w:val="00CE73DB"/>
    <w:rsid w:val="00D05DB8"/>
    <w:rsid w:val="00D061FA"/>
    <w:rsid w:val="00D104BC"/>
    <w:rsid w:val="00D3741C"/>
    <w:rsid w:val="00D561CC"/>
    <w:rsid w:val="00D6015A"/>
    <w:rsid w:val="00D77986"/>
    <w:rsid w:val="00D82F13"/>
    <w:rsid w:val="00D86A8A"/>
    <w:rsid w:val="00DA4BA6"/>
    <w:rsid w:val="00DA726F"/>
    <w:rsid w:val="00DC00C3"/>
    <w:rsid w:val="00DD38AC"/>
    <w:rsid w:val="00E07DAF"/>
    <w:rsid w:val="00E426E1"/>
    <w:rsid w:val="00E51959"/>
    <w:rsid w:val="00E67063"/>
    <w:rsid w:val="00E702D2"/>
    <w:rsid w:val="00E8363E"/>
    <w:rsid w:val="00E8729C"/>
    <w:rsid w:val="00EA2D1F"/>
    <w:rsid w:val="00EA329F"/>
    <w:rsid w:val="00EB1C31"/>
    <w:rsid w:val="00EB262F"/>
    <w:rsid w:val="00EB59D2"/>
    <w:rsid w:val="00EC13A8"/>
    <w:rsid w:val="00EC27FD"/>
    <w:rsid w:val="00EC772F"/>
    <w:rsid w:val="00ED5F58"/>
    <w:rsid w:val="00EE4CD8"/>
    <w:rsid w:val="00EF2782"/>
    <w:rsid w:val="00EF3732"/>
    <w:rsid w:val="00F03EC2"/>
    <w:rsid w:val="00F115EB"/>
    <w:rsid w:val="00F11FE8"/>
    <w:rsid w:val="00F16AE2"/>
    <w:rsid w:val="00F32053"/>
    <w:rsid w:val="00F46DBC"/>
    <w:rsid w:val="00F50800"/>
    <w:rsid w:val="00F60DE8"/>
    <w:rsid w:val="00F674A0"/>
    <w:rsid w:val="00F81C39"/>
    <w:rsid w:val="00F82FC0"/>
    <w:rsid w:val="00F90DD3"/>
    <w:rsid w:val="00F91B9B"/>
    <w:rsid w:val="00F92A8D"/>
    <w:rsid w:val="00FA164C"/>
    <w:rsid w:val="00FA1769"/>
    <w:rsid w:val="00FA4140"/>
    <w:rsid w:val="00FA64F7"/>
    <w:rsid w:val="00FA777A"/>
    <w:rsid w:val="00FB0621"/>
    <w:rsid w:val="00FB2C41"/>
    <w:rsid w:val="00FC6E71"/>
    <w:rsid w:val="00FD18F1"/>
    <w:rsid w:val="00FE4AB8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BB69-3DD9-47DA-A0C3-44D354ED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2018-10-16T12:01:00Z</cp:lastPrinted>
  <dcterms:created xsi:type="dcterms:W3CDTF">2018-11-19T14:54:00Z</dcterms:created>
  <dcterms:modified xsi:type="dcterms:W3CDTF">2018-11-19T14:54:00Z</dcterms:modified>
</cp:coreProperties>
</file>