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44" w:rsidRPr="007C7ED6" w:rsidRDefault="00AC0644" w:rsidP="001F2CC4">
      <w:pPr>
        <w:tabs>
          <w:tab w:val="left" w:pos="2552"/>
        </w:tabs>
        <w:jc w:val="right"/>
      </w:pPr>
      <w:r w:rsidRPr="007C7ED6">
        <w:rPr>
          <w:sz w:val="22"/>
          <w:szCs w:val="22"/>
        </w:rPr>
        <w:t>Příloha č. 3</w:t>
      </w:r>
    </w:p>
    <w:p w:rsidR="00AC0644" w:rsidRPr="007C7ED6" w:rsidRDefault="00AC0644" w:rsidP="001F2CC4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AD2CFD">
        <w:rPr>
          <w:b/>
        </w:rPr>
        <w:t xml:space="preserve">ČŠI Praha </w:t>
      </w:r>
      <w:r w:rsidR="001049A4">
        <w:rPr>
          <w:b/>
        </w:rPr>
        <w:t>–</w:t>
      </w:r>
      <w:r w:rsidR="00AD2CFD">
        <w:rPr>
          <w:b/>
        </w:rPr>
        <w:t xml:space="preserve"> Tisk</w:t>
      </w:r>
      <w:r w:rsidR="001049A4">
        <w:rPr>
          <w:b/>
        </w:rPr>
        <w:t xml:space="preserve"> Výroční zprávy</w:t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  <w:bookmarkStart w:id="0" w:name="_GoBack"/>
      <w:bookmarkEnd w:id="0"/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Osoba oprávněná jednat za uchazeče: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A9" w:rsidRDefault="000465A9" w:rsidP="00AE3A00">
      <w:pPr>
        <w:spacing w:before="0"/>
      </w:pPr>
      <w:r>
        <w:separator/>
      </w:r>
    </w:p>
  </w:endnote>
  <w:endnote w:type="continuationSeparator" w:id="0">
    <w:p w:rsidR="000465A9" w:rsidRDefault="000465A9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5A9" w:rsidRDefault="000465A9" w:rsidP="00AE3A00">
      <w:pPr>
        <w:spacing w:before="0"/>
      </w:pPr>
      <w:r>
        <w:separator/>
      </w:r>
    </w:p>
  </w:footnote>
  <w:footnote w:type="continuationSeparator" w:id="0">
    <w:p w:rsidR="000465A9" w:rsidRDefault="000465A9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AD2CFD">
      <w:rPr>
        <w:i/>
      </w:rPr>
      <w:t xml:space="preserve">ČŠI Praha </w:t>
    </w:r>
    <w:r w:rsidR="001049A4">
      <w:rPr>
        <w:i/>
      </w:rPr>
      <w:t>–</w:t>
    </w:r>
    <w:r w:rsidR="00AD2CFD">
      <w:rPr>
        <w:i/>
      </w:rPr>
      <w:t xml:space="preserve"> </w:t>
    </w:r>
    <w:r w:rsidR="001049A4">
      <w:rPr>
        <w:i/>
      </w:rPr>
      <w:t>Tisk Výroční zprávy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A3777E">
      <w:rPr>
        <w:i/>
      </w:rPr>
      <w:t>725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3A78B7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A3777E">
      <w:rPr>
        <w:i/>
      </w:rPr>
      <w:t>4261</w:t>
    </w:r>
    <w:r>
      <w:rPr>
        <w:i/>
      </w:rPr>
      <w:t>/</w:t>
    </w:r>
    <w:r w:rsidR="00354DFC">
      <w:rPr>
        <w:i/>
      </w:rPr>
      <w:t>14</w:t>
    </w:r>
    <w:r>
      <w:rPr>
        <w:i/>
      </w:rPr>
      <w:t>-</w:t>
    </w:r>
    <w:r w:rsidR="00354DFC">
      <w:rPr>
        <w:i/>
      </w:rPr>
      <w:t>G4</w:t>
    </w:r>
    <w:r w:rsidR="003A78B7">
      <w:rPr>
        <w:i/>
      </w:rPr>
      <w:t>0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465A9"/>
    <w:rsid w:val="00082A2F"/>
    <w:rsid w:val="001049A4"/>
    <w:rsid w:val="001F2CC4"/>
    <w:rsid w:val="001F73B1"/>
    <w:rsid w:val="0020631C"/>
    <w:rsid w:val="00354DFC"/>
    <w:rsid w:val="003A78B7"/>
    <w:rsid w:val="004800F5"/>
    <w:rsid w:val="005736B1"/>
    <w:rsid w:val="006B42B8"/>
    <w:rsid w:val="00712C95"/>
    <w:rsid w:val="0074177F"/>
    <w:rsid w:val="007607A2"/>
    <w:rsid w:val="008325C9"/>
    <w:rsid w:val="00934133"/>
    <w:rsid w:val="00A3777E"/>
    <w:rsid w:val="00A610EE"/>
    <w:rsid w:val="00AC0644"/>
    <w:rsid w:val="00AD2CFD"/>
    <w:rsid w:val="00AE3A00"/>
    <w:rsid w:val="00B76331"/>
    <w:rsid w:val="00D91E86"/>
    <w:rsid w:val="00E1615B"/>
    <w:rsid w:val="00E16B36"/>
    <w:rsid w:val="00E26D7B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4</cp:revision>
  <dcterms:created xsi:type="dcterms:W3CDTF">2014-01-20T09:39:00Z</dcterms:created>
  <dcterms:modified xsi:type="dcterms:W3CDTF">2014-12-02T08:31:00Z</dcterms:modified>
</cp:coreProperties>
</file>