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1190D" w14:textId="77777777" w:rsidR="005F0ECC" w:rsidRPr="003D41C2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14:paraId="78AAE42E" w14:textId="77777777" w:rsidR="00941333" w:rsidRPr="00761474" w:rsidRDefault="00941333" w:rsidP="00761474">
      <w:pPr>
        <w:spacing w:after="0"/>
        <w:rPr>
          <w:rFonts w:ascii="Times New Roman" w:hAnsi="Times New Roman" w:cs="Times New Roman"/>
          <w:b/>
          <w:color w:val="222222"/>
          <w:sz w:val="36"/>
          <w:szCs w:val="36"/>
        </w:rPr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 w:rsidRPr="00761474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14:paraId="7668E451" w14:textId="685B8AEB" w:rsidR="00507977" w:rsidRPr="004B1AA3" w:rsidRDefault="00507977" w:rsidP="004B1AA3">
      <w:pPr>
        <w:pStyle w:val="oznaentvaru"/>
        <w:jc w:val="right"/>
      </w:pPr>
      <w:r w:rsidRPr="004B1AA3">
        <w:t>Příloha</w:t>
      </w:r>
    </w:p>
    <w:p w14:paraId="6A97712F" w14:textId="69BBFE87" w:rsidR="00BD12AE" w:rsidRPr="00761474" w:rsidRDefault="005E0611" w:rsidP="006D4D4A">
      <w:pPr>
        <w:pStyle w:val="Nadpis1"/>
        <w:spacing w:line="276" w:lineRule="auto"/>
      </w:pPr>
      <w:r w:rsidRPr="00761474">
        <w:rPr>
          <w:rFonts w:ascii="Times New Roman" w:hAnsi="Times New Roman"/>
          <w:sz w:val="36"/>
          <w:szCs w:val="36"/>
        </w:rPr>
        <w:t>Specifikace</w:t>
      </w:r>
      <w:r w:rsidR="00A85F03" w:rsidRPr="00761474">
        <w:rPr>
          <w:rFonts w:ascii="Times New Roman" w:hAnsi="Times New Roman"/>
          <w:sz w:val="36"/>
          <w:szCs w:val="36"/>
        </w:rPr>
        <w:t xml:space="preserve"> </w:t>
      </w:r>
      <w:r w:rsidR="00507977">
        <w:rPr>
          <w:rFonts w:ascii="Times New Roman" w:hAnsi="Times New Roman"/>
          <w:sz w:val="36"/>
          <w:szCs w:val="36"/>
        </w:rPr>
        <w:t>dílčích</w:t>
      </w:r>
      <w:r w:rsidR="00A85F03" w:rsidRPr="00761474">
        <w:rPr>
          <w:rFonts w:ascii="Times New Roman" w:hAnsi="Times New Roman"/>
          <w:sz w:val="36"/>
          <w:szCs w:val="36"/>
        </w:rPr>
        <w:t xml:space="preserve"> plnění</w:t>
      </w:r>
    </w:p>
    <w:p w14:paraId="246EE1B6" w14:textId="70216CA0" w:rsidR="00026953" w:rsidRPr="003B72AA" w:rsidRDefault="007D2D7B" w:rsidP="003B72AA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B233F" w:rsidRPr="004B1AA3">
        <w:rPr>
          <w:rFonts w:ascii="Times New Roman" w:hAnsi="Times New Roman"/>
        </w:rPr>
        <w:t xml:space="preserve">rodukční vysokokapacitní </w:t>
      </w:r>
      <w:r w:rsidRPr="004B1AA3">
        <w:rPr>
          <w:rFonts w:ascii="Times New Roman" w:hAnsi="Times New Roman"/>
        </w:rPr>
        <w:t xml:space="preserve">zařízení – </w:t>
      </w:r>
      <w:r w:rsidR="00026953" w:rsidRPr="004B1AA3">
        <w:rPr>
          <w:rFonts w:ascii="Times New Roman" w:hAnsi="Times New Roman"/>
        </w:rPr>
        <w:t xml:space="preserve">celkem </w:t>
      </w:r>
      <w:r w:rsidR="009B233F" w:rsidRPr="004B1AA3">
        <w:rPr>
          <w:rFonts w:ascii="Times New Roman" w:hAnsi="Times New Roman"/>
        </w:rPr>
        <w:t>1</w:t>
      </w:r>
      <w:r w:rsidR="00026953" w:rsidRPr="004B1AA3">
        <w:rPr>
          <w:rFonts w:ascii="Times New Roman" w:hAnsi="Times New Roman"/>
        </w:rPr>
        <w:t xml:space="preserve"> ks     </w:t>
      </w:r>
    </w:p>
    <w:p w14:paraId="4CD5C461" w14:textId="77777777" w:rsidR="00026953" w:rsidRPr="00761474" w:rsidRDefault="00026953" w:rsidP="001868FA">
      <w:pPr>
        <w:pStyle w:val="oznaentvaru"/>
        <w:overflowPunct/>
        <w:autoSpaceDE/>
        <w:autoSpaceDN/>
        <w:adjustRightInd/>
        <w:spacing w:before="240" w:after="24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464D4D21" w14:textId="5002D1B0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Produkční 4 barevný (CMYK) digitální tiskový stroj</w:t>
      </w:r>
    </w:p>
    <w:p w14:paraId="1E94CDBF" w14:textId="65552A21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Rozlišení tisku min. 2</w:t>
      </w:r>
      <w:r w:rsidR="009E5BE8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400 dpi x 2</w:t>
      </w:r>
      <w:r w:rsidR="009E5BE8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400 dpi</w:t>
      </w:r>
    </w:p>
    <w:p w14:paraId="4DA5DB4C" w14:textId="3AA48641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Rychlost tisku v A4 min. 70 stran/min. černobíle i barevně</w:t>
      </w:r>
    </w:p>
    <w:p w14:paraId="6EDAD450" w14:textId="54BF2D40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Funkce skenování a kopírování</w:t>
      </w:r>
    </w:p>
    <w:p w14:paraId="5C0FFBDE" w14:textId="4537CE96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Podporované gramáže médií 60-350 g/m2</w:t>
      </w:r>
    </w:p>
    <w:p w14:paraId="6C3E68C2" w14:textId="08FD1E45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Možnost vlastních formátů papíru až do formátu SRA3</w:t>
      </w:r>
    </w:p>
    <w:p w14:paraId="3145D702" w14:textId="03C3C7AF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Podporované typy médií: běžn</w:t>
      </w:r>
      <w:r w:rsidR="00B3019C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ý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papír pro digitální tisk, bezdřevý ofsetový papír, natíran</w:t>
      </w:r>
      <w:r w:rsidR="00B3019C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ý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(potahovan</w:t>
      </w:r>
      <w:r w:rsidR="00B3019C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ý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) papír, strukturovan</w:t>
      </w:r>
      <w:r w:rsidR="00B3019C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ý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papír, obálky</w:t>
      </w:r>
    </w:p>
    <w:p w14:paraId="5F563D5E" w14:textId="30FDF237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Automatický oboustranný tisk až do 350 g/m2</w:t>
      </w:r>
    </w:p>
    <w:p w14:paraId="7FBDEAD7" w14:textId="54208179" w:rsidR="00024BCE" w:rsidRPr="003B72AA" w:rsidRDefault="00024BCE" w:rsidP="003B72AA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Tolerance předozadního soutisku do 1 mm</w:t>
      </w:r>
    </w:p>
    <w:p w14:paraId="33E74014" w14:textId="15049EB0" w:rsidR="00024BCE" w:rsidRPr="00024BCE" w:rsidRDefault="00024BCE" w:rsidP="003B72AA">
      <w:pPr>
        <w:pStyle w:val="oznaentvaru"/>
        <w:numPr>
          <w:ilvl w:val="0"/>
          <w:numId w:val="41"/>
        </w:numPr>
        <w:spacing w:before="240"/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Základní tři zásobníky papíru, každý s kapacitou min. 500 listů do formátu SRA3</w:t>
      </w:r>
    </w:p>
    <w:p w14:paraId="4992106A" w14:textId="6413CF19" w:rsidR="00024BCE" w:rsidRPr="00024BCE" w:rsidRDefault="00F31B83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Min. 3 p</w:t>
      </w:r>
      <w:r w:rsidR="00024BCE"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rodukční zásobníky s</w:t>
      </w:r>
      <w:r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 celkovou </w:t>
      </w:r>
      <w:r w:rsidR="00024BCE"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kapacitou min. </w:t>
      </w:r>
      <w:r w:rsidR="003D41C2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5</w:t>
      </w:r>
      <w:r w:rsidR="009E5BE8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="00024BCE"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000 listů do formátu SRA3</w:t>
      </w:r>
    </w:p>
    <w:p w14:paraId="405036C2" w14:textId="21442011" w:rsidR="00024BCE" w:rsidRPr="003B72AA" w:rsidRDefault="00024BCE" w:rsidP="003B72AA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Velkokapacitní stohovač s kapacitou výstupu min. 6</w:t>
      </w:r>
      <w:r w:rsidR="009E5BE8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000 listů a možností odebírání výstupu za chodu</w:t>
      </w:r>
    </w:p>
    <w:p w14:paraId="6051799B" w14:textId="496920C2" w:rsidR="00024BCE" w:rsidRPr="00024BCE" w:rsidRDefault="00024BCE" w:rsidP="003B72AA">
      <w:pPr>
        <w:pStyle w:val="oznaentvaru"/>
        <w:numPr>
          <w:ilvl w:val="0"/>
          <w:numId w:val="41"/>
        </w:numPr>
        <w:spacing w:before="240"/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Brožurový finišer</w:t>
      </w:r>
    </w:p>
    <w:p w14:paraId="30B313F0" w14:textId="07196BB6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Počet listů pro tvorbu brožury </w:t>
      </w:r>
      <w:r w:rsidR="00F31B83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50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listů (při tisku na papír s gramáží 80 g/m2)</w:t>
      </w:r>
    </w:p>
    <w:p w14:paraId="6110B5DA" w14:textId="5409DFA3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Funkce přizpůsobení pozice ohybu brožury a pozice sponek za chodu</w:t>
      </w:r>
    </w:p>
    <w:p w14:paraId="591D59F7" w14:textId="19D55CB7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Čelní ořez brožur</w:t>
      </w:r>
    </w:p>
    <w:p w14:paraId="6D6635DB" w14:textId="5FDE8EFE" w:rsidR="00024BCE" w:rsidRPr="003B72AA" w:rsidRDefault="00024BCE" w:rsidP="003B72AA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Zahranění hřbetu (square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fold</w:t>
      </w:r>
      <w:proofErr w:type="spellEnd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,</w:t>
      </w:r>
      <w:r w:rsidR="00C46E30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book</w:t>
      </w:r>
      <w:proofErr w:type="spellEnd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fold</w:t>
      </w:r>
      <w:proofErr w:type="spellEnd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)</w:t>
      </w:r>
    </w:p>
    <w:p w14:paraId="052CF7B7" w14:textId="5EE706A4" w:rsidR="00024BCE" w:rsidRPr="00024BCE" w:rsidRDefault="00024BCE" w:rsidP="003B72AA">
      <w:pPr>
        <w:pStyle w:val="oznaentvaru"/>
        <w:numPr>
          <w:ilvl w:val="0"/>
          <w:numId w:val="41"/>
        </w:numPr>
        <w:spacing w:before="240"/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Automatické nastavení barevnosti (kalibrace) bez nutnosti měření výtisku operátorem</w:t>
      </w:r>
    </w:p>
    <w:p w14:paraId="2927E35A" w14:textId="5FF6A05C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Detekce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dvojpodání</w:t>
      </w:r>
      <w:proofErr w:type="spellEnd"/>
    </w:p>
    <w:p w14:paraId="7A49AC30" w14:textId="1372E103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Tiskový jazyk Adobe PS3</w:t>
      </w:r>
    </w:p>
    <w:p w14:paraId="775FABFD" w14:textId="392EDFAC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Tiskový RIP se správou barev, práce s ICC profily</w:t>
      </w:r>
    </w:p>
    <w:p w14:paraId="2C56012C" w14:textId="56478A12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Funkce vyřazování na arch součástí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RIPu</w:t>
      </w:r>
      <w:proofErr w:type="spellEnd"/>
    </w:p>
    <w:p w14:paraId="7A77BCFD" w14:textId="1188C469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Správa úloh (opakovaný tisk, změna parametrů tisku, archivace úloh)</w:t>
      </w:r>
    </w:p>
    <w:p w14:paraId="5E9A251A" w14:textId="46E3AAE3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Spektrofotometr</w:t>
      </w:r>
    </w:p>
    <w:p w14:paraId="5A8E4590" w14:textId="271FAFE4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SW pro tvorbu barevných profilů</w:t>
      </w:r>
    </w:p>
    <w:p w14:paraId="1F0F8D77" w14:textId="05AB871D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Lokalizace operátorského prostředí </w:t>
      </w:r>
      <w:proofErr w:type="spellStart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RIPu</w:t>
      </w:r>
      <w:proofErr w:type="spellEnd"/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do českého jazyka</w:t>
      </w:r>
    </w:p>
    <w:p w14:paraId="11812E9D" w14:textId="0CB9F800" w:rsidR="00024BCE" w:rsidRPr="004B1AA3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Ovládání tiskového stroje v českém jazyce z dotykového barevného panelu</w:t>
      </w:r>
    </w:p>
    <w:p w14:paraId="23E60618" w14:textId="131A19DE" w:rsidR="00024BCE" w:rsidRPr="00024BCE" w:rsidRDefault="00024BCE" w:rsidP="003B72AA">
      <w:pPr>
        <w:pStyle w:val="oznaentvaru"/>
        <w:numPr>
          <w:ilvl w:val="0"/>
          <w:numId w:val="41"/>
        </w:numPr>
        <w:spacing w:before="240"/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lastRenderedPageBreak/>
        <w:t>Síťové rozhraní Ethernet min. 1</w:t>
      </w:r>
      <w:r w:rsidR="007B6488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000/100 (RJ45)</w:t>
      </w:r>
    </w:p>
    <w:p w14:paraId="4A847E04" w14:textId="66FCD416" w:rsidR="00024BCE" w:rsidRP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Šíře celé konfigurace max. </w:t>
      </w:r>
      <w:r w:rsidR="003D41C2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1</w:t>
      </w:r>
      <w:r w:rsidR="00DC4482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000 mm</w:t>
      </w:r>
    </w:p>
    <w:p w14:paraId="57E33B3D" w14:textId="7B5B0C8E" w:rsidR="00024BCE" w:rsidRDefault="00024BCE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Napájení 240</w:t>
      </w:r>
      <w:r w:rsidR="007E7407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V/max. 20</w:t>
      </w:r>
      <w:r w:rsidR="007E7407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A</w:t>
      </w:r>
    </w:p>
    <w:p w14:paraId="6EFDA24A" w14:textId="22BF9136" w:rsidR="00F31B83" w:rsidRPr="00024BCE" w:rsidRDefault="00F31B83" w:rsidP="004B1AA3">
      <w:pPr>
        <w:pStyle w:val="oznaentvaru"/>
        <w:numPr>
          <w:ilvl w:val="0"/>
          <w:numId w:val="41"/>
        </w:numPr>
        <w:rPr>
          <w:rStyle w:val="Siln"/>
          <w:rFonts w:ascii="Times New Roman" w:eastAsiaTheme="minorHAnsi" w:hAnsi="Times New Roman"/>
          <w:color w:val="000000" w:themeColor="text1"/>
          <w:lang w:eastAsia="en-US"/>
        </w:rPr>
      </w:pPr>
      <w:r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Maximální délka celé konfigurace 5 000 mm</w:t>
      </w:r>
    </w:p>
    <w:p w14:paraId="05FE54C8" w14:textId="3CA4DAF5" w:rsidR="00026953" w:rsidRPr="00631EA4" w:rsidRDefault="00024BCE" w:rsidP="003B72AA">
      <w:pPr>
        <w:pStyle w:val="oznaentvaru"/>
        <w:numPr>
          <w:ilvl w:val="0"/>
          <w:numId w:val="41"/>
        </w:numPr>
        <w:rPr>
          <w:rStyle w:val="Siln"/>
          <w:rFonts w:ascii="Times New Roman" w:hAnsi="Times New Roman"/>
          <w:b/>
          <w:bCs w:val="0"/>
        </w:rPr>
      </w:pP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Včetně</w:t>
      </w:r>
      <w:r w:rsidR="00B3019C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kompletní</w:t>
      </w:r>
      <w:r w:rsidRPr="00024BCE"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 xml:space="preserve"> sady tonerů</w:t>
      </w:r>
    </w:p>
    <w:p w14:paraId="1B70ABD8" w14:textId="74E984D8" w:rsidR="003D41C2" w:rsidRPr="003B72AA" w:rsidRDefault="003D41C2" w:rsidP="003B72AA">
      <w:pPr>
        <w:pStyle w:val="oznaentvaru"/>
        <w:numPr>
          <w:ilvl w:val="0"/>
          <w:numId w:val="41"/>
        </w:numPr>
        <w:rPr>
          <w:rFonts w:ascii="Times New Roman" w:hAnsi="Times New Roman"/>
        </w:rPr>
      </w:pPr>
      <w:r>
        <w:rPr>
          <w:rStyle w:val="Siln"/>
          <w:rFonts w:ascii="Times New Roman" w:eastAsiaTheme="minorHAnsi" w:hAnsi="Times New Roman"/>
          <w:color w:val="000000" w:themeColor="text1"/>
          <w:lang w:eastAsia="en-US"/>
        </w:rPr>
        <w:t>Součástí plnění je kromě instalace v určeném místě plnění také plná implementace zařízení zahrnující jeho konfiguraci dle požadavků objednatele, dále pak podrobná prezentace funkcionalit, nastavení a praktických úloh v rozsahu nejméně 4 hodiny</w:t>
      </w:r>
    </w:p>
    <w:p w14:paraId="09071F0D" w14:textId="7D54EE7A" w:rsidR="00026953" w:rsidRPr="00761474" w:rsidRDefault="00026953" w:rsidP="003B72AA">
      <w:pPr>
        <w:pStyle w:val="oznaentvaru"/>
        <w:overflowPunct/>
        <w:autoSpaceDE/>
        <w:autoSpaceDN/>
        <w:adjustRightInd/>
        <w:spacing w:before="120"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 xml:space="preserve">Počet: </w:t>
      </w:r>
      <w:r w:rsidR="00AD141F">
        <w:rPr>
          <w:rFonts w:ascii="Times New Roman" w:eastAsiaTheme="minorHAnsi" w:hAnsi="Times New Roman"/>
          <w:lang w:eastAsia="en-US"/>
        </w:rPr>
        <w:t>1</w:t>
      </w:r>
      <w:r w:rsidRPr="00761474">
        <w:rPr>
          <w:rFonts w:ascii="Times New Roman" w:eastAsiaTheme="minorHAnsi" w:hAnsi="Times New Roman"/>
          <w:lang w:eastAsia="en-US"/>
        </w:rPr>
        <w:t xml:space="preserve"> ks</w:t>
      </w:r>
    </w:p>
    <w:p w14:paraId="713EF782" w14:textId="0BEAF3D2" w:rsidR="00026953" w:rsidRPr="00761474" w:rsidRDefault="00026953" w:rsidP="00A30431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</w:t>
      </w:r>
      <w:r w:rsidR="00BF3940">
        <w:rPr>
          <w:rFonts w:ascii="Times New Roman" w:hAnsi="Times New Roman" w:cs="Times New Roman"/>
          <w:b/>
          <w:sz w:val="24"/>
          <w:szCs w:val="24"/>
          <w:lang w:eastAsia="cs-CZ"/>
        </w:rPr>
        <w:t>plnění</w:t>
      </w: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14:paraId="4F454640" w14:textId="52F66294" w:rsidR="006541F6" w:rsidRDefault="00026953" w:rsidP="00A10183">
      <w:pPr>
        <w:pStyle w:val="Bezmezer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</w:t>
      </w:r>
      <w:r w:rsidR="00243D43">
        <w:rPr>
          <w:rFonts w:ascii="Times New Roman" w:hAnsi="Times New Roman" w:cs="Times New Roman"/>
          <w:sz w:val="24"/>
          <w:szCs w:val="24"/>
          <w:lang w:eastAsia="cs-CZ"/>
        </w:rPr>
        <w:t>...1 ks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7EF64EA7" w14:textId="652AFA4B" w:rsidR="009A46F4" w:rsidRPr="003B72AA" w:rsidRDefault="00735A9B" w:rsidP="003B72AA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4B1AA3">
        <w:rPr>
          <w:rFonts w:ascii="Times New Roman" w:hAnsi="Times New Roman"/>
          <w:bCs/>
          <w:iCs/>
        </w:rPr>
        <w:t>Běžné kancelářské multifunkční zařízení</w:t>
      </w:r>
      <w:r w:rsidR="009A46F4" w:rsidRPr="004B1AA3">
        <w:rPr>
          <w:rFonts w:ascii="Times New Roman" w:hAnsi="Times New Roman"/>
          <w:bCs/>
        </w:rPr>
        <w:t xml:space="preserve">, celkem </w:t>
      </w:r>
      <w:r w:rsidR="007D2D7B" w:rsidRPr="004B1AA3">
        <w:rPr>
          <w:rFonts w:ascii="Times New Roman" w:hAnsi="Times New Roman"/>
          <w:bCs/>
        </w:rPr>
        <w:t>16</w:t>
      </w:r>
      <w:r w:rsidR="009A46F4" w:rsidRPr="004B1AA3">
        <w:rPr>
          <w:rFonts w:ascii="Times New Roman" w:hAnsi="Times New Roman"/>
          <w:bCs/>
        </w:rPr>
        <w:t xml:space="preserve"> ks</w:t>
      </w:r>
    </w:p>
    <w:p w14:paraId="4A344E1C" w14:textId="77777777" w:rsidR="009A46F4" w:rsidRPr="00761474" w:rsidRDefault="009A46F4" w:rsidP="001868FA">
      <w:pPr>
        <w:pStyle w:val="oznaentvaru"/>
        <w:overflowPunct/>
        <w:autoSpaceDE/>
        <w:autoSpaceDN/>
        <w:adjustRightInd/>
        <w:spacing w:before="240" w:after="24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232DB7E3" w14:textId="273C6000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síťový multifunkční barevný stroj s českým menu a barevným dotykovým LCD displejem</w:t>
      </w:r>
    </w:p>
    <w:p w14:paraId="2BF44932" w14:textId="523BA250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laserová technologie tisku</w:t>
      </w:r>
    </w:p>
    <w:p w14:paraId="55A8D2D0" w14:textId="54CEA762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papír originálu i kopie formátu až A3 o gramáži až 300 g/m2</w:t>
      </w:r>
    </w:p>
    <w:p w14:paraId="48AC52A0" w14:textId="4C1E574B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rozlišení tisku min. 1</w:t>
      </w:r>
      <w:r w:rsidR="00CD4BF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200 x 1</w:t>
      </w:r>
      <w:r w:rsidR="00CD4BF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200 dpi</w:t>
      </w:r>
    </w:p>
    <w:p w14:paraId="15EA8E88" w14:textId="2EDE8E20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rozlišení skenování min. 600 x 600 dpi</w:t>
      </w:r>
    </w:p>
    <w:p w14:paraId="626AB90B" w14:textId="34E29406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rychlost tisku/kopírování A4 min. </w:t>
      </w:r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 stran za minutu černobíle i barevně</w:t>
      </w:r>
    </w:p>
    <w:p w14:paraId="3349B955" w14:textId="73557BB3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doba zahřívání</w:t>
      </w:r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(po zapnutí nebo ze </w:t>
      </w:r>
      <w:proofErr w:type="spellStart"/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sleep</w:t>
      </w:r>
      <w:proofErr w:type="spellEnd"/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módu)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max. 1</w:t>
      </w:r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</w:t>
      </w:r>
    </w:p>
    <w:p w14:paraId="2E57BFA8" w14:textId="4EA3FC03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doba první kopie max. </w:t>
      </w:r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 černobíle, max. </w:t>
      </w:r>
      <w:r w:rsidR="00F61E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 barevně</w:t>
      </w:r>
    </w:p>
    <w:p w14:paraId="77605856" w14:textId="2CEA75FA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automatický duplexní podávač dokumentů, jednoprůchodový</w:t>
      </w:r>
    </w:p>
    <w:p w14:paraId="4629BFF2" w14:textId="39BCBEEE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min. dva zásobníky papíru, každý min. 500 listů</w:t>
      </w:r>
    </w:p>
    <w:p w14:paraId="4AB5858C" w14:textId="18F57267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min. 100 listů pro zásobník ručního podávání</w:t>
      </w:r>
    </w:p>
    <w:p w14:paraId="30D13582" w14:textId="1B3286E7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barevný síťový automatický duplexní tisk</w:t>
      </w:r>
    </w:p>
    <w:p w14:paraId="64FE9A69" w14:textId="7C6E0935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šifrování a bezpečný výmaz dat na pevném disku zařízení</w:t>
      </w:r>
    </w:p>
    <w:p w14:paraId="16769459" w14:textId="2464266C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skenování do e-mailu, na FTP, SMB, formáty PDF, JPG a TIFF </w:t>
      </w:r>
    </w:p>
    <w:p w14:paraId="5E25EAE1" w14:textId="20290B02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skenování do boxu s autentifikací uživatele i bez ní, skenování na USB</w:t>
      </w:r>
    </w:p>
    <w:p w14:paraId="6FB09DB1" w14:textId="65FB641B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možnost přímého tisku z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flash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disku, rozhraní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min.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USB 2.0</w:t>
      </w:r>
    </w:p>
    <w:p w14:paraId="659E74FA" w14:textId="11B20B87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rozhraní ethernet RJ4510 Base-T/100 Base-TX/1000 Base-T </w:t>
      </w:r>
    </w:p>
    <w:p w14:paraId="4828E8BC" w14:textId="77B47970" w:rsidR="00E04E9C" w:rsidRPr="007F15F0" w:rsidRDefault="00E04E9C" w:rsidP="007F15F0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Wireless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LAN (IEEE 802.</w:t>
      </w:r>
      <w:proofErr w:type="gram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11b</w:t>
      </w:r>
      <w:proofErr w:type="gram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/g/n),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WiFi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direct, USB 2.0 (Host) min. 2x, USB 3.0 (Host) min. 1x, USB 2.0 (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Device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) min. 1x</w:t>
      </w:r>
    </w:p>
    <w:p w14:paraId="6475533B" w14:textId="0407D111" w:rsidR="00E04E9C" w:rsidRPr="007E7407" w:rsidRDefault="00E04E9C" w:rsidP="00C5221B">
      <w:pPr>
        <w:pStyle w:val="Bezmezer"/>
        <w:numPr>
          <w:ilvl w:val="0"/>
          <w:numId w:val="10"/>
        </w:numPr>
        <w:spacing w:before="24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podpora operačních systémů Windows 8 a vyšší, Windows Server 2012 a vyšší, podpora 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LDAP</w:t>
      </w:r>
    </w:p>
    <w:p w14:paraId="0406DD99" w14:textId="4C81DE44" w:rsidR="00E04E9C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802.1x, ověřování uživatelů (se záznamem) vůči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Active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Directory</w:t>
      </w:r>
      <w:proofErr w:type="spellEnd"/>
    </w:p>
    <w:p w14:paraId="2D38B8B6" w14:textId="7EC8629E" w:rsidR="00AD5965" w:rsidRPr="007E7407" w:rsidRDefault="00AD5965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Adresář min. 500 záznamů lokálně + min. 1000 záznamů z LDAP</w:t>
      </w:r>
    </w:p>
    <w:p w14:paraId="166FDDEC" w14:textId="3AEC21B6" w:rsidR="00E04E9C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podpora mobilního tisku pro systémy iOS, Android, Goo</w:t>
      </w:r>
      <w:r w:rsidR="00D12AB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g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le Cloud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Print</w:t>
      </w:r>
      <w:proofErr w:type="spellEnd"/>
    </w:p>
    <w:p w14:paraId="0104E598" w14:textId="639F7FFC" w:rsidR="00AD5965" w:rsidRDefault="00AD5965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operační paměť min. 3 GB</w:t>
      </w:r>
    </w:p>
    <w:p w14:paraId="78FDD2AA" w14:textId="3B720CA9" w:rsidR="00AD5965" w:rsidRPr="007E7407" w:rsidRDefault="00AD5965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barevný LCD displej min. 9“</w:t>
      </w:r>
    </w:p>
    <w:p w14:paraId="5CA16812" w14:textId="6FA74F2D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harddisk min. 250</w:t>
      </w:r>
      <w:r w:rsidR="0071583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GB</w:t>
      </w:r>
    </w:p>
    <w:p w14:paraId="3D4AC50C" w14:textId="7EFFC95E" w:rsidR="00E04E9C" w:rsidRPr="007F15F0" w:rsidRDefault="00E04E9C" w:rsidP="007F15F0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IP filtrování a blokování portů, síťová komunikace SSL, podpora </w:t>
      </w:r>
      <w:proofErr w:type="spellStart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IPSec</w:t>
      </w:r>
      <w:proofErr w:type="spellEnd"/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IEEE</w:t>
      </w:r>
    </w:p>
    <w:p w14:paraId="7876242A" w14:textId="6CC49577" w:rsidR="00E04E9C" w:rsidRPr="007E7407" w:rsidRDefault="00E04E9C" w:rsidP="00C5221B">
      <w:pPr>
        <w:pStyle w:val="Bezmezer"/>
        <w:numPr>
          <w:ilvl w:val="0"/>
          <w:numId w:val="10"/>
        </w:numPr>
        <w:spacing w:before="240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úložný prostor pro tisková média a jiné materiály s pojezdovými kolečky jako podstava stroje</w:t>
      </w:r>
    </w:p>
    <w:p w14:paraId="6756520C" w14:textId="0FD6273A" w:rsidR="00E04E9C" w:rsidRPr="007E7407" w:rsidRDefault="00E04E9C" w:rsidP="00E04E9C">
      <w:pPr>
        <w:pStyle w:val="Bezmezer"/>
        <w:numPr>
          <w:ilvl w:val="0"/>
          <w:numId w:val="10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součástí jsou 2 kompletní základní sady 4 ks tonerů (C,</w:t>
      </w:r>
      <w:r w:rsidR="0074798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M,</w:t>
      </w:r>
      <w:r w:rsidR="0074798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Y,</w:t>
      </w:r>
      <w:r w:rsidR="0074798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K) pro každý stroj, 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toner K o kapacitě min. 30 000 stran (při pokrytí </w:t>
      </w:r>
      <w:r w:rsidR="00AD5965"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D5965"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% A4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),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toner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y C, M, Y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o kapacitě min. 15 000 stran (při pokrytí 5</w:t>
      </w:r>
      <w:r w:rsidR="0074798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% A4), v případě nižší kapacity tonerů je součástí adekvátní počet 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tonerů nebo </w:t>
      </w:r>
      <w:r w:rsidRPr="007E7407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sad</w:t>
      </w:r>
      <w:r w:rsidR="00AD5965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pro dosažení výše vyplývajících dimenzí.</w:t>
      </w:r>
    </w:p>
    <w:p w14:paraId="5C66F8C5" w14:textId="77777777" w:rsidR="009A46F4" w:rsidRPr="00761474" w:rsidRDefault="009A46F4" w:rsidP="00761474">
      <w:pPr>
        <w:spacing w:after="0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75629260" w14:textId="58E81B09" w:rsidR="009A46F4" w:rsidRPr="00761474" w:rsidRDefault="009A46F4" w:rsidP="0076147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 xml:space="preserve">Počet: </w:t>
      </w:r>
      <w:r w:rsidR="00FE2245">
        <w:rPr>
          <w:rFonts w:ascii="Times New Roman" w:eastAsiaTheme="minorHAnsi" w:hAnsi="Times New Roman"/>
          <w:lang w:eastAsia="en-US"/>
        </w:rPr>
        <w:t>16</w:t>
      </w:r>
      <w:r w:rsidRPr="00761474">
        <w:rPr>
          <w:rFonts w:ascii="Times New Roman" w:eastAsiaTheme="minorHAnsi" w:hAnsi="Times New Roman"/>
          <w:lang w:eastAsia="en-US"/>
        </w:rPr>
        <w:t xml:space="preserve"> ks</w:t>
      </w:r>
    </w:p>
    <w:p w14:paraId="619673E5" w14:textId="2BF0C9C0" w:rsidR="009A46F4" w:rsidRPr="00A75F2D" w:rsidRDefault="009A46F4" w:rsidP="00A30431">
      <w:pPr>
        <w:pStyle w:val="Bezmezer"/>
        <w:spacing w:before="240" w:line="276" w:lineRule="auto"/>
        <w:rPr>
          <w:rStyle w:val="Siln"/>
          <w:rFonts w:ascii="Times New Roman" w:hAnsi="Times New Roman" w:cs="Times New Roman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Míst</w:t>
      </w:r>
      <w:r w:rsidR="00A75F2D">
        <w:rPr>
          <w:rStyle w:val="Siln"/>
          <w:rFonts w:ascii="Times New Roman" w:hAnsi="Times New Roman" w:cs="Times New Roman"/>
          <w:sz w:val="24"/>
          <w:szCs w:val="24"/>
        </w:rPr>
        <w:t>a</w:t>
      </w:r>
      <w:r w:rsidRPr="00A75F2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374D2C" w:rsidRPr="00A75F2D">
        <w:rPr>
          <w:rStyle w:val="Siln"/>
          <w:rFonts w:ascii="Times New Roman" w:hAnsi="Times New Roman" w:cs="Times New Roman"/>
          <w:sz w:val="24"/>
          <w:szCs w:val="24"/>
        </w:rPr>
        <w:t>plnění</w:t>
      </w:r>
      <w:r w:rsidRPr="00A75F2D">
        <w:rPr>
          <w:rStyle w:val="Siln"/>
          <w:rFonts w:ascii="Times New Roman" w:hAnsi="Times New Roman" w:cs="Times New Roman"/>
          <w:sz w:val="24"/>
          <w:szCs w:val="24"/>
        </w:rPr>
        <w:t xml:space="preserve">: </w:t>
      </w:r>
    </w:p>
    <w:p w14:paraId="727C9A5D" w14:textId="33FD151E" w:rsidR="00B7507C" w:rsidRPr="00A75F2D" w:rsidRDefault="009A46F4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Ústředí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Fráni Šrámka 37, 150 21 Praha 5</w:t>
      </w:r>
      <w:r w:rsidR="006D613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...2 ks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AD07624" w14:textId="29D5173D" w:rsidR="00BD32D2" w:rsidRPr="002A3C68" w:rsidRDefault="00FD595D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Pražský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Arabská 683, 160 66 Praha 6</w:t>
      </w:r>
      <w:r w:rsidR="006D613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1B4E71CE" w14:textId="570F869E" w:rsidR="005E4EFF" w:rsidRPr="002A3C68" w:rsidRDefault="00C47DA1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Středočeský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Arabská 683, 160 66 Praha 6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322B6287" w14:textId="7260D9C1" w:rsidR="005E4EFF" w:rsidRPr="002A3C68" w:rsidRDefault="00E1456E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Plzeňský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Koperníkova 26, 301 00 Plzeň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4661078A" w14:textId="06718213" w:rsidR="00CA414F" w:rsidRPr="002A3C68" w:rsidRDefault="00247574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Karlovarský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Kollárova 15, 360 09 Karlovy Vary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2EA4372B" w14:textId="4B97D2AA" w:rsidR="002F09CA" w:rsidRPr="00A75F2D" w:rsidRDefault="002F09CA" w:rsidP="00C371C0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Ústecký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W. Churchilla 6/1348, 400 01 Ústí nad Labem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34B2A38A" w14:textId="26FEB577" w:rsidR="00EC2376" w:rsidRPr="002A3C68" w:rsidRDefault="00820D5F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Jihočeský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Dukelská 23, 370 01 České Budějovice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2CB91CF2" w14:textId="2CAEC0A1" w:rsidR="00EC2376" w:rsidRPr="002A3C68" w:rsidRDefault="00B0280F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Liberecký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Masarykova 801/28, 460 01 Liberec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1FA19DEE" w14:textId="4D9BDA0F" w:rsidR="002D2903" w:rsidRPr="00A75F2D" w:rsidRDefault="00B7507C" w:rsidP="00F12BD1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Královéhradecký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Wonkova 1142, 500 02, Hradec Králové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755D020A" w14:textId="5C68A47E" w:rsidR="002D2903" w:rsidRPr="002A3C68" w:rsidRDefault="002D2903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Pardubický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Sukova třída 1556, 530 02 Pardubice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1EB5D2AB" w14:textId="0B1BD212" w:rsidR="00A87727" w:rsidRPr="002A3C68" w:rsidRDefault="00C87C0A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Inspektorát v Kraji Vysočina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Zborovská 3, 586 01 Jihlava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5748AE55" w14:textId="16B08A45" w:rsidR="006E5B6A" w:rsidRPr="002A3C68" w:rsidRDefault="006E5B6A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Jihomoravský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Křížová 22, 603 00 Brno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48A92EC1" w14:textId="1ACE997D" w:rsidR="006E5B6A" w:rsidRPr="002A3C68" w:rsidRDefault="00511E4F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Olomoucký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Wellnerova 25, 779 00 Olomouc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581F46EB" w14:textId="151FBA7C" w:rsidR="00344A4C" w:rsidRPr="002A3C68" w:rsidRDefault="00CE6068" w:rsidP="002A3C68">
      <w:pPr>
        <w:pStyle w:val="Bezmezer"/>
        <w:numPr>
          <w:ilvl w:val="0"/>
          <w:numId w:val="43"/>
        </w:numPr>
        <w:spacing w:after="120"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Moravskoslezský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Matiční 20, 702 00 Ostrava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...1 ks</w:t>
      </w:r>
    </w:p>
    <w:p w14:paraId="128D2E2A" w14:textId="414F154A" w:rsidR="007D233D" w:rsidRPr="002A3C68" w:rsidRDefault="00CE6068" w:rsidP="002A3C68">
      <w:pPr>
        <w:pStyle w:val="Bezmezer"/>
        <w:numPr>
          <w:ilvl w:val="0"/>
          <w:numId w:val="43"/>
        </w:numPr>
        <w:spacing w:line="276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75F2D">
        <w:rPr>
          <w:rStyle w:val="Siln"/>
          <w:rFonts w:ascii="Times New Roman" w:hAnsi="Times New Roman" w:cs="Times New Roman"/>
          <w:sz w:val="24"/>
          <w:szCs w:val="24"/>
        </w:rPr>
        <w:t>ČŠI, Zlínský inspektorát</w:t>
      </w:r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Zarámí</w:t>
      </w:r>
      <w:proofErr w:type="spellEnd"/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88, 760 01 </w:t>
      </w:r>
      <w:proofErr w:type="gramStart"/>
      <w:r w:rsidRPr="00A75F2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Zlín</w:t>
      </w:r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...</w:t>
      </w:r>
      <w:proofErr w:type="gramEnd"/>
      <w:r w:rsidR="006C7E8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 ks</w:t>
      </w:r>
    </w:p>
    <w:sectPr w:rsidR="007D233D" w:rsidRPr="002A3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B7473" w14:textId="77777777" w:rsidR="002456E1" w:rsidRDefault="002456E1" w:rsidP="00F92A8D">
      <w:pPr>
        <w:spacing w:after="0" w:line="240" w:lineRule="auto"/>
      </w:pPr>
      <w:r>
        <w:separator/>
      </w:r>
    </w:p>
  </w:endnote>
  <w:endnote w:type="continuationSeparator" w:id="0">
    <w:p w14:paraId="4208914C" w14:textId="77777777" w:rsidR="002456E1" w:rsidRDefault="002456E1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81585" w14:textId="77777777" w:rsidR="00D24583" w:rsidRDefault="00D24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06CB" w14:textId="77777777" w:rsidR="00D24583" w:rsidRDefault="00D245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23C2" w14:textId="77777777" w:rsidR="00D24583" w:rsidRDefault="00D24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35C0" w14:textId="77777777" w:rsidR="002456E1" w:rsidRDefault="002456E1" w:rsidP="00F92A8D">
      <w:pPr>
        <w:spacing w:after="0" w:line="240" w:lineRule="auto"/>
      </w:pPr>
      <w:r>
        <w:separator/>
      </w:r>
    </w:p>
  </w:footnote>
  <w:footnote w:type="continuationSeparator" w:id="0">
    <w:p w14:paraId="6A80BCAF" w14:textId="77777777" w:rsidR="002456E1" w:rsidRDefault="002456E1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5A44D" w14:textId="77777777" w:rsidR="00D24583" w:rsidRDefault="00D245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BD55" w14:textId="187140E1" w:rsidR="00694D8E" w:rsidRPr="00694D8E" w:rsidRDefault="00694D8E" w:rsidP="00694D8E">
    <w:pPr>
      <w:pStyle w:val="Zhlav"/>
      <w:rPr>
        <w:rFonts w:ascii="Times New Roman" w:hAnsi="Times New Roman" w:cs="Times New Roman"/>
        <w:i/>
      </w:rPr>
    </w:pPr>
    <w:r w:rsidRPr="00694D8E">
      <w:rPr>
        <w:rFonts w:ascii="Times New Roman" w:hAnsi="Times New Roman" w:cs="Times New Roman"/>
        <w:i/>
      </w:rPr>
      <w:t>Česká školní inspekce</w:t>
    </w:r>
    <w:r w:rsidR="007D49DD">
      <w:rPr>
        <w:rFonts w:ascii="Times New Roman" w:hAnsi="Times New Roman" w:cs="Times New Roman"/>
        <w:i/>
      </w:rPr>
      <w:tab/>
    </w:r>
    <w:r w:rsidR="007D49DD">
      <w:rPr>
        <w:rFonts w:ascii="Times New Roman" w:hAnsi="Times New Roman" w:cs="Times New Roman"/>
        <w:i/>
      </w:rPr>
      <w:tab/>
    </w:r>
    <w:r w:rsidRPr="00694D8E">
      <w:rPr>
        <w:rFonts w:ascii="Times New Roman" w:hAnsi="Times New Roman" w:cs="Times New Roman"/>
        <w:i/>
      </w:rPr>
      <w:t xml:space="preserve">Vysokokapacitní tiskové řešení </w:t>
    </w:r>
  </w:p>
  <w:p w14:paraId="2A2E505B" w14:textId="6EE4CD49" w:rsidR="00694D8E" w:rsidRPr="00694D8E" w:rsidRDefault="007D49DD" w:rsidP="004B1AA3">
    <w:pPr>
      <w:pStyle w:val="Zhlav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 w:rsidR="00694D8E" w:rsidRPr="00694D8E">
      <w:rPr>
        <w:rFonts w:ascii="Times New Roman" w:hAnsi="Times New Roman" w:cs="Times New Roman"/>
        <w:i/>
      </w:rPr>
      <w:t>a obnova multifunkčních tiskáren</w:t>
    </w:r>
  </w:p>
  <w:p w14:paraId="2CE7CA8F" w14:textId="0A205BCF" w:rsidR="00F92A8D" w:rsidRDefault="00694D8E" w:rsidP="00D24583">
    <w:pPr>
      <w:pStyle w:val="Zhlav"/>
      <w:tabs>
        <w:tab w:val="clear" w:pos="4536"/>
        <w:tab w:val="center" w:pos="6946"/>
      </w:tabs>
      <w:rPr>
        <w:rFonts w:ascii="Times New Roman" w:hAnsi="Times New Roman" w:cs="Times New Roman"/>
        <w:i/>
      </w:rPr>
    </w:pPr>
    <w:proofErr w:type="spellStart"/>
    <w:r w:rsidRPr="00694D8E">
      <w:rPr>
        <w:rFonts w:ascii="Times New Roman" w:hAnsi="Times New Roman" w:cs="Times New Roman"/>
        <w:i/>
      </w:rPr>
      <w:t>sp</w:t>
    </w:r>
    <w:proofErr w:type="spellEnd"/>
    <w:r w:rsidRPr="00694D8E">
      <w:rPr>
        <w:rFonts w:ascii="Times New Roman" w:hAnsi="Times New Roman" w:cs="Times New Roman"/>
        <w:i/>
      </w:rPr>
      <w:t xml:space="preserve"> zn.: ČŠIG-S-</w:t>
    </w:r>
    <w:r w:rsidR="00D24583">
      <w:rPr>
        <w:rFonts w:ascii="Times New Roman" w:hAnsi="Times New Roman" w:cs="Times New Roman"/>
        <w:i/>
      </w:rPr>
      <w:t>114</w:t>
    </w:r>
    <w:r w:rsidRPr="00694D8E">
      <w:rPr>
        <w:rFonts w:ascii="Times New Roman" w:hAnsi="Times New Roman" w:cs="Times New Roman"/>
        <w:i/>
      </w:rPr>
      <w:t>/</w:t>
    </w:r>
    <w:proofErr w:type="gramStart"/>
    <w:r w:rsidRPr="00694D8E">
      <w:rPr>
        <w:rFonts w:ascii="Times New Roman" w:hAnsi="Times New Roman" w:cs="Times New Roman"/>
        <w:i/>
      </w:rPr>
      <w:t>21-G42</w:t>
    </w:r>
    <w:proofErr w:type="gramEnd"/>
    <w:r w:rsidR="007D49DD">
      <w:rPr>
        <w:rFonts w:ascii="Times New Roman" w:hAnsi="Times New Roman" w:cs="Times New Roman"/>
        <w:i/>
      </w:rPr>
      <w:tab/>
    </w:r>
    <w:r w:rsidR="007D49DD">
      <w:rPr>
        <w:rFonts w:ascii="Times New Roman" w:hAnsi="Times New Roman" w:cs="Times New Roman"/>
        <w:i/>
      </w:rPr>
      <w:tab/>
    </w:r>
    <w:r w:rsidRPr="00694D8E">
      <w:rPr>
        <w:rFonts w:ascii="Times New Roman" w:hAnsi="Times New Roman" w:cs="Times New Roman"/>
        <w:i/>
      </w:rPr>
      <w:t>čj.: ČŠIG-</w:t>
    </w:r>
    <w:r w:rsidR="00D24583">
      <w:rPr>
        <w:rFonts w:ascii="Times New Roman" w:hAnsi="Times New Roman" w:cs="Times New Roman"/>
        <w:i/>
      </w:rPr>
      <w:t>1019</w:t>
    </w:r>
    <w:r w:rsidRPr="00694D8E">
      <w:rPr>
        <w:rFonts w:ascii="Times New Roman" w:hAnsi="Times New Roman" w:cs="Times New Roman"/>
        <w:i/>
      </w:rPr>
      <w:t>/21-G42</w:t>
    </w:r>
  </w:p>
  <w:p w14:paraId="5644783F" w14:textId="65EC9E94" w:rsidR="00D95AB5" w:rsidRPr="007E3AE2" w:rsidRDefault="00D95AB5" w:rsidP="004B1AA3">
    <w:pPr>
      <w:pStyle w:val="Zhlav"/>
      <w:tabs>
        <w:tab w:val="clear" w:pos="4536"/>
        <w:tab w:val="center" w:pos="7088"/>
      </w:tabs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EDCE" w14:textId="77777777" w:rsidR="00D24583" w:rsidRDefault="00D245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AF2"/>
    <w:multiLevelType w:val="hybridMultilevel"/>
    <w:tmpl w:val="03DC6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1CA"/>
    <w:multiLevelType w:val="hybridMultilevel"/>
    <w:tmpl w:val="803CED18"/>
    <w:lvl w:ilvl="0" w:tplc="8D3248C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C5FEE"/>
    <w:multiLevelType w:val="hybridMultilevel"/>
    <w:tmpl w:val="F0AE0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390D"/>
    <w:multiLevelType w:val="hybridMultilevel"/>
    <w:tmpl w:val="8A80E868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47541"/>
    <w:multiLevelType w:val="hybridMultilevel"/>
    <w:tmpl w:val="16980D4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52EB"/>
    <w:multiLevelType w:val="hybridMultilevel"/>
    <w:tmpl w:val="80D87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64560"/>
    <w:multiLevelType w:val="hybridMultilevel"/>
    <w:tmpl w:val="619E8970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5"/>
  </w:num>
  <w:num w:numId="5">
    <w:abstractNumId w:val="33"/>
  </w:num>
  <w:num w:numId="6">
    <w:abstractNumId w:val="11"/>
  </w:num>
  <w:num w:numId="7">
    <w:abstractNumId w:val="14"/>
  </w:num>
  <w:num w:numId="8">
    <w:abstractNumId w:val="31"/>
  </w:num>
  <w:num w:numId="9">
    <w:abstractNumId w:val="18"/>
  </w:num>
  <w:num w:numId="10">
    <w:abstractNumId w:val="22"/>
  </w:num>
  <w:num w:numId="11">
    <w:abstractNumId w:val="15"/>
  </w:num>
  <w:num w:numId="12">
    <w:abstractNumId w:val="38"/>
  </w:num>
  <w:num w:numId="13">
    <w:abstractNumId w:val="3"/>
  </w:num>
  <w:num w:numId="14">
    <w:abstractNumId w:val="26"/>
  </w:num>
  <w:num w:numId="15">
    <w:abstractNumId w:val="16"/>
  </w:num>
  <w:num w:numId="16">
    <w:abstractNumId w:val="23"/>
  </w:num>
  <w:num w:numId="17">
    <w:abstractNumId w:val="8"/>
  </w:num>
  <w:num w:numId="18">
    <w:abstractNumId w:val="39"/>
  </w:num>
  <w:num w:numId="19">
    <w:abstractNumId w:val="3"/>
  </w:num>
  <w:num w:numId="20">
    <w:abstractNumId w:val="38"/>
  </w:num>
  <w:num w:numId="21">
    <w:abstractNumId w:val="9"/>
  </w:num>
  <w:num w:numId="22">
    <w:abstractNumId w:val="40"/>
  </w:num>
  <w:num w:numId="23">
    <w:abstractNumId w:val="4"/>
  </w:num>
  <w:num w:numId="24">
    <w:abstractNumId w:val="10"/>
  </w:num>
  <w:num w:numId="25">
    <w:abstractNumId w:val="25"/>
  </w:num>
  <w:num w:numId="26">
    <w:abstractNumId w:val="21"/>
  </w:num>
  <w:num w:numId="27">
    <w:abstractNumId w:val="41"/>
  </w:num>
  <w:num w:numId="28">
    <w:abstractNumId w:val="17"/>
  </w:num>
  <w:num w:numId="29">
    <w:abstractNumId w:val="28"/>
  </w:num>
  <w:num w:numId="30">
    <w:abstractNumId w:val="37"/>
  </w:num>
  <w:num w:numId="31">
    <w:abstractNumId w:val="24"/>
  </w:num>
  <w:num w:numId="32">
    <w:abstractNumId w:val="27"/>
  </w:num>
  <w:num w:numId="33">
    <w:abstractNumId w:val="30"/>
  </w:num>
  <w:num w:numId="34">
    <w:abstractNumId w:val="13"/>
  </w:num>
  <w:num w:numId="35">
    <w:abstractNumId w:val="12"/>
  </w:num>
  <w:num w:numId="36">
    <w:abstractNumId w:val="2"/>
  </w:num>
  <w:num w:numId="37">
    <w:abstractNumId w:val="27"/>
  </w:num>
  <w:num w:numId="38">
    <w:abstractNumId w:val="12"/>
  </w:num>
  <w:num w:numId="39">
    <w:abstractNumId w:val="36"/>
  </w:num>
  <w:num w:numId="40">
    <w:abstractNumId w:val="0"/>
  </w:num>
  <w:num w:numId="41">
    <w:abstractNumId w:val="1"/>
  </w:num>
  <w:num w:numId="42">
    <w:abstractNumId w:val="6"/>
  </w:num>
  <w:num w:numId="43">
    <w:abstractNumId w:val="7"/>
  </w:num>
  <w:num w:numId="44">
    <w:abstractNumId w:val="34"/>
  </w:num>
  <w:num w:numId="45">
    <w:abstractNumId w:val="1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12875"/>
    <w:rsid w:val="00021DD8"/>
    <w:rsid w:val="00021EDA"/>
    <w:rsid w:val="00024BCE"/>
    <w:rsid w:val="00025340"/>
    <w:rsid w:val="00026953"/>
    <w:rsid w:val="00030DB4"/>
    <w:rsid w:val="000311A3"/>
    <w:rsid w:val="0003145F"/>
    <w:rsid w:val="000344E1"/>
    <w:rsid w:val="00040460"/>
    <w:rsid w:val="00043034"/>
    <w:rsid w:val="00046AA4"/>
    <w:rsid w:val="00052325"/>
    <w:rsid w:val="000534E5"/>
    <w:rsid w:val="00056F0B"/>
    <w:rsid w:val="00057C01"/>
    <w:rsid w:val="00063C30"/>
    <w:rsid w:val="00064B6F"/>
    <w:rsid w:val="000672D1"/>
    <w:rsid w:val="00067319"/>
    <w:rsid w:val="00067560"/>
    <w:rsid w:val="00072C1F"/>
    <w:rsid w:val="00074D62"/>
    <w:rsid w:val="0009007B"/>
    <w:rsid w:val="00093ACD"/>
    <w:rsid w:val="00093B9E"/>
    <w:rsid w:val="00093C11"/>
    <w:rsid w:val="00097882"/>
    <w:rsid w:val="000A0787"/>
    <w:rsid w:val="000A0B9F"/>
    <w:rsid w:val="000A6A48"/>
    <w:rsid w:val="000B56F5"/>
    <w:rsid w:val="000B78F3"/>
    <w:rsid w:val="000C34C8"/>
    <w:rsid w:val="000D27AF"/>
    <w:rsid w:val="000D3C44"/>
    <w:rsid w:val="000D70FD"/>
    <w:rsid w:val="000D7942"/>
    <w:rsid w:val="000E01B3"/>
    <w:rsid w:val="000E0669"/>
    <w:rsid w:val="000E3314"/>
    <w:rsid w:val="000E37D1"/>
    <w:rsid w:val="000E4328"/>
    <w:rsid w:val="000F1851"/>
    <w:rsid w:val="000F4F67"/>
    <w:rsid w:val="000F5B3B"/>
    <w:rsid w:val="00100393"/>
    <w:rsid w:val="00102DA9"/>
    <w:rsid w:val="00104240"/>
    <w:rsid w:val="00110A48"/>
    <w:rsid w:val="00115113"/>
    <w:rsid w:val="00123285"/>
    <w:rsid w:val="00131D51"/>
    <w:rsid w:val="00132B46"/>
    <w:rsid w:val="001352BD"/>
    <w:rsid w:val="0013604F"/>
    <w:rsid w:val="001360C6"/>
    <w:rsid w:val="00136DE4"/>
    <w:rsid w:val="0013706F"/>
    <w:rsid w:val="00137E03"/>
    <w:rsid w:val="00140302"/>
    <w:rsid w:val="001461DD"/>
    <w:rsid w:val="0016089D"/>
    <w:rsid w:val="00161908"/>
    <w:rsid w:val="0016444D"/>
    <w:rsid w:val="00170DE6"/>
    <w:rsid w:val="00184920"/>
    <w:rsid w:val="001868FA"/>
    <w:rsid w:val="001903A1"/>
    <w:rsid w:val="00191EA5"/>
    <w:rsid w:val="00191ED2"/>
    <w:rsid w:val="00195563"/>
    <w:rsid w:val="001960A3"/>
    <w:rsid w:val="00196432"/>
    <w:rsid w:val="001A4729"/>
    <w:rsid w:val="001A5F14"/>
    <w:rsid w:val="001A77DF"/>
    <w:rsid w:val="001A7BD1"/>
    <w:rsid w:val="001B19DD"/>
    <w:rsid w:val="001B5BF8"/>
    <w:rsid w:val="001B713C"/>
    <w:rsid w:val="001C09F3"/>
    <w:rsid w:val="001C1C47"/>
    <w:rsid w:val="001C51A2"/>
    <w:rsid w:val="001D0821"/>
    <w:rsid w:val="001E27CA"/>
    <w:rsid w:val="001E3CBF"/>
    <w:rsid w:val="001E6F7C"/>
    <w:rsid w:val="001F1B87"/>
    <w:rsid w:val="001F7A77"/>
    <w:rsid w:val="00204096"/>
    <w:rsid w:val="0021494F"/>
    <w:rsid w:val="00216CEF"/>
    <w:rsid w:val="00220AE7"/>
    <w:rsid w:val="00222DEC"/>
    <w:rsid w:val="0022389E"/>
    <w:rsid w:val="00223B71"/>
    <w:rsid w:val="00227595"/>
    <w:rsid w:val="00231C1D"/>
    <w:rsid w:val="00241CF0"/>
    <w:rsid w:val="00243D43"/>
    <w:rsid w:val="002456E1"/>
    <w:rsid w:val="00245824"/>
    <w:rsid w:val="00247574"/>
    <w:rsid w:val="00253A1A"/>
    <w:rsid w:val="00264A60"/>
    <w:rsid w:val="002661E2"/>
    <w:rsid w:val="00273121"/>
    <w:rsid w:val="00273646"/>
    <w:rsid w:val="00273D3E"/>
    <w:rsid w:val="00274E16"/>
    <w:rsid w:val="0027651B"/>
    <w:rsid w:val="00280909"/>
    <w:rsid w:val="00291134"/>
    <w:rsid w:val="00291E39"/>
    <w:rsid w:val="002A3C68"/>
    <w:rsid w:val="002A5997"/>
    <w:rsid w:val="002B685D"/>
    <w:rsid w:val="002C3156"/>
    <w:rsid w:val="002C338B"/>
    <w:rsid w:val="002C7212"/>
    <w:rsid w:val="002D0D54"/>
    <w:rsid w:val="002D232B"/>
    <w:rsid w:val="002D2903"/>
    <w:rsid w:val="002D3CBB"/>
    <w:rsid w:val="002E0F3D"/>
    <w:rsid w:val="002E6E2A"/>
    <w:rsid w:val="002F09CA"/>
    <w:rsid w:val="002F3C14"/>
    <w:rsid w:val="00304626"/>
    <w:rsid w:val="00305B19"/>
    <w:rsid w:val="00311763"/>
    <w:rsid w:val="00316E54"/>
    <w:rsid w:val="00323265"/>
    <w:rsid w:val="00323381"/>
    <w:rsid w:val="00333E2E"/>
    <w:rsid w:val="003354D7"/>
    <w:rsid w:val="00335E70"/>
    <w:rsid w:val="0034364A"/>
    <w:rsid w:val="00344A4C"/>
    <w:rsid w:val="00347E68"/>
    <w:rsid w:val="00351685"/>
    <w:rsid w:val="00351A17"/>
    <w:rsid w:val="003635FB"/>
    <w:rsid w:val="00364462"/>
    <w:rsid w:val="0036646E"/>
    <w:rsid w:val="00367C6F"/>
    <w:rsid w:val="0037158A"/>
    <w:rsid w:val="00374D2C"/>
    <w:rsid w:val="003806BE"/>
    <w:rsid w:val="003817CC"/>
    <w:rsid w:val="003834F1"/>
    <w:rsid w:val="0038745B"/>
    <w:rsid w:val="00390B1A"/>
    <w:rsid w:val="003927A0"/>
    <w:rsid w:val="003955FA"/>
    <w:rsid w:val="00396D3D"/>
    <w:rsid w:val="003A3245"/>
    <w:rsid w:val="003A66FC"/>
    <w:rsid w:val="003B212A"/>
    <w:rsid w:val="003B4D2E"/>
    <w:rsid w:val="003B51E4"/>
    <w:rsid w:val="003B72AA"/>
    <w:rsid w:val="003D1E95"/>
    <w:rsid w:val="003D41C2"/>
    <w:rsid w:val="003D6FC6"/>
    <w:rsid w:val="003E5DF4"/>
    <w:rsid w:val="003E6009"/>
    <w:rsid w:val="003F09FF"/>
    <w:rsid w:val="003F12E6"/>
    <w:rsid w:val="003F1E01"/>
    <w:rsid w:val="003F7A5F"/>
    <w:rsid w:val="00401734"/>
    <w:rsid w:val="00402363"/>
    <w:rsid w:val="004032E2"/>
    <w:rsid w:val="004138F5"/>
    <w:rsid w:val="00415F7E"/>
    <w:rsid w:val="004164AF"/>
    <w:rsid w:val="004235A2"/>
    <w:rsid w:val="004348F5"/>
    <w:rsid w:val="00435147"/>
    <w:rsid w:val="00446178"/>
    <w:rsid w:val="004540C8"/>
    <w:rsid w:val="00457C6C"/>
    <w:rsid w:val="00461D91"/>
    <w:rsid w:val="00462FCD"/>
    <w:rsid w:val="004650D6"/>
    <w:rsid w:val="00472FC7"/>
    <w:rsid w:val="00473209"/>
    <w:rsid w:val="00473503"/>
    <w:rsid w:val="004757A8"/>
    <w:rsid w:val="00476B82"/>
    <w:rsid w:val="00476CD8"/>
    <w:rsid w:val="00477B37"/>
    <w:rsid w:val="004821C7"/>
    <w:rsid w:val="00486DA3"/>
    <w:rsid w:val="004872BB"/>
    <w:rsid w:val="0049625A"/>
    <w:rsid w:val="00496BE7"/>
    <w:rsid w:val="004A029D"/>
    <w:rsid w:val="004A1B96"/>
    <w:rsid w:val="004B1AA3"/>
    <w:rsid w:val="004B4EF2"/>
    <w:rsid w:val="004C0195"/>
    <w:rsid w:val="004C33C2"/>
    <w:rsid w:val="004D55B2"/>
    <w:rsid w:val="004F1D4D"/>
    <w:rsid w:val="004F4FF1"/>
    <w:rsid w:val="004F59FC"/>
    <w:rsid w:val="0050004A"/>
    <w:rsid w:val="0050609F"/>
    <w:rsid w:val="00507977"/>
    <w:rsid w:val="00507F62"/>
    <w:rsid w:val="0051013A"/>
    <w:rsid w:val="00510CB3"/>
    <w:rsid w:val="00511555"/>
    <w:rsid w:val="00511E4F"/>
    <w:rsid w:val="00524576"/>
    <w:rsid w:val="00530FCF"/>
    <w:rsid w:val="00533549"/>
    <w:rsid w:val="005360D3"/>
    <w:rsid w:val="00537B15"/>
    <w:rsid w:val="00540241"/>
    <w:rsid w:val="005402CE"/>
    <w:rsid w:val="0054170D"/>
    <w:rsid w:val="0054382F"/>
    <w:rsid w:val="005466BD"/>
    <w:rsid w:val="00546DE9"/>
    <w:rsid w:val="00550DC2"/>
    <w:rsid w:val="0055325D"/>
    <w:rsid w:val="00554D10"/>
    <w:rsid w:val="00556112"/>
    <w:rsid w:val="005563BE"/>
    <w:rsid w:val="00557E81"/>
    <w:rsid w:val="00562E02"/>
    <w:rsid w:val="005658A0"/>
    <w:rsid w:val="00566357"/>
    <w:rsid w:val="0057618F"/>
    <w:rsid w:val="00576F5F"/>
    <w:rsid w:val="00581A9C"/>
    <w:rsid w:val="00585764"/>
    <w:rsid w:val="00594EFA"/>
    <w:rsid w:val="005967F7"/>
    <w:rsid w:val="00597818"/>
    <w:rsid w:val="00597E3F"/>
    <w:rsid w:val="005A2C0E"/>
    <w:rsid w:val="005B0C0B"/>
    <w:rsid w:val="005B30EC"/>
    <w:rsid w:val="005B4313"/>
    <w:rsid w:val="005C5729"/>
    <w:rsid w:val="005C591A"/>
    <w:rsid w:val="005D35CA"/>
    <w:rsid w:val="005E0611"/>
    <w:rsid w:val="005E1A6B"/>
    <w:rsid w:val="005E4CCB"/>
    <w:rsid w:val="005E4EFF"/>
    <w:rsid w:val="005E716F"/>
    <w:rsid w:val="005F0BD4"/>
    <w:rsid w:val="005F0ECC"/>
    <w:rsid w:val="005F5C47"/>
    <w:rsid w:val="005F764A"/>
    <w:rsid w:val="0060719D"/>
    <w:rsid w:val="00612688"/>
    <w:rsid w:val="00614236"/>
    <w:rsid w:val="0061663B"/>
    <w:rsid w:val="00622A6A"/>
    <w:rsid w:val="00622EC6"/>
    <w:rsid w:val="0062577D"/>
    <w:rsid w:val="006312FF"/>
    <w:rsid w:val="00631EA4"/>
    <w:rsid w:val="006367FA"/>
    <w:rsid w:val="006379A3"/>
    <w:rsid w:val="006411BD"/>
    <w:rsid w:val="00641D6F"/>
    <w:rsid w:val="00642379"/>
    <w:rsid w:val="006517DE"/>
    <w:rsid w:val="006541F6"/>
    <w:rsid w:val="0066427D"/>
    <w:rsid w:val="00667546"/>
    <w:rsid w:val="00667C2C"/>
    <w:rsid w:val="0067121F"/>
    <w:rsid w:val="00676604"/>
    <w:rsid w:val="006801CD"/>
    <w:rsid w:val="006809B6"/>
    <w:rsid w:val="00682A17"/>
    <w:rsid w:val="00683455"/>
    <w:rsid w:val="00683F1D"/>
    <w:rsid w:val="006940A2"/>
    <w:rsid w:val="00694D8E"/>
    <w:rsid w:val="006A196E"/>
    <w:rsid w:val="006A3013"/>
    <w:rsid w:val="006A3E6D"/>
    <w:rsid w:val="006A451C"/>
    <w:rsid w:val="006B113D"/>
    <w:rsid w:val="006C3534"/>
    <w:rsid w:val="006C3E2B"/>
    <w:rsid w:val="006C4B49"/>
    <w:rsid w:val="006C7E84"/>
    <w:rsid w:val="006D4D4A"/>
    <w:rsid w:val="006D5D1D"/>
    <w:rsid w:val="006D6130"/>
    <w:rsid w:val="006E50CE"/>
    <w:rsid w:val="006E5B6A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12B7E"/>
    <w:rsid w:val="00715833"/>
    <w:rsid w:val="00725BE5"/>
    <w:rsid w:val="00733967"/>
    <w:rsid w:val="00735A9B"/>
    <w:rsid w:val="00735C4D"/>
    <w:rsid w:val="00736F1F"/>
    <w:rsid w:val="007461E0"/>
    <w:rsid w:val="00747985"/>
    <w:rsid w:val="00754594"/>
    <w:rsid w:val="0075722F"/>
    <w:rsid w:val="007576A9"/>
    <w:rsid w:val="00761474"/>
    <w:rsid w:val="007622F6"/>
    <w:rsid w:val="00762D85"/>
    <w:rsid w:val="007662EC"/>
    <w:rsid w:val="0079120E"/>
    <w:rsid w:val="007A1FAF"/>
    <w:rsid w:val="007A2C1A"/>
    <w:rsid w:val="007B1675"/>
    <w:rsid w:val="007B5170"/>
    <w:rsid w:val="007B6488"/>
    <w:rsid w:val="007B7471"/>
    <w:rsid w:val="007C1AC8"/>
    <w:rsid w:val="007C1C90"/>
    <w:rsid w:val="007C74B3"/>
    <w:rsid w:val="007D01B3"/>
    <w:rsid w:val="007D1A56"/>
    <w:rsid w:val="007D1BCD"/>
    <w:rsid w:val="007D233D"/>
    <w:rsid w:val="007D2D7B"/>
    <w:rsid w:val="007D49DD"/>
    <w:rsid w:val="007D6542"/>
    <w:rsid w:val="007E3967"/>
    <w:rsid w:val="007E3AE2"/>
    <w:rsid w:val="007E3C65"/>
    <w:rsid w:val="007E6B31"/>
    <w:rsid w:val="007E7407"/>
    <w:rsid w:val="007F15F0"/>
    <w:rsid w:val="007F2939"/>
    <w:rsid w:val="00802B00"/>
    <w:rsid w:val="00807553"/>
    <w:rsid w:val="008170DA"/>
    <w:rsid w:val="00820D5F"/>
    <w:rsid w:val="0083175C"/>
    <w:rsid w:val="0083289C"/>
    <w:rsid w:val="00840B62"/>
    <w:rsid w:val="008411E4"/>
    <w:rsid w:val="0084247F"/>
    <w:rsid w:val="008502C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77EA0"/>
    <w:rsid w:val="00883DAB"/>
    <w:rsid w:val="0088671B"/>
    <w:rsid w:val="00886917"/>
    <w:rsid w:val="008B00CE"/>
    <w:rsid w:val="008B1E6F"/>
    <w:rsid w:val="008B4378"/>
    <w:rsid w:val="008C33F5"/>
    <w:rsid w:val="008C6EAF"/>
    <w:rsid w:val="008D6082"/>
    <w:rsid w:val="008E08E9"/>
    <w:rsid w:val="008E6F15"/>
    <w:rsid w:val="00902DD6"/>
    <w:rsid w:val="00903891"/>
    <w:rsid w:val="00912EE6"/>
    <w:rsid w:val="00915E32"/>
    <w:rsid w:val="0092147B"/>
    <w:rsid w:val="00922F34"/>
    <w:rsid w:val="009249F6"/>
    <w:rsid w:val="00934249"/>
    <w:rsid w:val="0093510F"/>
    <w:rsid w:val="0093739F"/>
    <w:rsid w:val="00941190"/>
    <w:rsid w:val="00941333"/>
    <w:rsid w:val="009414D1"/>
    <w:rsid w:val="00942C37"/>
    <w:rsid w:val="00945F6F"/>
    <w:rsid w:val="00946C09"/>
    <w:rsid w:val="00952727"/>
    <w:rsid w:val="00955602"/>
    <w:rsid w:val="00964CA8"/>
    <w:rsid w:val="00970143"/>
    <w:rsid w:val="0097312A"/>
    <w:rsid w:val="00975412"/>
    <w:rsid w:val="0098057E"/>
    <w:rsid w:val="009843E4"/>
    <w:rsid w:val="00985DB1"/>
    <w:rsid w:val="009939E7"/>
    <w:rsid w:val="00993A43"/>
    <w:rsid w:val="00997440"/>
    <w:rsid w:val="00997EBD"/>
    <w:rsid w:val="009A2E0F"/>
    <w:rsid w:val="009A46F4"/>
    <w:rsid w:val="009B233F"/>
    <w:rsid w:val="009B340C"/>
    <w:rsid w:val="009B3717"/>
    <w:rsid w:val="009B389E"/>
    <w:rsid w:val="009B395C"/>
    <w:rsid w:val="009B4B13"/>
    <w:rsid w:val="009C1D44"/>
    <w:rsid w:val="009C2C0C"/>
    <w:rsid w:val="009C2E43"/>
    <w:rsid w:val="009C4A16"/>
    <w:rsid w:val="009C51D7"/>
    <w:rsid w:val="009E1323"/>
    <w:rsid w:val="009E277D"/>
    <w:rsid w:val="009E5BE8"/>
    <w:rsid w:val="009F2F42"/>
    <w:rsid w:val="009F357B"/>
    <w:rsid w:val="009F5300"/>
    <w:rsid w:val="00A00BB2"/>
    <w:rsid w:val="00A05030"/>
    <w:rsid w:val="00A075C2"/>
    <w:rsid w:val="00A10183"/>
    <w:rsid w:val="00A17B4F"/>
    <w:rsid w:val="00A20AB3"/>
    <w:rsid w:val="00A20ED0"/>
    <w:rsid w:val="00A24206"/>
    <w:rsid w:val="00A27F4A"/>
    <w:rsid w:val="00A30431"/>
    <w:rsid w:val="00A3286C"/>
    <w:rsid w:val="00A36BB1"/>
    <w:rsid w:val="00A41790"/>
    <w:rsid w:val="00A43DB9"/>
    <w:rsid w:val="00A51F7C"/>
    <w:rsid w:val="00A54D42"/>
    <w:rsid w:val="00A56416"/>
    <w:rsid w:val="00A56F43"/>
    <w:rsid w:val="00A672B8"/>
    <w:rsid w:val="00A72719"/>
    <w:rsid w:val="00A75F2D"/>
    <w:rsid w:val="00A85F03"/>
    <w:rsid w:val="00A87727"/>
    <w:rsid w:val="00A904C3"/>
    <w:rsid w:val="00A909BD"/>
    <w:rsid w:val="00A90A7A"/>
    <w:rsid w:val="00A91640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141F"/>
    <w:rsid w:val="00AD511F"/>
    <w:rsid w:val="00AD54B1"/>
    <w:rsid w:val="00AD5965"/>
    <w:rsid w:val="00AD7758"/>
    <w:rsid w:val="00AE1B64"/>
    <w:rsid w:val="00AF2FE0"/>
    <w:rsid w:val="00AF4643"/>
    <w:rsid w:val="00AF4FAA"/>
    <w:rsid w:val="00AF603F"/>
    <w:rsid w:val="00B012DB"/>
    <w:rsid w:val="00B0280F"/>
    <w:rsid w:val="00B064A1"/>
    <w:rsid w:val="00B074B9"/>
    <w:rsid w:val="00B07E34"/>
    <w:rsid w:val="00B15A94"/>
    <w:rsid w:val="00B219D3"/>
    <w:rsid w:val="00B226DA"/>
    <w:rsid w:val="00B3019C"/>
    <w:rsid w:val="00B3243D"/>
    <w:rsid w:val="00B32802"/>
    <w:rsid w:val="00B3393D"/>
    <w:rsid w:val="00B33C17"/>
    <w:rsid w:val="00B459E9"/>
    <w:rsid w:val="00B45C22"/>
    <w:rsid w:val="00B466C7"/>
    <w:rsid w:val="00B51230"/>
    <w:rsid w:val="00B524C7"/>
    <w:rsid w:val="00B53393"/>
    <w:rsid w:val="00B572A1"/>
    <w:rsid w:val="00B64D93"/>
    <w:rsid w:val="00B65947"/>
    <w:rsid w:val="00B65C1C"/>
    <w:rsid w:val="00B66B31"/>
    <w:rsid w:val="00B74524"/>
    <w:rsid w:val="00B7507C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4CBA"/>
    <w:rsid w:val="00BC7350"/>
    <w:rsid w:val="00BC7C98"/>
    <w:rsid w:val="00BD12AE"/>
    <w:rsid w:val="00BD2726"/>
    <w:rsid w:val="00BD32D2"/>
    <w:rsid w:val="00BD5632"/>
    <w:rsid w:val="00BE3986"/>
    <w:rsid w:val="00BE4B39"/>
    <w:rsid w:val="00BF11A8"/>
    <w:rsid w:val="00BF3940"/>
    <w:rsid w:val="00BF3B36"/>
    <w:rsid w:val="00BF7E8B"/>
    <w:rsid w:val="00C00254"/>
    <w:rsid w:val="00C16672"/>
    <w:rsid w:val="00C201D3"/>
    <w:rsid w:val="00C267EE"/>
    <w:rsid w:val="00C276E5"/>
    <w:rsid w:val="00C31B37"/>
    <w:rsid w:val="00C3602A"/>
    <w:rsid w:val="00C371C0"/>
    <w:rsid w:val="00C424CC"/>
    <w:rsid w:val="00C43EEF"/>
    <w:rsid w:val="00C46E30"/>
    <w:rsid w:val="00C47421"/>
    <w:rsid w:val="00C47B41"/>
    <w:rsid w:val="00C47DA1"/>
    <w:rsid w:val="00C5221B"/>
    <w:rsid w:val="00C53EEA"/>
    <w:rsid w:val="00C57ECB"/>
    <w:rsid w:val="00C60764"/>
    <w:rsid w:val="00C765A2"/>
    <w:rsid w:val="00C81E1F"/>
    <w:rsid w:val="00C82A9E"/>
    <w:rsid w:val="00C86C03"/>
    <w:rsid w:val="00C87C0A"/>
    <w:rsid w:val="00C944B2"/>
    <w:rsid w:val="00C95283"/>
    <w:rsid w:val="00C969EB"/>
    <w:rsid w:val="00C96F96"/>
    <w:rsid w:val="00CA414F"/>
    <w:rsid w:val="00CA4B6E"/>
    <w:rsid w:val="00CA5BC4"/>
    <w:rsid w:val="00CA7C4A"/>
    <w:rsid w:val="00CB1BE4"/>
    <w:rsid w:val="00CB2898"/>
    <w:rsid w:val="00CB35B6"/>
    <w:rsid w:val="00CC0846"/>
    <w:rsid w:val="00CC2B24"/>
    <w:rsid w:val="00CD140A"/>
    <w:rsid w:val="00CD2E06"/>
    <w:rsid w:val="00CD4BF4"/>
    <w:rsid w:val="00CD6EA5"/>
    <w:rsid w:val="00CD7B47"/>
    <w:rsid w:val="00CE02E6"/>
    <w:rsid w:val="00CE1B4C"/>
    <w:rsid w:val="00CE2329"/>
    <w:rsid w:val="00CE27B1"/>
    <w:rsid w:val="00CE6068"/>
    <w:rsid w:val="00CE73DB"/>
    <w:rsid w:val="00CF2358"/>
    <w:rsid w:val="00CF3F4A"/>
    <w:rsid w:val="00CF523B"/>
    <w:rsid w:val="00D02977"/>
    <w:rsid w:val="00D03D15"/>
    <w:rsid w:val="00D05DB8"/>
    <w:rsid w:val="00D061FA"/>
    <w:rsid w:val="00D104BC"/>
    <w:rsid w:val="00D12ABE"/>
    <w:rsid w:val="00D232A1"/>
    <w:rsid w:val="00D24583"/>
    <w:rsid w:val="00D27676"/>
    <w:rsid w:val="00D35945"/>
    <w:rsid w:val="00D3741C"/>
    <w:rsid w:val="00D406DA"/>
    <w:rsid w:val="00D50F85"/>
    <w:rsid w:val="00D561CC"/>
    <w:rsid w:val="00D6015A"/>
    <w:rsid w:val="00D612AF"/>
    <w:rsid w:val="00D643A1"/>
    <w:rsid w:val="00D76DE8"/>
    <w:rsid w:val="00D777E2"/>
    <w:rsid w:val="00D77986"/>
    <w:rsid w:val="00D80B20"/>
    <w:rsid w:val="00D82F13"/>
    <w:rsid w:val="00D86A8A"/>
    <w:rsid w:val="00D95AB5"/>
    <w:rsid w:val="00DA4BA6"/>
    <w:rsid w:val="00DA4E7A"/>
    <w:rsid w:val="00DA656C"/>
    <w:rsid w:val="00DA726F"/>
    <w:rsid w:val="00DB5648"/>
    <w:rsid w:val="00DC00C3"/>
    <w:rsid w:val="00DC06B9"/>
    <w:rsid w:val="00DC2776"/>
    <w:rsid w:val="00DC4482"/>
    <w:rsid w:val="00DD0869"/>
    <w:rsid w:val="00DD38AC"/>
    <w:rsid w:val="00DD44B4"/>
    <w:rsid w:val="00DD675F"/>
    <w:rsid w:val="00DE178B"/>
    <w:rsid w:val="00DE211C"/>
    <w:rsid w:val="00DE5165"/>
    <w:rsid w:val="00DE563B"/>
    <w:rsid w:val="00E003D2"/>
    <w:rsid w:val="00E04E9C"/>
    <w:rsid w:val="00E07DAF"/>
    <w:rsid w:val="00E14530"/>
    <w:rsid w:val="00E1456E"/>
    <w:rsid w:val="00E16B2B"/>
    <w:rsid w:val="00E21C63"/>
    <w:rsid w:val="00E22CE9"/>
    <w:rsid w:val="00E348FF"/>
    <w:rsid w:val="00E41610"/>
    <w:rsid w:val="00E41CB7"/>
    <w:rsid w:val="00E426E1"/>
    <w:rsid w:val="00E45827"/>
    <w:rsid w:val="00E46B26"/>
    <w:rsid w:val="00E475FB"/>
    <w:rsid w:val="00E51959"/>
    <w:rsid w:val="00E61301"/>
    <w:rsid w:val="00E64B01"/>
    <w:rsid w:val="00E67063"/>
    <w:rsid w:val="00E6794D"/>
    <w:rsid w:val="00E702D2"/>
    <w:rsid w:val="00E70C4A"/>
    <w:rsid w:val="00E812DD"/>
    <w:rsid w:val="00E8313F"/>
    <w:rsid w:val="00E8363E"/>
    <w:rsid w:val="00E85831"/>
    <w:rsid w:val="00E8729C"/>
    <w:rsid w:val="00E91838"/>
    <w:rsid w:val="00EA329F"/>
    <w:rsid w:val="00EB1C31"/>
    <w:rsid w:val="00EB262F"/>
    <w:rsid w:val="00EB54A0"/>
    <w:rsid w:val="00EB59D2"/>
    <w:rsid w:val="00EB62EF"/>
    <w:rsid w:val="00EC0B4B"/>
    <w:rsid w:val="00EC13A8"/>
    <w:rsid w:val="00EC2376"/>
    <w:rsid w:val="00EC27FD"/>
    <w:rsid w:val="00EC7127"/>
    <w:rsid w:val="00EC772F"/>
    <w:rsid w:val="00ED5F58"/>
    <w:rsid w:val="00ED6BD7"/>
    <w:rsid w:val="00EE1CF9"/>
    <w:rsid w:val="00EE34F3"/>
    <w:rsid w:val="00EE3771"/>
    <w:rsid w:val="00EE4CD8"/>
    <w:rsid w:val="00EF07F9"/>
    <w:rsid w:val="00EF2782"/>
    <w:rsid w:val="00EF3732"/>
    <w:rsid w:val="00EF404D"/>
    <w:rsid w:val="00EF6005"/>
    <w:rsid w:val="00F0157B"/>
    <w:rsid w:val="00F03EC2"/>
    <w:rsid w:val="00F07B51"/>
    <w:rsid w:val="00F115EB"/>
    <w:rsid w:val="00F11FE8"/>
    <w:rsid w:val="00F12BD1"/>
    <w:rsid w:val="00F138BD"/>
    <w:rsid w:val="00F14776"/>
    <w:rsid w:val="00F15D1F"/>
    <w:rsid w:val="00F16AE2"/>
    <w:rsid w:val="00F21D25"/>
    <w:rsid w:val="00F31B83"/>
    <w:rsid w:val="00F32053"/>
    <w:rsid w:val="00F44FB3"/>
    <w:rsid w:val="00F46DBC"/>
    <w:rsid w:val="00F4702B"/>
    <w:rsid w:val="00F50800"/>
    <w:rsid w:val="00F60395"/>
    <w:rsid w:val="00F60DE8"/>
    <w:rsid w:val="00F61E0E"/>
    <w:rsid w:val="00F674A0"/>
    <w:rsid w:val="00F67F45"/>
    <w:rsid w:val="00F81C39"/>
    <w:rsid w:val="00F82FC0"/>
    <w:rsid w:val="00F83D9E"/>
    <w:rsid w:val="00F90DD3"/>
    <w:rsid w:val="00F91B9B"/>
    <w:rsid w:val="00F92A8D"/>
    <w:rsid w:val="00FA0E5C"/>
    <w:rsid w:val="00FA101A"/>
    <w:rsid w:val="00FA164C"/>
    <w:rsid w:val="00FA1769"/>
    <w:rsid w:val="00FA4140"/>
    <w:rsid w:val="00FA5187"/>
    <w:rsid w:val="00FA64F7"/>
    <w:rsid w:val="00FA777A"/>
    <w:rsid w:val="00FB0621"/>
    <w:rsid w:val="00FB0D4B"/>
    <w:rsid w:val="00FB2C41"/>
    <w:rsid w:val="00FB435D"/>
    <w:rsid w:val="00FB6266"/>
    <w:rsid w:val="00FB6536"/>
    <w:rsid w:val="00FB74CD"/>
    <w:rsid w:val="00FC6E71"/>
    <w:rsid w:val="00FD18F1"/>
    <w:rsid w:val="00FD595D"/>
    <w:rsid w:val="00FE2245"/>
    <w:rsid w:val="00FE4AB8"/>
    <w:rsid w:val="00FF073F"/>
    <w:rsid w:val="00FF4B54"/>
    <w:rsid w:val="00FF76BB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C744-CCC2-4824-8849-104C810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2021-03-02T13:19:00Z</dcterms:created>
  <dcterms:modified xsi:type="dcterms:W3CDTF">2021-03-02T13:19:00Z</dcterms:modified>
</cp:coreProperties>
</file>