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4ECBC" w14:textId="312FF7BC" w:rsidR="00E52C34" w:rsidRPr="00AE6943" w:rsidRDefault="00C4471A" w:rsidP="00700F74">
      <w:pPr>
        <w:pStyle w:val="Nadpis1"/>
        <w:spacing w:before="120" w:after="0"/>
        <w:jc w:val="right"/>
        <w:rPr>
          <w:rFonts w:ascii="Times New Roman" w:hAnsi="Times New Roman" w:cs="Times New Roman"/>
          <w:b w:val="0"/>
          <w:sz w:val="24"/>
          <w:szCs w:val="24"/>
        </w:rPr>
      </w:pPr>
      <w:r w:rsidRPr="00AE6943">
        <w:rPr>
          <w:rFonts w:ascii="Times New Roman" w:hAnsi="Times New Roman" w:cs="Times New Roman"/>
          <w:b w:val="0"/>
          <w:sz w:val="24"/>
          <w:szCs w:val="24"/>
        </w:rPr>
        <w:t>P</w:t>
      </w:r>
      <w:r w:rsidR="00921D53" w:rsidRPr="00AE6943">
        <w:rPr>
          <w:rFonts w:ascii="Times New Roman" w:hAnsi="Times New Roman" w:cs="Times New Roman"/>
          <w:b w:val="0"/>
          <w:sz w:val="24"/>
          <w:szCs w:val="24"/>
        </w:rPr>
        <w:t xml:space="preserve">říloha </w:t>
      </w:r>
      <w:r w:rsidR="00584FAA" w:rsidRPr="00AE6943">
        <w:rPr>
          <w:rFonts w:ascii="Times New Roman" w:hAnsi="Times New Roman" w:cs="Times New Roman"/>
          <w:b w:val="0"/>
          <w:sz w:val="24"/>
          <w:szCs w:val="24"/>
        </w:rPr>
        <w:t>B</w:t>
      </w:r>
      <w:r w:rsidR="00921D53" w:rsidRPr="00AE6943">
        <w:rPr>
          <w:rFonts w:ascii="Times New Roman" w:hAnsi="Times New Roman" w:cs="Times New Roman"/>
          <w:b w:val="0"/>
          <w:sz w:val="24"/>
          <w:szCs w:val="24"/>
        </w:rPr>
        <w:t xml:space="preserve"> Zadávací dokumentace</w:t>
      </w:r>
    </w:p>
    <w:p w14:paraId="689AA416" w14:textId="6B6B9D84" w:rsidR="006F7253" w:rsidRPr="00AE6943" w:rsidRDefault="00AE39D1" w:rsidP="00AD02AA">
      <w:pPr>
        <w:spacing w:before="360" w:line="240" w:lineRule="auto"/>
        <w:jc w:val="right"/>
        <w:rPr>
          <w:rFonts w:ascii="Times New Roman" w:hAnsi="Times New Roman"/>
        </w:rPr>
      </w:pPr>
      <w:r w:rsidRPr="00AE6943">
        <w:rPr>
          <w:rFonts w:ascii="Times New Roman" w:hAnsi="Times New Roman"/>
        </w:rPr>
        <w:t>Čj.: ČŠIG-</w:t>
      </w:r>
      <w:r w:rsidR="00EF50F0">
        <w:rPr>
          <w:rFonts w:ascii="Times New Roman" w:hAnsi="Times New Roman"/>
        </w:rPr>
        <w:t>2095/</w:t>
      </w:r>
      <w:r w:rsidR="008B78FA" w:rsidRPr="00AE6943">
        <w:rPr>
          <w:rFonts w:ascii="Times New Roman" w:hAnsi="Times New Roman"/>
        </w:rPr>
        <w:t>14</w:t>
      </w:r>
      <w:r w:rsidR="006F7253" w:rsidRPr="00AE6943">
        <w:rPr>
          <w:rFonts w:ascii="Times New Roman" w:hAnsi="Times New Roman"/>
        </w:rPr>
        <w:t>-G21</w:t>
      </w:r>
    </w:p>
    <w:p w14:paraId="0F95DE40" w14:textId="77777777" w:rsidR="006F7253" w:rsidRPr="00AE6943" w:rsidRDefault="006F7253" w:rsidP="00AD02AA">
      <w:pPr>
        <w:pStyle w:val="Nzev"/>
        <w:spacing w:before="720" w:after="240"/>
        <w:rPr>
          <w:rFonts w:ascii="Times New Roman" w:hAnsi="Times New Roman"/>
          <w:sz w:val="28"/>
          <w:szCs w:val="28"/>
        </w:rPr>
      </w:pPr>
      <w:r w:rsidRPr="00AE6943">
        <w:rPr>
          <w:rStyle w:val="NzevChar"/>
          <w:rFonts w:ascii="Times New Roman" w:hAnsi="Times New Roman"/>
          <w:b/>
          <w:sz w:val="28"/>
          <w:szCs w:val="28"/>
        </w:rPr>
        <w:t>Smlouva o poskytnutí služby</w:t>
      </w:r>
      <w:r w:rsidRPr="00AE6943">
        <w:rPr>
          <w:rFonts w:ascii="Times New Roman" w:hAnsi="Times New Roman"/>
          <w:sz w:val="28"/>
          <w:szCs w:val="28"/>
        </w:rPr>
        <w:br/>
      </w:r>
      <w:r w:rsidRPr="00AE6943">
        <w:rPr>
          <w:rFonts w:ascii="Times New Roman" w:hAnsi="Times New Roman"/>
          <w:b w:val="0"/>
          <w:sz w:val="24"/>
          <w:szCs w:val="24"/>
        </w:rPr>
        <w:t>uzavřená</w:t>
      </w:r>
      <w:r w:rsidR="00876496" w:rsidRPr="00AE6943">
        <w:rPr>
          <w:rFonts w:ascii="Times New Roman" w:hAnsi="Times New Roman"/>
          <w:b w:val="0"/>
          <w:sz w:val="24"/>
          <w:szCs w:val="24"/>
        </w:rPr>
        <w:t xml:space="preserve"> </w:t>
      </w:r>
      <w:r w:rsidR="002162FB" w:rsidRPr="00AE6943">
        <w:rPr>
          <w:rFonts w:ascii="Times New Roman" w:hAnsi="Times New Roman"/>
          <w:b w:val="0"/>
          <w:sz w:val="24"/>
          <w:szCs w:val="24"/>
        </w:rPr>
        <w:t>po</w:t>
      </w:r>
      <w:r w:rsidR="00876496" w:rsidRPr="00AE6943">
        <w:rPr>
          <w:rFonts w:ascii="Times New Roman" w:hAnsi="Times New Roman"/>
          <w:b w:val="0"/>
          <w:sz w:val="24"/>
          <w:szCs w:val="24"/>
        </w:rPr>
        <w:t>dle</w:t>
      </w:r>
      <w:r w:rsidRPr="00AE6943">
        <w:rPr>
          <w:rFonts w:ascii="Times New Roman" w:hAnsi="Times New Roman"/>
          <w:b w:val="0"/>
          <w:sz w:val="24"/>
          <w:szCs w:val="24"/>
        </w:rPr>
        <w:t xml:space="preserve"> § </w:t>
      </w:r>
      <w:r w:rsidR="008A4E7E" w:rsidRPr="00AE6943">
        <w:rPr>
          <w:rFonts w:ascii="Times New Roman" w:hAnsi="Times New Roman"/>
          <w:b w:val="0"/>
          <w:sz w:val="24"/>
          <w:szCs w:val="24"/>
        </w:rPr>
        <w:t>2</w:t>
      </w:r>
      <w:r w:rsidRPr="00AE6943">
        <w:rPr>
          <w:rFonts w:ascii="Times New Roman" w:hAnsi="Times New Roman"/>
          <w:b w:val="0"/>
          <w:sz w:val="24"/>
          <w:szCs w:val="24"/>
        </w:rPr>
        <w:t>5</w:t>
      </w:r>
      <w:r w:rsidR="008A4E7E" w:rsidRPr="00AE6943">
        <w:rPr>
          <w:rFonts w:ascii="Times New Roman" w:hAnsi="Times New Roman"/>
          <w:b w:val="0"/>
          <w:sz w:val="24"/>
          <w:szCs w:val="24"/>
        </w:rPr>
        <w:t>8</w:t>
      </w:r>
      <w:r w:rsidRPr="00AE6943">
        <w:rPr>
          <w:rFonts w:ascii="Times New Roman" w:hAnsi="Times New Roman"/>
          <w:b w:val="0"/>
          <w:sz w:val="24"/>
          <w:szCs w:val="24"/>
        </w:rPr>
        <w:t xml:space="preserve">6 a násl. </w:t>
      </w:r>
      <w:r w:rsidR="004374F1" w:rsidRPr="00AE6943">
        <w:rPr>
          <w:rFonts w:ascii="Times New Roman" w:hAnsi="Times New Roman"/>
          <w:b w:val="0"/>
          <w:sz w:val="24"/>
          <w:szCs w:val="24"/>
        </w:rPr>
        <w:t xml:space="preserve">a § 2358 a násl. </w:t>
      </w:r>
      <w:r w:rsidRPr="00AE6943">
        <w:rPr>
          <w:rFonts w:ascii="Times New Roman" w:hAnsi="Times New Roman"/>
          <w:b w:val="0"/>
          <w:sz w:val="24"/>
          <w:szCs w:val="24"/>
        </w:rPr>
        <w:t xml:space="preserve">zákona č. </w:t>
      </w:r>
      <w:r w:rsidR="008A4E7E" w:rsidRPr="00AE6943">
        <w:rPr>
          <w:rFonts w:ascii="Times New Roman" w:hAnsi="Times New Roman"/>
          <w:b w:val="0"/>
          <w:sz w:val="24"/>
          <w:szCs w:val="24"/>
        </w:rPr>
        <w:t>89/2012</w:t>
      </w:r>
      <w:r w:rsidRPr="00AE6943">
        <w:rPr>
          <w:rFonts w:ascii="Times New Roman" w:hAnsi="Times New Roman"/>
          <w:b w:val="0"/>
          <w:sz w:val="24"/>
          <w:szCs w:val="24"/>
        </w:rPr>
        <w:t xml:space="preserve"> Sb.,</w:t>
      </w:r>
      <w:r w:rsidRPr="00AE6943">
        <w:rPr>
          <w:rFonts w:ascii="Times New Roman" w:hAnsi="Times New Roman"/>
          <w:b w:val="0"/>
          <w:sz w:val="24"/>
          <w:szCs w:val="24"/>
        </w:rPr>
        <w:br/>
      </w:r>
      <w:r w:rsidR="008A4E7E" w:rsidRPr="00AE6943">
        <w:rPr>
          <w:rFonts w:ascii="Times New Roman" w:hAnsi="Times New Roman"/>
          <w:b w:val="0"/>
          <w:sz w:val="24"/>
          <w:szCs w:val="24"/>
        </w:rPr>
        <w:t>občanský zákoník</w:t>
      </w:r>
    </w:p>
    <w:p w14:paraId="037BF334" w14:textId="77777777" w:rsidR="006F7253" w:rsidRPr="00AE6943" w:rsidRDefault="006F7253"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t>Smluvní strany</w:t>
      </w:r>
    </w:p>
    <w:p w14:paraId="452DBCF9" w14:textId="77777777" w:rsidR="006F7253" w:rsidRPr="00AE6943" w:rsidRDefault="006F7253" w:rsidP="00AD02AA">
      <w:pPr>
        <w:spacing w:before="240" w:after="0" w:line="240" w:lineRule="auto"/>
        <w:rPr>
          <w:rFonts w:ascii="Times New Roman" w:hAnsi="Times New Roman"/>
          <w:sz w:val="24"/>
          <w:szCs w:val="24"/>
        </w:rPr>
      </w:pPr>
      <w:r w:rsidRPr="00AE6943">
        <w:rPr>
          <w:rFonts w:ascii="Times New Roman" w:hAnsi="Times New Roman"/>
          <w:b/>
          <w:sz w:val="24"/>
          <w:szCs w:val="24"/>
        </w:rPr>
        <w:t>Česká republika – Česká školní inspekce</w:t>
      </w:r>
    </w:p>
    <w:p w14:paraId="06B7874F" w14:textId="77777777" w:rsidR="006F7253" w:rsidRPr="00AE6943" w:rsidRDefault="006F7253"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sídlo:</w:t>
      </w:r>
      <w:r w:rsidRPr="00AE6943">
        <w:rPr>
          <w:rFonts w:ascii="Times New Roman" w:hAnsi="Times New Roman"/>
          <w:sz w:val="24"/>
          <w:szCs w:val="24"/>
        </w:rPr>
        <w:tab/>
        <w:t>Fráni Šrámka 37, 150 21 Praha 5</w:t>
      </w:r>
    </w:p>
    <w:p w14:paraId="49CE95ED" w14:textId="77777777" w:rsidR="006F7253" w:rsidRPr="00AE6943" w:rsidRDefault="003D4105"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zastupující</w:t>
      </w:r>
      <w:r w:rsidR="006F7253" w:rsidRPr="00AE6943">
        <w:rPr>
          <w:rFonts w:ascii="Times New Roman" w:hAnsi="Times New Roman"/>
          <w:sz w:val="24"/>
          <w:szCs w:val="24"/>
        </w:rPr>
        <w:t>:</w:t>
      </w:r>
      <w:r w:rsidR="006F7253" w:rsidRPr="00AE6943">
        <w:rPr>
          <w:rFonts w:ascii="Times New Roman" w:hAnsi="Times New Roman"/>
          <w:sz w:val="24"/>
          <w:szCs w:val="24"/>
        </w:rPr>
        <w:tab/>
        <w:t xml:space="preserve">Mgr. </w:t>
      </w:r>
      <w:r w:rsidR="00EB0B5F" w:rsidRPr="00AE6943">
        <w:rPr>
          <w:rFonts w:ascii="Times New Roman" w:hAnsi="Times New Roman"/>
          <w:sz w:val="24"/>
          <w:szCs w:val="24"/>
        </w:rPr>
        <w:t>Tomáš Zatloukal</w:t>
      </w:r>
      <w:r w:rsidR="006F7253" w:rsidRPr="00AE6943">
        <w:rPr>
          <w:rFonts w:ascii="Times New Roman" w:hAnsi="Times New Roman"/>
          <w:sz w:val="24"/>
          <w:szCs w:val="24"/>
        </w:rPr>
        <w:t xml:space="preserve">, </w:t>
      </w:r>
      <w:r w:rsidR="00EB0B5F" w:rsidRPr="00AE6943">
        <w:rPr>
          <w:rFonts w:ascii="Times New Roman" w:hAnsi="Times New Roman"/>
          <w:sz w:val="24"/>
          <w:szCs w:val="24"/>
        </w:rPr>
        <w:t>ústřední školní inspektor</w:t>
      </w:r>
    </w:p>
    <w:p w14:paraId="155A6FBB" w14:textId="77777777" w:rsidR="006F7253" w:rsidRPr="00AE6943" w:rsidRDefault="003D4105"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IČ</w:t>
      </w:r>
      <w:r w:rsidR="006F7253" w:rsidRPr="00AE6943">
        <w:rPr>
          <w:rFonts w:ascii="Times New Roman" w:hAnsi="Times New Roman"/>
          <w:sz w:val="24"/>
          <w:szCs w:val="24"/>
        </w:rPr>
        <w:t>:</w:t>
      </w:r>
      <w:r w:rsidR="006F7253" w:rsidRPr="00AE6943">
        <w:rPr>
          <w:rFonts w:ascii="Times New Roman" w:hAnsi="Times New Roman"/>
          <w:sz w:val="24"/>
          <w:szCs w:val="24"/>
        </w:rPr>
        <w:tab/>
        <w:t>00638994</w:t>
      </w:r>
    </w:p>
    <w:p w14:paraId="497D091D" w14:textId="77777777" w:rsidR="006F7253" w:rsidRPr="00AE6943" w:rsidRDefault="006F7253"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bankovní spojení:</w:t>
      </w:r>
      <w:r w:rsidRPr="00AE6943">
        <w:rPr>
          <w:rFonts w:ascii="Times New Roman" w:hAnsi="Times New Roman"/>
          <w:sz w:val="24"/>
          <w:szCs w:val="24"/>
        </w:rPr>
        <w:tab/>
        <w:t>ČNB, Praha 1, číslo účtu: 7429061/0710</w:t>
      </w:r>
    </w:p>
    <w:p w14:paraId="5CD36F81" w14:textId="77777777" w:rsidR="006F7253" w:rsidRPr="00AE6943" w:rsidRDefault="006F7253"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kontaktní osoba:</w:t>
      </w:r>
      <w:r w:rsidRPr="00AE6943">
        <w:rPr>
          <w:rFonts w:ascii="Times New Roman" w:hAnsi="Times New Roman"/>
          <w:sz w:val="24"/>
          <w:szCs w:val="24"/>
        </w:rPr>
        <w:tab/>
      </w:r>
    </w:p>
    <w:p w14:paraId="36699D21" w14:textId="77777777" w:rsidR="006F7253" w:rsidRPr="00AE6943" w:rsidRDefault="006F7253" w:rsidP="00AD02AA">
      <w:pPr>
        <w:spacing w:after="0" w:line="240" w:lineRule="auto"/>
        <w:rPr>
          <w:rFonts w:ascii="Times New Roman" w:hAnsi="Times New Roman"/>
          <w:sz w:val="24"/>
          <w:szCs w:val="24"/>
        </w:rPr>
      </w:pPr>
    </w:p>
    <w:p w14:paraId="0CBDB8BC" w14:textId="77777777" w:rsidR="006F7253" w:rsidRPr="00AE6943" w:rsidRDefault="006F7253" w:rsidP="00AD02AA">
      <w:pPr>
        <w:spacing w:before="120" w:after="0" w:line="240" w:lineRule="auto"/>
        <w:rPr>
          <w:rFonts w:ascii="Times New Roman" w:hAnsi="Times New Roman"/>
          <w:sz w:val="24"/>
          <w:szCs w:val="24"/>
        </w:rPr>
      </w:pPr>
      <w:r w:rsidRPr="00AE6943">
        <w:rPr>
          <w:rFonts w:ascii="Times New Roman" w:hAnsi="Times New Roman"/>
          <w:sz w:val="24"/>
          <w:szCs w:val="24"/>
        </w:rPr>
        <w:t>jako „objednatel“</w:t>
      </w:r>
    </w:p>
    <w:p w14:paraId="6564AB2F" w14:textId="77777777" w:rsidR="006F7253" w:rsidRPr="00AE6943" w:rsidRDefault="006F7253" w:rsidP="00AD02AA">
      <w:pPr>
        <w:spacing w:before="240" w:after="0" w:line="240" w:lineRule="auto"/>
        <w:rPr>
          <w:rFonts w:ascii="Times New Roman" w:hAnsi="Times New Roman"/>
          <w:sz w:val="24"/>
          <w:szCs w:val="24"/>
        </w:rPr>
      </w:pPr>
      <w:r w:rsidRPr="00AE6943">
        <w:rPr>
          <w:rFonts w:ascii="Times New Roman" w:hAnsi="Times New Roman"/>
          <w:sz w:val="24"/>
          <w:szCs w:val="24"/>
        </w:rPr>
        <w:t>a</w:t>
      </w:r>
    </w:p>
    <w:p w14:paraId="62080E54" w14:textId="77777777" w:rsidR="006F7253" w:rsidRPr="00AE6943" w:rsidRDefault="006F7253" w:rsidP="00AD02AA">
      <w:pPr>
        <w:spacing w:before="240" w:after="0" w:line="240" w:lineRule="auto"/>
        <w:rPr>
          <w:rFonts w:ascii="Times New Roman" w:hAnsi="Times New Roman"/>
          <w:sz w:val="24"/>
          <w:szCs w:val="24"/>
        </w:rPr>
      </w:pPr>
      <w:r w:rsidRPr="00AE6943">
        <w:rPr>
          <w:rFonts w:ascii="Times New Roman" w:hAnsi="Times New Roman"/>
          <w:b/>
          <w:sz w:val="24"/>
          <w:szCs w:val="24"/>
        </w:rPr>
        <w:t>…</w:t>
      </w:r>
    </w:p>
    <w:p w14:paraId="6A1A87B3" w14:textId="77777777" w:rsidR="006F7253" w:rsidRPr="00AE6943" w:rsidRDefault="006F7253"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sídlo:</w:t>
      </w:r>
      <w:r w:rsidRPr="00AE6943">
        <w:rPr>
          <w:rFonts w:ascii="Times New Roman" w:hAnsi="Times New Roman"/>
          <w:sz w:val="24"/>
          <w:szCs w:val="24"/>
        </w:rPr>
        <w:tab/>
      </w:r>
    </w:p>
    <w:p w14:paraId="16D4E068" w14:textId="77777777" w:rsidR="006F7253" w:rsidRPr="00AE6943" w:rsidRDefault="003D4105"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zastupující</w:t>
      </w:r>
      <w:r w:rsidR="006F7253" w:rsidRPr="00AE6943">
        <w:rPr>
          <w:rFonts w:ascii="Times New Roman" w:hAnsi="Times New Roman"/>
          <w:sz w:val="24"/>
          <w:szCs w:val="24"/>
        </w:rPr>
        <w:t>:</w:t>
      </w:r>
      <w:r w:rsidR="006F7253" w:rsidRPr="00AE6943">
        <w:rPr>
          <w:rFonts w:ascii="Times New Roman" w:hAnsi="Times New Roman"/>
          <w:sz w:val="24"/>
          <w:szCs w:val="24"/>
        </w:rPr>
        <w:tab/>
      </w:r>
    </w:p>
    <w:p w14:paraId="7FB1AB5A" w14:textId="77777777" w:rsidR="006F7253" w:rsidRPr="00AE6943" w:rsidRDefault="003D4105"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IČ</w:t>
      </w:r>
      <w:r w:rsidR="006F7253" w:rsidRPr="00AE6943">
        <w:rPr>
          <w:rFonts w:ascii="Times New Roman" w:hAnsi="Times New Roman"/>
          <w:sz w:val="24"/>
          <w:szCs w:val="24"/>
        </w:rPr>
        <w:t>:</w:t>
      </w:r>
      <w:r w:rsidR="006F7253" w:rsidRPr="00AE6943">
        <w:rPr>
          <w:rFonts w:ascii="Times New Roman" w:hAnsi="Times New Roman"/>
          <w:sz w:val="24"/>
          <w:szCs w:val="24"/>
        </w:rPr>
        <w:tab/>
      </w:r>
    </w:p>
    <w:p w14:paraId="5E079707" w14:textId="77777777" w:rsidR="006F7253" w:rsidRPr="00AE6943" w:rsidRDefault="006F7253"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 xml:space="preserve">zapsaná v obchodním rejstříku vedeném u </w:t>
      </w:r>
      <w:r w:rsidRPr="00AE6943">
        <w:rPr>
          <w:rFonts w:ascii="Times New Roman" w:hAnsi="Times New Roman"/>
          <w:sz w:val="24"/>
          <w:szCs w:val="24"/>
        </w:rPr>
        <w:softHyphen/>
      </w:r>
      <w:r w:rsidRPr="00AE6943">
        <w:rPr>
          <w:rFonts w:ascii="Times New Roman" w:hAnsi="Times New Roman"/>
          <w:sz w:val="24"/>
          <w:szCs w:val="24"/>
        </w:rPr>
        <w:softHyphen/>
        <w:t>…… soudu v ……, oddíl ……, vložka ……</w:t>
      </w:r>
    </w:p>
    <w:p w14:paraId="6439C0C8" w14:textId="77777777" w:rsidR="006F7253" w:rsidRPr="00AE6943" w:rsidRDefault="006F7253"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bankovní spojení:</w:t>
      </w:r>
      <w:r w:rsidRPr="00AE6943">
        <w:rPr>
          <w:rFonts w:ascii="Times New Roman" w:hAnsi="Times New Roman"/>
          <w:sz w:val="24"/>
          <w:szCs w:val="24"/>
        </w:rPr>
        <w:tab/>
      </w:r>
    </w:p>
    <w:p w14:paraId="16A59F50" w14:textId="77777777" w:rsidR="006F7253" w:rsidRPr="00AE6943" w:rsidRDefault="006F7253"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kontaktní osoba:</w:t>
      </w:r>
      <w:r w:rsidRPr="00AE6943">
        <w:rPr>
          <w:rFonts w:ascii="Times New Roman" w:hAnsi="Times New Roman"/>
          <w:sz w:val="24"/>
          <w:szCs w:val="24"/>
        </w:rPr>
        <w:tab/>
      </w:r>
    </w:p>
    <w:p w14:paraId="6ADD6DB1" w14:textId="77777777" w:rsidR="006F7253" w:rsidRPr="00AE6943" w:rsidRDefault="006F7253" w:rsidP="00AD02AA">
      <w:pPr>
        <w:spacing w:after="0" w:line="240" w:lineRule="auto"/>
        <w:ind w:left="2552" w:hanging="2552"/>
        <w:rPr>
          <w:rFonts w:ascii="Times New Roman" w:hAnsi="Times New Roman"/>
          <w:sz w:val="24"/>
          <w:szCs w:val="24"/>
        </w:rPr>
      </w:pPr>
      <w:r w:rsidRPr="00AE6943">
        <w:rPr>
          <w:rFonts w:ascii="Times New Roman" w:hAnsi="Times New Roman"/>
          <w:sz w:val="24"/>
          <w:szCs w:val="24"/>
        </w:rPr>
        <w:tab/>
      </w:r>
    </w:p>
    <w:p w14:paraId="4BC610E4" w14:textId="77777777" w:rsidR="006F7253" w:rsidRPr="00AE6943" w:rsidRDefault="006F7253" w:rsidP="00AD02AA">
      <w:pPr>
        <w:spacing w:before="120" w:after="0" w:line="240" w:lineRule="auto"/>
        <w:rPr>
          <w:rFonts w:ascii="Times New Roman" w:hAnsi="Times New Roman"/>
          <w:sz w:val="24"/>
          <w:szCs w:val="24"/>
        </w:rPr>
      </w:pPr>
      <w:r w:rsidRPr="00AE6943">
        <w:rPr>
          <w:rFonts w:ascii="Times New Roman" w:hAnsi="Times New Roman"/>
          <w:sz w:val="24"/>
          <w:szCs w:val="24"/>
        </w:rPr>
        <w:t>jako „zhotovitel“</w:t>
      </w:r>
    </w:p>
    <w:p w14:paraId="0882E2C2" w14:textId="77777777" w:rsidR="006F7253" w:rsidRPr="00AE6943" w:rsidRDefault="00376ED3"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type="column"/>
      </w:r>
      <w:r w:rsidR="006F7253" w:rsidRPr="00AE6943">
        <w:rPr>
          <w:rFonts w:ascii="Times New Roman" w:hAnsi="Times New Roman" w:cs="Times New Roman"/>
          <w:sz w:val="24"/>
          <w:szCs w:val="24"/>
        </w:rPr>
        <w:lastRenderedPageBreak/>
        <w:br/>
        <w:t>Úvodní ustanovení</w:t>
      </w:r>
    </w:p>
    <w:p w14:paraId="2041DD7B" w14:textId="77777777" w:rsidR="006F7253" w:rsidRPr="00AE6943" w:rsidRDefault="006F7253" w:rsidP="00AD02AA">
      <w:pPr>
        <w:pStyle w:val="Odstavecseseznamem1"/>
        <w:widowControl w:val="0"/>
        <w:numPr>
          <w:ilvl w:val="0"/>
          <w:numId w:val="33"/>
        </w:numPr>
        <w:tabs>
          <w:tab w:val="left" w:pos="709"/>
        </w:tabs>
        <w:ind w:left="0" w:firstLine="0"/>
        <w:contextualSpacing w:val="0"/>
      </w:pPr>
      <w:r w:rsidRPr="00AE6943">
        <w:t xml:space="preserve">Tato smlouva byla uzavřena s vybraným uchazečem na základě zadávacího řízení veřejné zakázky </w:t>
      </w:r>
      <w:r w:rsidR="00960E0C" w:rsidRPr="00AE6943">
        <w:t xml:space="preserve">„Doplnění systému pro ověřování výsledků – aplikace pro tablety a chytré telefony“ </w:t>
      </w:r>
      <w:r w:rsidRPr="00AE6943">
        <w:t xml:space="preserve">zadané objednatelem jako zadavatelem (dále „zakázka“). </w:t>
      </w:r>
      <w:r w:rsidR="00AB6990" w:rsidRPr="00AE6943">
        <w:t>Účel a cíle plnění vyplývají ze zadávací dokumentace k výběrovému řízení podle věty první</w:t>
      </w:r>
      <w:r w:rsidRPr="00AE6943">
        <w:t>.</w:t>
      </w:r>
    </w:p>
    <w:p w14:paraId="19DA8995" w14:textId="080ACCCB" w:rsidR="008536C2" w:rsidRPr="00AE6943" w:rsidRDefault="008D7BE7" w:rsidP="00AD02AA">
      <w:pPr>
        <w:pStyle w:val="Odstavecseseznamem1"/>
        <w:numPr>
          <w:ilvl w:val="0"/>
          <w:numId w:val="4"/>
        </w:numPr>
        <w:tabs>
          <w:tab w:val="left" w:pos="709"/>
        </w:tabs>
        <w:ind w:left="0" w:firstLine="0"/>
        <w:contextualSpacing w:val="0"/>
      </w:pPr>
      <w:r w:rsidRPr="00AE6943">
        <w:t>V rámci projektu Národní systém inspekčního hodnocení vzdělávací soustavy v České republice (dále „NIQES“) byl vyvinut elektronický systém pro certifikované, školní a domácí testování (</w:t>
      </w:r>
      <w:r w:rsidR="00E63789" w:rsidRPr="00AE6943">
        <w:t>dále „iSET“</w:t>
      </w:r>
      <w:r w:rsidRPr="00AE6943">
        <w:t>).</w:t>
      </w:r>
      <w:r w:rsidR="00A5220E">
        <w:t xml:space="preserve"> </w:t>
      </w:r>
      <w:r w:rsidRPr="00AE6943">
        <w:t xml:space="preserve">Účelem této </w:t>
      </w:r>
      <w:r w:rsidR="00B757F5" w:rsidRPr="00AE6943">
        <w:t>smlouvy</w:t>
      </w:r>
      <w:r w:rsidRPr="00AE6943">
        <w:t xml:space="preserve"> je vyvinout pro Českou školní inspekci (dále „ČŠI“) vybrané komponenty </w:t>
      </w:r>
      <w:r w:rsidR="006E7C2E" w:rsidRPr="00AE6943">
        <w:t>iSET</w:t>
      </w:r>
      <w:r w:rsidR="003D6187">
        <w:t xml:space="preserve"> používané</w:t>
      </w:r>
      <w:r w:rsidRPr="00AE6943">
        <w:t xml:space="preserve"> u</w:t>
      </w:r>
      <w:r w:rsidR="008711EA" w:rsidRPr="00AE6943">
        <w:t xml:space="preserve">čiteli, žáky a širší veřejností </w:t>
      </w:r>
      <w:r w:rsidR="004B75B6" w:rsidRPr="00AE6943">
        <w:t>pro tablety a </w:t>
      </w:r>
      <w:r w:rsidRPr="00AE6943">
        <w:t>chytré mobilní telefony</w:t>
      </w:r>
      <w:r w:rsidR="008536C2" w:rsidRPr="00AE6943">
        <w:t xml:space="preserve"> a umožnit seznámení cílových skupin s vyvinutou aplikací (prostřed</w:t>
      </w:r>
      <w:r w:rsidR="000A6635" w:rsidRPr="00AE6943">
        <w:t>nictvím manuálů a videomanuálu</w:t>
      </w:r>
      <w:r w:rsidR="00FF1B75" w:rsidRPr="00AE6943">
        <w:t>)</w:t>
      </w:r>
      <w:r w:rsidR="0001050F" w:rsidRPr="00AE6943">
        <w:t>.</w:t>
      </w:r>
    </w:p>
    <w:p w14:paraId="6FDCE10F" w14:textId="77777777" w:rsidR="008D7BE7" w:rsidRPr="00AE6943" w:rsidRDefault="008D7BE7"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t>Popis předmětu zakázky</w:t>
      </w:r>
    </w:p>
    <w:p w14:paraId="07B2E4AE" w14:textId="52522295" w:rsidR="00520DA0" w:rsidRPr="00AE6943" w:rsidRDefault="00520DA0" w:rsidP="00520DA0">
      <w:pPr>
        <w:pStyle w:val="Odstavecseseznamem1"/>
        <w:numPr>
          <w:ilvl w:val="0"/>
          <w:numId w:val="62"/>
        </w:numPr>
        <w:tabs>
          <w:tab w:val="left" w:pos="709"/>
        </w:tabs>
        <w:ind w:left="0" w:firstLine="0"/>
        <w:contextualSpacing w:val="0"/>
      </w:pPr>
      <w:r w:rsidRPr="00AE6943">
        <w:t xml:space="preserve">Předmětem plnění je vývoj verzí vybraných komponent iSET používaných učiteli, žáky a širší veřejností </w:t>
      </w:r>
      <w:r w:rsidR="0060421E">
        <w:rPr>
          <w:b/>
        </w:rPr>
        <w:t>pro mobilní platf</w:t>
      </w:r>
      <w:r w:rsidRPr="00AE6943">
        <w:rPr>
          <w:b/>
        </w:rPr>
        <w:t>o</w:t>
      </w:r>
      <w:r w:rsidR="0060421E">
        <w:rPr>
          <w:b/>
        </w:rPr>
        <w:t>r</w:t>
      </w:r>
      <w:r w:rsidRPr="00AE6943">
        <w:rPr>
          <w:b/>
        </w:rPr>
        <w:t>my, tzn. tablety a chytré mobilní telefony</w:t>
      </w:r>
      <w:r w:rsidRPr="00AE6943">
        <w:t xml:space="preserve"> (dále „</w:t>
      </w:r>
      <w:r w:rsidRPr="00AE6943">
        <w:rPr>
          <w:b/>
        </w:rPr>
        <w:t>Klientská aplikace</w:t>
      </w:r>
      <w:r w:rsidRPr="00AE6943">
        <w:t>“) a další plnění za shora uvedeným účelem.</w:t>
      </w:r>
    </w:p>
    <w:p w14:paraId="74FB8DCC" w14:textId="6B1ADD64" w:rsidR="00520DA0" w:rsidRPr="00AE6943" w:rsidRDefault="00520DA0" w:rsidP="00520DA0">
      <w:pPr>
        <w:pStyle w:val="Odstavecseseznamem1"/>
        <w:numPr>
          <w:ilvl w:val="0"/>
          <w:numId w:val="62"/>
        </w:numPr>
        <w:tabs>
          <w:tab w:val="left" w:pos="709"/>
        </w:tabs>
        <w:ind w:left="0" w:firstLine="0"/>
        <w:contextualSpacing w:val="0"/>
      </w:pPr>
      <w:r w:rsidRPr="00AE6943">
        <w:t>Bližší informace o iSET, jehož komponenty bude Klientská aplikace obsahovat</w:t>
      </w:r>
      <w:r w:rsidR="00356C0A">
        <w:t>,</w:t>
      </w:r>
      <w:r w:rsidRPr="00AE6943">
        <w:t xml:space="preserve"> jsou k dispozici na webových stránkách České školní inspekce (</w:t>
      </w:r>
      <w:hyperlink r:id="rId17" w:history="1">
        <w:r w:rsidRPr="00AE6943">
          <w:rPr>
            <w:rStyle w:val="Hypertextovodkaz"/>
          </w:rPr>
          <w:t>www.csicr.cz</w:t>
        </w:r>
      </w:hyperlink>
      <w:r w:rsidRPr="00AE6943">
        <w:t xml:space="preserve">, zejména </w:t>
      </w:r>
      <w:hyperlink r:id="rId18" w:history="1">
        <w:r w:rsidRPr="00AE6943">
          <w:rPr>
            <w:rStyle w:val="Hypertextovodkaz"/>
          </w:rPr>
          <w:t>http://www.csicr.cz/cz/O-nas/Verejne-zakazky/Narodni-system-inspekcniho-hodnoceni-vzdelavaci-so</w:t>
        </w:r>
      </w:hyperlink>
      <w:r w:rsidRPr="00AE6943">
        <w:t>) a na webových stránkách projektu NIQES (</w:t>
      </w:r>
      <w:hyperlink r:id="rId19" w:history="1">
        <w:r w:rsidRPr="00AE6943">
          <w:rPr>
            <w:rStyle w:val="Hypertextovodkaz"/>
          </w:rPr>
          <w:t>www.niqes.cz</w:t>
        </w:r>
      </w:hyperlink>
      <w:r w:rsidRPr="00AE6943">
        <w:t>) a dále v příloze č. 3 této smlouvy. Rámcově iSET umožňuje sestavování různých druhů testů různé obsahové náplně, jejich realizaci testovanými subjekty, dále pak vyhodnocení. Součástí je také modul e-learningu určeného testovaným subjektům. iSET je z hlediska funkčně-organizačního rozdělen do 3 částí:</w:t>
      </w:r>
    </w:p>
    <w:p w14:paraId="717BB9DA" w14:textId="77777777" w:rsidR="00520DA0" w:rsidRPr="00AE6943" w:rsidRDefault="00520DA0" w:rsidP="00520DA0">
      <w:pPr>
        <w:pStyle w:val="Odstavecseseznamem1"/>
        <w:numPr>
          <w:ilvl w:val="3"/>
          <w:numId w:val="62"/>
        </w:numPr>
        <w:tabs>
          <w:tab w:val="left" w:pos="357"/>
        </w:tabs>
        <w:ind w:left="357" w:hanging="357"/>
        <w:contextualSpacing w:val="0"/>
      </w:pPr>
      <w:r w:rsidRPr="00AE6943">
        <w:t>Certifikované testování – realizace takového testování je řízena ze strany ČŠI, testovanými subjekty jsou žáci škol.</w:t>
      </w:r>
    </w:p>
    <w:p w14:paraId="3295CC05" w14:textId="77777777" w:rsidR="00520DA0" w:rsidRPr="00AE6943" w:rsidRDefault="00520DA0" w:rsidP="00520DA0">
      <w:pPr>
        <w:pStyle w:val="Odstavecseseznamem1"/>
        <w:numPr>
          <w:ilvl w:val="3"/>
          <w:numId w:val="62"/>
        </w:numPr>
        <w:tabs>
          <w:tab w:val="left" w:pos="357"/>
        </w:tabs>
        <w:ind w:left="357" w:hanging="357"/>
        <w:contextualSpacing w:val="0"/>
      </w:pPr>
      <w:r w:rsidRPr="00AE6943">
        <w:t>Školní testování – realizace takového testování je řízena ze strany školy (ředitelem nebo jednotlivými pedagogy), testovanými subjekty jsou žáci škol.</w:t>
      </w:r>
    </w:p>
    <w:p w14:paraId="37C09DFB" w14:textId="77777777" w:rsidR="00520DA0" w:rsidRPr="00AE6943" w:rsidRDefault="00520DA0" w:rsidP="00520DA0">
      <w:pPr>
        <w:pStyle w:val="Odstavecseseznamem1"/>
        <w:numPr>
          <w:ilvl w:val="3"/>
          <w:numId w:val="62"/>
        </w:numPr>
        <w:tabs>
          <w:tab w:val="left" w:pos="357"/>
        </w:tabs>
        <w:ind w:left="357" w:hanging="357"/>
        <w:contextualSpacing w:val="0"/>
      </w:pPr>
      <w:r w:rsidRPr="00AE6943">
        <w:t>Domácí testování – testovaným subjektem je libovolný registrovaný uživatel systému – tím může být kdokoliv z řad široké veřejnosti.</w:t>
      </w:r>
    </w:p>
    <w:p w14:paraId="73796891" w14:textId="77777777" w:rsidR="00520DA0" w:rsidRPr="00AE6943" w:rsidRDefault="00520DA0" w:rsidP="00520DA0">
      <w:pPr>
        <w:pStyle w:val="Odstavecseseznamem1"/>
        <w:tabs>
          <w:tab w:val="left" w:pos="357"/>
        </w:tabs>
        <w:ind w:left="0"/>
        <w:contextualSpacing w:val="0"/>
      </w:pPr>
      <w:r w:rsidRPr="00AE6943">
        <w:t>Uživatelská dokumentace je uvedena v příloze č. 2 této smlouvy.</w:t>
      </w:r>
    </w:p>
    <w:p w14:paraId="13AD8055" w14:textId="77777777" w:rsidR="00520DA0" w:rsidRPr="00AE6943" w:rsidRDefault="00520DA0" w:rsidP="00520DA0">
      <w:pPr>
        <w:pStyle w:val="Odstavecseseznamem1"/>
        <w:numPr>
          <w:ilvl w:val="0"/>
          <w:numId w:val="62"/>
        </w:numPr>
        <w:tabs>
          <w:tab w:val="left" w:pos="709"/>
        </w:tabs>
        <w:ind w:left="0" w:firstLine="0"/>
        <w:contextualSpacing w:val="0"/>
      </w:pPr>
      <w:r w:rsidRPr="00AE6943">
        <w:t>Je požadován vývoj následujících tří variant Klientské aplikace pro různé platformy operačních systémů při zachování všech požadovaných funkčností a parametrů:</w:t>
      </w:r>
    </w:p>
    <w:p w14:paraId="022107E3" w14:textId="4CDF6328" w:rsidR="00520DA0" w:rsidRPr="00AE6943" w:rsidRDefault="00520DA0" w:rsidP="00520DA0">
      <w:pPr>
        <w:pStyle w:val="Odstavecseseznamem1"/>
        <w:numPr>
          <w:ilvl w:val="3"/>
          <w:numId w:val="62"/>
        </w:numPr>
        <w:tabs>
          <w:tab w:val="left" w:pos="357"/>
          <w:tab w:val="left" w:pos="426"/>
        </w:tabs>
        <w:ind w:left="357" w:hanging="357"/>
        <w:contextualSpacing w:val="0"/>
      </w:pPr>
      <w:r w:rsidRPr="00AE6943">
        <w:t>Varianta pro</w:t>
      </w:r>
      <w:r w:rsidR="00A5220E">
        <w:t xml:space="preserve"> </w:t>
      </w:r>
      <w:r w:rsidR="003D6187">
        <w:t>operační systém (dále „OS“)</w:t>
      </w:r>
      <w:r w:rsidRPr="00AE6943">
        <w:t xml:space="preserve"> Apple iOS na zařízeních Apple iPhone a iPad ve verzi OS aktuální ke dni podpisu smlouvy.</w:t>
      </w:r>
    </w:p>
    <w:p w14:paraId="48383C1F" w14:textId="1C79CFFD" w:rsidR="00520DA0" w:rsidRPr="00AE6943" w:rsidRDefault="00520DA0" w:rsidP="00520DA0">
      <w:pPr>
        <w:pStyle w:val="Odstavecseseznamem1"/>
        <w:numPr>
          <w:ilvl w:val="3"/>
          <w:numId w:val="62"/>
        </w:numPr>
        <w:tabs>
          <w:tab w:val="left" w:pos="357"/>
          <w:tab w:val="left" w:pos="426"/>
        </w:tabs>
        <w:ind w:left="357" w:hanging="357"/>
        <w:contextualSpacing w:val="0"/>
      </w:pPr>
      <w:r w:rsidRPr="00AE6943">
        <w:t xml:space="preserve">Varianta pro OS </w:t>
      </w:r>
      <w:bookmarkStart w:id="0" w:name="_GoBack"/>
      <w:r w:rsidRPr="00AE6943">
        <w:t>Android</w:t>
      </w:r>
      <w:bookmarkEnd w:id="0"/>
      <w:r w:rsidRPr="00AE6943">
        <w:t xml:space="preserve"> kompatibilní s verzí aktuální ke dni podpisu smlouvy a nejbližší</w:t>
      </w:r>
      <w:r w:rsidR="007412E8">
        <w:t>mi</w:t>
      </w:r>
      <w:r w:rsidRPr="00AE6943">
        <w:t xml:space="preserve"> </w:t>
      </w:r>
      <w:r w:rsidR="007412E8">
        <w:t xml:space="preserve">dvěma </w:t>
      </w:r>
      <w:r w:rsidRPr="00AE6943">
        <w:t>předcházející</w:t>
      </w:r>
      <w:r w:rsidR="007412E8">
        <w:t>mi verzemi</w:t>
      </w:r>
      <w:r w:rsidRPr="00AE6943">
        <w:t>.</w:t>
      </w:r>
    </w:p>
    <w:p w14:paraId="306754FF" w14:textId="77777777" w:rsidR="00520DA0" w:rsidRPr="00AE6943" w:rsidRDefault="00520DA0" w:rsidP="00520DA0">
      <w:pPr>
        <w:pStyle w:val="Odstavecseseznamem1"/>
        <w:numPr>
          <w:ilvl w:val="3"/>
          <w:numId w:val="62"/>
        </w:numPr>
        <w:tabs>
          <w:tab w:val="left" w:pos="357"/>
          <w:tab w:val="left" w:pos="426"/>
        </w:tabs>
        <w:ind w:left="357" w:hanging="357"/>
        <w:contextualSpacing w:val="0"/>
      </w:pPr>
      <w:r w:rsidRPr="00AE6943">
        <w:t>Varianta pro OS Windows Mobile ve verzi aktuální ke dni podpisu smlouvy.</w:t>
      </w:r>
    </w:p>
    <w:p w14:paraId="07347C0E" w14:textId="372E6353" w:rsidR="00520DA0" w:rsidRPr="00AE6943" w:rsidRDefault="00520DA0" w:rsidP="00520DA0">
      <w:pPr>
        <w:pStyle w:val="Odstavecseseznamem1"/>
        <w:tabs>
          <w:tab w:val="left" w:pos="357"/>
          <w:tab w:val="left" w:pos="426"/>
        </w:tabs>
        <w:ind w:left="0"/>
        <w:contextualSpacing w:val="0"/>
      </w:pPr>
      <w:r w:rsidRPr="00AE6943">
        <w:t xml:space="preserve">Pro všechny uvedené platformy OS </w:t>
      </w:r>
      <w:r w:rsidR="00356C0A">
        <w:t>je požadováno</w:t>
      </w:r>
      <w:r w:rsidRPr="00AE6943">
        <w:t xml:space="preserve"> také umístění Klientské aplikace v odpovídající variantě do příslušné veřejné knihovny a</w:t>
      </w:r>
      <w:r w:rsidR="00356C0A">
        <w:t>p</w:t>
      </w:r>
      <w:r w:rsidRPr="00AE6943">
        <w:t xml:space="preserve">likací, tzn. do Aplication Store </w:t>
      </w:r>
      <w:r w:rsidRPr="00AE6943">
        <w:lastRenderedPageBreak/>
        <w:t>(v</w:t>
      </w:r>
      <w:r w:rsidR="00B8615E" w:rsidRPr="00AE6943">
        <w:t> </w:t>
      </w:r>
      <w:r w:rsidRPr="00AE6943">
        <w:t>případě OS iOS), Google Play (v případě OS Android) a Windows Store (v případě OS Windows Mobile). Uživatelům bude Klientská aplikace k dispozici neomezeně zdarma.</w:t>
      </w:r>
    </w:p>
    <w:p w14:paraId="0387C828" w14:textId="77777777" w:rsidR="008D7BE7" w:rsidRPr="00AE6943" w:rsidRDefault="008D7BE7" w:rsidP="00AD02AA">
      <w:pPr>
        <w:pStyle w:val="Odstavecseseznamem1"/>
        <w:numPr>
          <w:ilvl w:val="0"/>
          <w:numId w:val="62"/>
        </w:numPr>
        <w:tabs>
          <w:tab w:val="left" w:pos="709"/>
        </w:tabs>
        <w:ind w:left="0" w:firstLine="0"/>
        <w:contextualSpacing w:val="0"/>
      </w:pPr>
      <w:r w:rsidRPr="00AE6943">
        <w:t xml:space="preserve">Plnění zakázky zahrnuje integraci </w:t>
      </w:r>
      <w:r w:rsidR="00B8615E" w:rsidRPr="00AE6943">
        <w:t xml:space="preserve">Klientské aplikace </w:t>
      </w:r>
      <w:r w:rsidR="00F1045D" w:rsidRPr="00AE6943">
        <w:t>s iSET</w:t>
      </w:r>
      <w:r w:rsidRPr="00AE6943">
        <w:t>.</w:t>
      </w:r>
    </w:p>
    <w:p w14:paraId="0B165A4F" w14:textId="77777777" w:rsidR="00605038" w:rsidRPr="00AE6943" w:rsidRDefault="00605038" w:rsidP="00AD02AA">
      <w:pPr>
        <w:pStyle w:val="Odstavecseseznamem1"/>
        <w:numPr>
          <w:ilvl w:val="0"/>
          <w:numId w:val="62"/>
        </w:numPr>
        <w:tabs>
          <w:tab w:val="left" w:pos="709"/>
        </w:tabs>
        <w:ind w:left="0" w:firstLine="0"/>
        <w:contextualSpacing w:val="0"/>
      </w:pPr>
      <w:r w:rsidRPr="00AE6943">
        <w:t>Součástí služby bude zejména:</w:t>
      </w:r>
    </w:p>
    <w:p w14:paraId="73934FE1" w14:textId="77777777" w:rsidR="00605038" w:rsidRPr="00AE6943" w:rsidRDefault="00605038" w:rsidP="00AD02AA">
      <w:pPr>
        <w:pStyle w:val="Odstavecseseznamem1"/>
        <w:numPr>
          <w:ilvl w:val="3"/>
          <w:numId w:val="62"/>
        </w:numPr>
        <w:tabs>
          <w:tab w:val="left" w:pos="357"/>
          <w:tab w:val="left" w:pos="709"/>
        </w:tabs>
        <w:spacing w:before="60"/>
        <w:ind w:left="357" w:hanging="357"/>
        <w:contextualSpacing w:val="0"/>
      </w:pPr>
      <w:r w:rsidRPr="00AE6943">
        <w:t xml:space="preserve">Analýza </w:t>
      </w:r>
      <w:r w:rsidR="00E40726" w:rsidRPr="00AE6943">
        <w:t xml:space="preserve">potřeb, návrh </w:t>
      </w:r>
      <w:r w:rsidRPr="00AE6943">
        <w:t>technické části řešení a spec</w:t>
      </w:r>
      <w:r w:rsidR="00E40726" w:rsidRPr="00AE6943">
        <w:t>ifikace služeb, definice cílů a </w:t>
      </w:r>
      <w:r w:rsidRPr="00AE6943">
        <w:t>prostředků</w:t>
      </w:r>
      <w:r w:rsidR="00E318EF" w:rsidRPr="00AE6943">
        <w:t xml:space="preserve"> Klientské</w:t>
      </w:r>
      <w:r w:rsidRPr="00AE6943">
        <w:t xml:space="preserve"> aplikace, stanovení koncepce použití technologií.</w:t>
      </w:r>
    </w:p>
    <w:p w14:paraId="756C5A01" w14:textId="77777777" w:rsidR="009E4490" w:rsidRPr="00AE6943" w:rsidRDefault="009E4490" w:rsidP="00AD02AA">
      <w:pPr>
        <w:pStyle w:val="Odstavecseseznamem1"/>
        <w:numPr>
          <w:ilvl w:val="3"/>
          <w:numId w:val="62"/>
        </w:numPr>
        <w:tabs>
          <w:tab w:val="left" w:pos="357"/>
          <w:tab w:val="left" w:pos="709"/>
        </w:tabs>
        <w:spacing w:before="60"/>
        <w:ind w:left="357" w:hanging="357"/>
        <w:contextualSpacing w:val="0"/>
      </w:pPr>
      <w:r w:rsidRPr="00AE6943">
        <w:t>V</w:t>
      </w:r>
      <w:r w:rsidR="00E40726" w:rsidRPr="00AE6943">
        <w:t xml:space="preserve">ývoj </w:t>
      </w:r>
      <w:r w:rsidR="0061360F" w:rsidRPr="00AE6943">
        <w:t xml:space="preserve">základní a rozšířené </w:t>
      </w:r>
      <w:r w:rsidR="00E40726" w:rsidRPr="00AE6943">
        <w:t>Klientské aplikace</w:t>
      </w:r>
      <w:r w:rsidR="00701DA4" w:rsidRPr="00AE6943">
        <w:t xml:space="preserve"> </w:t>
      </w:r>
      <w:r w:rsidR="0061360F" w:rsidRPr="00AE6943">
        <w:t xml:space="preserve">(ve všech systémových mutacích) </w:t>
      </w:r>
      <w:r w:rsidR="00701DA4" w:rsidRPr="00AE6943">
        <w:t xml:space="preserve">včetně zajištění integrace na </w:t>
      </w:r>
      <w:r w:rsidR="00F1045D" w:rsidRPr="00AE6943">
        <w:t>iSET</w:t>
      </w:r>
      <w:r w:rsidR="00701DA4" w:rsidRPr="00AE6943">
        <w:t>.</w:t>
      </w:r>
    </w:p>
    <w:p w14:paraId="58C5CE86" w14:textId="77777777" w:rsidR="009E4490" w:rsidRPr="00AE6943" w:rsidRDefault="009E4490" w:rsidP="00AD02AA">
      <w:pPr>
        <w:pStyle w:val="Odstavecseseznamem1"/>
        <w:numPr>
          <w:ilvl w:val="3"/>
          <w:numId w:val="62"/>
        </w:numPr>
        <w:tabs>
          <w:tab w:val="left" w:pos="357"/>
          <w:tab w:val="left" w:pos="709"/>
        </w:tabs>
        <w:spacing w:before="60"/>
        <w:ind w:left="357" w:hanging="357"/>
        <w:contextualSpacing w:val="0"/>
      </w:pPr>
      <w:r w:rsidRPr="00AE6943">
        <w:t xml:space="preserve">Vytvoření </w:t>
      </w:r>
      <w:r w:rsidR="00864C67" w:rsidRPr="00AE6943">
        <w:t>manuálů</w:t>
      </w:r>
      <w:r w:rsidR="00CE1D31" w:rsidRPr="00AE6943">
        <w:t xml:space="preserve"> (v písemné podobě) pro využití všech funkčností a obsluhovaných modulů</w:t>
      </w:r>
    </w:p>
    <w:p w14:paraId="3790D5C1" w14:textId="77777777" w:rsidR="00E40726" w:rsidRPr="00AE6943" w:rsidRDefault="00E40726" w:rsidP="00AD02AA">
      <w:pPr>
        <w:pStyle w:val="Odstavecseseznamem1"/>
        <w:numPr>
          <w:ilvl w:val="3"/>
          <w:numId w:val="62"/>
        </w:numPr>
        <w:tabs>
          <w:tab w:val="left" w:pos="357"/>
          <w:tab w:val="left" w:pos="709"/>
        </w:tabs>
        <w:spacing w:before="60"/>
        <w:ind w:left="357" w:hanging="357"/>
        <w:contextualSpacing w:val="0"/>
      </w:pPr>
      <w:r w:rsidRPr="00AE6943">
        <w:t xml:space="preserve">Pilotní provoz včetně </w:t>
      </w:r>
      <w:r w:rsidR="0007217F" w:rsidRPr="00AE6943">
        <w:t xml:space="preserve">závěrečné zprávy o průběhu pilotáže a </w:t>
      </w:r>
      <w:r w:rsidRPr="00AE6943">
        <w:t xml:space="preserve">úprav </w:t>
      </w:r>
      <w:r w:rsidR="0007217F" w:rsidRPr="00AE6943">
        <w:t>Klientské aplikace</w:t>
      </w:r>
      <w:r w:rsidRPr="00AE6943">
        <w:t xml:space="preserve"> podle závěrů pilotního provozu.</w:t>
      </w:r>
    </w:p>
    <w:p w14:paraId="4A65163E" w14:textId="77777777" w:rsidR="00DF32F0" w:rsidRPr="00AE6943" w:rsidRDefault="00DF32F0" w:rsidP="00AD02AA">
      <w:pPr>
        <w:pStyle w:val="Odstavecseseznamem1"/>
        <w:numPr>
          <w:ilvl w:val="3"/>
          <w:numId w:val="62"/>
        </w:numPr>
        <w:tabs>
          <w:tab w:val="left" w:pos="357"/>
          <w:tab w:val="left" w:pos="709"/>
        </w:tabs>
        <w:spacing w:before="60"/>
        <w:ind w:left="357" w:hanging="357"/>
        <w:contextualSpacing w:val="0"/>
      </w:pPr>
      <w:r w:rsidRPr="00AE6943">
        <w:t>Ostrý provoz.</w:t>
      </w:r>
    </w:p>
    <w:p w14:paraId="23132D27" w14:textId="77777777" w:rsidR="00592E15" w:rsidRPr="00AE6943" w:rsidRDefault="00E40726" w:rsidP="00AD02AA">
      <w:pPr>
        <w:pStyle w:val="Odstavecseseznamem1"/>
        <w:numPr>
          <w:ilvl w:val="3"/>
          <w:numId w:val="62"/>
        </w:numPr>
        <w:tabs>
          <w:tab w:val="left" w:pos="357"/>
          <w:tab w:val="left" w:pos="709"/>
        </w:tabs>
        <w:spacing w:before="60"/>
        <w:ind w:left="357" w:hanging="357"/>
        <w:contextualSpacing w:val="0"/>
      </w:pPr>
      <w:r w:rsidRPr="00AE6943">
        <w:t xml:space="preserve">Publikace </w:t>
      </w:r>
      <w:r w:rsidR="00E318EF" w:rsidRPr="00AE6943">
        <w:t xml:space="preserve">Klientské </w:t>
      </w:r>
      <w:r w:rsidRPr="00AE6943">
        <w:t>aplikace v příslušnýc</w:t>
      </w:r>
      <w:r w:rsidR="00592E15" w:rsidRPr="00AE6943">
        <w:t>h veřejných knihovnách aplikací včetně zajištění přístupů k aplikačním knihovnám, kde je Klientská aplikace publikována.</w:t>
      </w:r>
    </w:p>
    <w:p w14:paraId="31B808D6" w14:textId="77777777" w:rsidR="00E344DA" w:rsidRPr="00AE6943" w:rsidRDefault="00605038" w:rsidP="00AD02AA">
      <w:pPr>
        <w:pStyle w:val="Odstavecseseznamem1"/>
        <w:numPr>
          <w:ilvl w:val="3"/>
          <w:numId w:val="62"/>
        </w:numPr>
        <w:tabs>
          <w:tab w:val="left" w:pos="357"/>
          <w:tab w:val="left" w:pos="709"/>
        </w:tabs>
        <w:spacing w:before="60"/>
        <w:ind w:left="357" w:hanging="357"/>
        <w:contextualSpacing w:val="0"/>
      </w:pPr>
      <w:r w:rsidRPr="00AE6943">
        <w:t>Poskytnutí neomezené licence užívat službu, včetně</w:t>
      </w:r>
      <w:r w:rsidR="00347655" w:rsidRPr="00AE6943">
        <w:t xml:space="preserve"> všech v rámci služby vyvinutých softwarových utilit</w:t>
      </w:r>
      <w:r w:rsidR="00AE557C" w:rsidRPr="00AE6943">
        <w:t>,</w:t>
      </w:r>
      <w:r w:rsidRPr="00AE6943">
        <w:t xml:space="preserve"> aplikací a systémů. Licenc</w:t>
      </w:r>
      <w:r w:rsidR="00AE557C" w:rsidRPr="00AE6943">
        <w:t>e musí být neomezená časově i z </w:t>
      </w:r>
      <w:r w:rsidRPr="00AE6943">
        <w:t>hlediska počtu uživatelů.</w:t>
      </w:r>
    </w:p>
    <w:p w14:paraId="7C37C125" w14:textId="77777777" w:rsidR="00B556A6" w:rsidRPr="00AE6943" w:rsidRDefault="00B556A6" w:rsidP="00AD02AA">
      <w:pPr>
        <w:pStyle w:val="Odstavecseseznamem1"/>
        <w:numPr>
          <w:ilvl w:val="3"/>
          <w:numId w:val="62"/>
        </w:numPr>
        <w:tabs>
          <w:tab w:val="left" w:pos="357"/>
          <w:tab w:val="left" w:pos="709"/>
        </w:tabs>
        <w:spacing w:before="60"/>
        <w:ind w:left="357" w:hanging="357"/>
        <w:contextualSpacing w:val="0"/>
      </w:pPr>
      <w:r w:rsidRPr="00AE6943">
        <w:t xml:space="preserve">Zajištění </w:t>
      </w:r>
      <w:r w:rsidR="00990C2B" w:rsidRPr="00AE6943">
        <w:t xml:space="preserve">technické a </w:t>
      </w:r>
      <w:r w:rsidRPr="00AE6943">
        <w:t xml:space="preserve">uživatelské podpory pro koncové uživatele Klientské aplikace v jejím využití ve spolupráci s moduly školního a certifikovaného testování, a to prostřednictvím systému iHelpdesk </w:t>
      </w:r>
      <w:r w:rsidR="00B8615E" w:rsidRPr="00AE6943">
        <w:t xml:space="preserve">(systém užívaný ČŠI, ke kterému má ČŠI potřebná licenční oprávnění) </w:t>
      </w:r>
      <w:r w:rsidRPr="00AE6943">
        <w:t>včetně potřebné telefonické zpětné vazby.</w:t>
      </w:r>
    </w:p>
    <w:p w14:paraId="01F9AC9E" w14:textId="2F1D425A" w:rsidR="00CE1D31" w:rsidRPr="00AE6943" w:rsidRDefault="00CE1D31" w:rsidP="00AD02AA">
      <w:pPr>
        <w:pStyle w:val="Odstavecseseznamem1"/>
        <w:numPr>
          <w:ilvl w:val="3"/>
          <w:numId w:val="62"/>
        </w:numPr>
        <w:tabs>
          <w:tab w:val="left" w:pos="357"/>
          <w:tab w:val="left" w:pos="709"/>
        </w:tabs>
        <w:spacing w:before="60"/>
        <w:ind w:left="357" w:hanging="357"/>
        <w:contextualSpacing w:val="0"/>
      </w:pPr>
      <w:r w:rsidRPr="00AE6943">
        <w:t xml:space="preserve">Vytvoření </w:t>
      </w:r>
      <w:r w:rsidR="000A6635" w:rsidRPr="00AE6943">
        <w:rPr>
          <w:color w:val="000000"/>
        </w:rPr>
        <w:t>videomanuálu</w:t>
      </w:r>
      <w:r w:rsidRPr="00AE6943">
        <w:rPr>
          <w:color w:val="000000"/>
        </w:rPr>
        <w:t xml:space="preserve"> (souborů instruktážních videí pořízených v obraze a ve zvuku) </w:t>
      </w:r>
      <w:r w:rsidR="00990C2B" w:rsidRPr="00AE6943">
        <w:rPr>
          <w:color w:val="000000"/>
        </w:rPr>
        <w:t>k </w:t>
      </w:r>
      <w:r w:rsidR="00965353" w:rsidRPr="00AE6943">
        <w:rPr>
          <w:color w:val="000000"/>
        </w:rPr>
        <w:t xml:space="preserve">vybraným modulům </w:t>
      </w:r>
      <w:r w:rsidR="00A5220E">
        <w:rPr>
          <w:color w:val="000000"/>
        </w:rPr>
        <w:t>iSET</w:t>
      </w:r>
      <w:r w:rsidR="00965353" w:rsidRPr="00AE6943">
        <w:rPr>
          <w:color w:val="000000"/>
        </w:rPr>
        <w:t xml:space="preserve"> včetně scénářů. Bližší specifikace je uvedena v příloze č. 1 této smlouvy.</w:t>
      </w:r>
    </w:p>
    <w:p w14:paraId="625FECC2" w14:textId="77777777" w:rsidR="0061360F" w:rsidRPr="00AE6943" w:rsidRDefault="008D7BE7" w:rsidP="00AD02AA">
      <w:pPr>
        <w:pStyle w:val="Odstavecseseznamem1"/>
        <w:numPr>
          <w:ilvl w:val="0"/>
          <w:numId w:val="62"/>
        </w:numPr>
        <w:tabs>
          <w:tab w:val="left" w:pos="709"/>
        </w:tabs>
        <w:ind w:left="0" w:firstLine="0"/>
        <w:contextualSpacing w:val="0"/>
      </w:pPr>
      <w:r w:rsidRPr="00AE6943">
        <w:t>Informační infrastruktura, kterou uchazeč vytvoří, musí splňovat požadavky zákona č. 101/2000 Sb., o ochraně osobních údajů a o změně některých zákonů, ve znění pozdějších předpisů.</w:t>
      </w:r>
    </w:p>
    <w:p w14:paraId="150AB3A3" w14:textId="77777777" w:rsidR="0038775B" w:rsidRPr="00AE6943" w:rsidRDefault="005029C9"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color w:val="FF0000"/>
          <w:sz w:val="24"/>
          <w:szCs w:val="24"/>
        </w:rPr>
        <w:br/>
      </w:r>
      <w:r w:rsidR="008D428E" w:rsidRPr="00AE6943">
        <w:rPr>
          <w:rFonts w:ascii="Times New Roman" w:hAnsi="Times New Roman" w:cs="Times New Roman"/>
          <w:sz w:val="24"/>
          <w:szCs w:val="24"/>
        </w:rPr>
        <w:t>Obecná</w:t>
      </w:r>
      <w:r w:rsidRPr="00AE6943">
        <w:rPr>
          <w:rFonts w:ascii="Times New Roman" w:hAnsi="Times New Roman" w:cs="Times New Roman"/>
          <w:sz w:val="24"/>
          <w:szCs w:val="24"/>
        </w:rPr>
        <w:t xml:space="preserve"> pravidla </w:t>
      </w:r>
      <w:r w:rsidR="008D428E" w:rsidRPr="00AE6943">
        <w:rPr>
          <w:rFonts w:ascii="Times New Roman" w:hAnsi="Times New Roman" w:cs="Times New Roman"/>
          <w:sz w:val="24"/>
          <w:szCs w:val="24"/>
        </w:rPr>
        <w:t xml:space="preserve">zpracování </w:t>
      </w:r>
      <w:r w:rsidRPr="00AE6943">
        <w:rPr>
          <w:rFonts w:ascii="Times New Roman" w:hAnsi="Times New Roman" w:cs="Times New Roman"/>
          <w:sz w:val="24"/>
          <w:szCs w:val="24"/>
        </w:rPr>
        <w:t>výstupů plnění</w:t>
      </w:r>
    </w:p>
    <w:p w14:paraId="569A2092" w14:textId="77777777" w:rsidR="00E36CC2" w:rsidRPr="00AE6943" w:rsidRDefault="007F0169" w:rsidP="00AD02AA">
      <w:pPr>
        <w:pStyle w:val="Odstavecseseznamem1"/>
        <w:numPr>
          <w:ilvl w:val="0"/>
          <w:numId w:val="41"/>
        </w:numPr>
        <w:tabs>
          <w:tab w:val="left" w:pos="709"/>
        </w:tabs>
        <w:ind w:left="0" w:firstLine="0"/>
        <w:contextualSpacing w:val="0"/>
        <w:rPr>
          <w:lang w:eastAsia="cs-CZ"/>
        </w:rPr>
      </w:pPr>
      <w:r w:rsidRPr="00AE6943">
        <w:rPr>
          <w:lang w:eastAsia="cs-CZ"/>
        </w:rPr>
        <w:t>Zhotovitel dbá</w:t>
      </w:r>
      <w:r w:rsidR="00730B63" w:rsidRPr="00AE6943">
        <w:rPr>
          <w:lang w:eastAsia="cs-CZ"/>
        </w:rPr>
        <w:t>,</w:t>
      </w:r>
      <w:r w:rsidRPr="00AE6943">
        <w:rPr>
          <w:lang w:eastAsia="cs-CZ"/>
        </w:rPr>
        <w:t xml:space="preserve"> </w:t>
      </w:r>
      <w:r w:rsidR="00730B63" w:rsidRPr="00AE6943">
        <w:rPr>
          <w:lang w:eastAsia="cs-CZ"/>
        </w:rPr>
        <w:t xml:space="preserve">aby </w:t>
      </w:r>
      <w:r w:rsidR="00726A9A" w:rsidRPr="00AE6943">
        <w:rPr>
          <w:lang w:eastAsia="cs-CZ"/>
        </w:rPr>
        <w:t xml:space="preserve">využívání </w:t>
      </w:r>
      <w:r w:rsidR="00C85CBB" w:rsidRPr="00AE6943">
        <w:rPr>
          <w:lang w:eastAsia="cs-CZ"/>
        </w:rPr>
        <w:t>Klientské aplikace</w:t>
      </w:r>
      <w:r w:rsidR="00730B63" w:rsidRPr="00AE6943">
        <w:rPr>
          <w:lang w:eastAsia="cs-CZ"/>
        </w:rPr>
        <w:t xml:space="preserve"> v praxi umožnil</w:t>
      </w:r>
      <w:r w:rsidR="00726A9A" w:rsidRPr="00AE6943">
        <w:rPr>
          <w:lang w:eastAsia="cs-CZ"/>
        </w:rPr>
        <w:t>o</w:t>
      </w:r>
      <w:r w:rsidR="00730B63" w:rsidRPr="00AE6943">
        <w:rPr>
          <w:lang w:eastAsia="cs-CZ"/>
        </w:rPr>
        <w:t xml:space="preserve"> m</w:t>
      </w:r>
      <w:r w:rsidRPr="00AE6943">
        <w:rPr>
          <w:lang w:eastAsia="cs-CZ"/>
        </w:rPr>
        <w:t xml:space="preserve">aximálně </w:t>
      </w:r>
      <w:r w:rsidR="00730B63" w:rsidRPr="00AE6943">
        <w:rPr>
          <w:lang w:eastAsia="cs-CZ"/>
        </w:rPr>
        <w:t xml:space="preserve">hospodárné, efektivní a účelné využití zdrojů objednatele a minimální zatěžování </w:t>
      </w:r>
      <w:r w:rsidR="00726A9A" w:rsidRPr="00AE6943">
        <w:rPr>
          <w:lang w:eastAsia="cs-CZ"/>
        </w:rPr>
        <w:t>uživatelů</w:t>
      </w:r>
      <w:r w:rsidR="00730B63" w:rsidRPr="00AE6943">
        <w:rPr>
          <w:lang w:eastAsia="cs-CZ"/>
        </w:rPr>
        <w:t>.</w:t>
      </w:r>
    </w:p>
    <w:p w14:paraId="71E06F41" w14:textId="77777777" w:rsidR="00AF64A4" w:rsidRPr="00AE6943" w:rsidRDefault="00D12E9E" w:rsidP="00AD02AA">
      <w:pPr>
        <w:pStyle w:val="Odstavecseseznamem1"/>
        <w:numPr>
          <w:ilvl w:val="0"/>
          <w:numId w:val="41"/>
        </w:numPr>
        <w:tabs>
          <w:tab w:val="left" w:pos="709"/>
        </w:tabs>
        <w:ind w:left="0" w:firstLine="0"/>
        <w:contextualSpacing w:val="0"/>
        <w:rPr>
          <w:lang w:eastAsia="cs-CZ"/>
        </w:rPr>
      </w:pPr>
      <w:r w:rsidRPr="00AE6943">
        <w:rPr>
          <w:lang w:eastAsia="cs-CZ"/>
        </w:rPr>
        <w:t>Písemné výstupy plnění</w:t>
      </w:r>
      <w:r w:rsidR="006F7253" w:rsidRPr="00AE6943">
        <w:rPr>
          <w:lang w:eastAsia="cs-CZ"/>
        </w:rPr>
        <w:t xml:space="preserve"> musí splňovat veškeré požadavky týkající se publicity stanovené v dokumentech OP VK, zejména </w:t>
      </w:r>
      <w:r w:rsidR="006A4C02" w:rsidRPr="00AE6943">
        <w:rPr>
          <w:lang w:eastAsia="cs-CZ"/>
        </w:rPr>
        <w:t xml:space="preserve">v </w:t>
      </w:r>
      <w:r w:rsidR="006F7253" w:rsidRPr="00AE6943">
        <w:rPr>
          <w:lang w:eastAsia="cs-CZ"/>
        </w:rPr>
        <w:t>Příručce pro</w:t>
      </w:r>
      <w:r w:rsidR="00556159" w:rsidRPr="00AE6943">
        <w:rPr>
          <w:lang w:eastAsia="cs-CZ"/>
        </w:rPr>
        <w:t xml:space="preserve"> příjemce finanční podpory z OP </w:t>
      </w:r>
      <w:r w:rsidR="006F7253" w:rsidRPr="00AE6943">
        <w:rPr>
          <w:lang w:eastAsia="cs-CZ"/>
        </w:rPr>
        <w:t xml:space="preserve">VK, verze 4, </w:t>
      </w:r>
      <w:r w:rsidR="006A4C02" w:rsidRPr="00AE6943">
        <w:rPr>
          <w:lang w:eastAsia="cs-CZ"/>
        </w:rPr>
        <w:t>v</w:t>
      </w:r>
      <w:r w:rsidR="006F7253" w:rsidRPr="00AE6943">
        <w:rPr>
          <w:lang w:eastAsia="cs-CZ"/>
        </w:rPr>
        <w:t xml:space="preserve"> Manuálu vizuální identity OP VK, verze z října 2009 a plně odpovídat logomanuálu projektu NIQES</w:t>
      </w:r>
      <w:r w:rsidR="00AF64A4" w:rsidRPr="00AE6943">
        <w:rPr>
          <w:lang w:eastAsia="cs-CZ"/>
        </w:rPr>
        <w:t xml:space="preserve"> a České technické normě ČSN 01 6910</w:t>
      </w:r>
      <w:r w:rsidR="006F7253" w:rsidRPr="00AE6943">
        <w:rPr>
          <w:lang w:eastAsia="cs-CZ"/>
        </w:rPr>
        <w:t>. Dokumenty OP VK jsou k dispozici na webových stránkách MŠMT. Logomanuál projektu NIQES předá objednatel na vyzvání zhotoviteli po podpisu smlouvy.</w:t>
      </w:r>
    </w:p>
    <w:p w14:paraId="4A19183C" w14:textId="77777777" w:rsidR="00D12E9E" w:rsidRPr="00AE6943" w:rsidRDefault="00D12E9E" w:rsidP="00AD02AA">
      <w:pPr>
        <w:pStyle w:val="Odstavecseseznamem1"/>
        <w:numPr>
          <w:ilvl w:val="0"/>
          <w:numId w:val="41"/>
        </w:numPr>
        <w:tabs>
          <w:tab w:val="left" w:pos="709"/>
        </w:tabs>
        <w:ind w:left="0" w:firstLine="0"/>
        <w:contextualSpacing w:val="0"/>
        <w:rPr>
          <w:lang w:eastAsia="cs-CZ"/>
        </w:rPr>
      </w:pPr>
      <w:r w:rsidRPr="00AE6943">
        <w:rPr>
          <w:lang w:eastAsia="cs-CZ"/>
        </w:rPr>
        <w:t>Jakékoli výstupy plnění, které mají charakter autorského díla, jsou dílem na objednávku a zhotovitel se zavazuje poskytnout objednateli licenci užívat tyto výstupy (dílo na objednávku).</w:t>
      </w:r>
    </w:p>
    <w:p w14:paraId="3FC386F2" w14:textId="77777777" w:rsidR="006F7253" w:rsidRPr="00AE6943" w:rsidRDefault="006F7253"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lastRenderedPageBreak/>
        <w:br/>
      </w:r>
      <w:r w:rsidR="00DA144D" w:rsidRPr="00AE6943">
        <w:rPr>
          <w:rFonts w:ascii="Times New Roman" w:hAnsi="Times New Roman" w:cs="Times New Roman"/>
          <w:sz w:val="24"/>
          <w:szCs w:val="24"/>
        </w:rPr>
        <w:t>Osoby odpovědné</w:t>
      </w:r>
      <w:r w:rsidR="00575A7F" w:rsidRPr="00AE6943">
        <w:rPr>
          <w:rFonts w:ascii="Times New Roman" w:hAnsi="Times New Roman" w:cs="Times New Roman"/>
          <w:sz w:val="24"/>
          <w:szCs w:val="24"/>
        </w:rPr>
        <w:t xml:space="preserve"> za realizaci zakázky</w:t>
      </w:r>
    </w:p>
    <w:p w14:paraId="4B1CC0E3" w14:textId="77777777" w:rsidR="006F7253" w:rsidRPr="00AE6943" w:rsidRDefault="001A5E3D" w:rsidP="00AD02AA">
      <w:pPr>
        <w:pStyle w:val="Odstavecseseznamem1"/>
        <w:numPr>
          <w:ilvl w:val="0"/>
          <w:numId w:val="38"/>
        </w:numPr>
        <w:tabs>
          <w:tab w:val="left" w:pos="709"/>
        </w:tabs>
        <w:ind w:left="0" w:firstLine="0"/>
        <w:contextualSpacing w:val="0"/>
      </w:pPr>
      <w:r w:rsidRPr="00AE6943">
        <w:t xml:space="preserve">Vzhledem k charakteru plnění budou veškeré části plnění pro objednatele zpracovány </w:t>
      </w:r>
      <w:r w:rsidR="00575A7F" w:rsidRPr="00AE6943">
        <w:t>ve spolupráci s osobami s následující odborností:</w:t>
      </w:r>
    </w:p>
    <w:p w14:paraId="2920AF8A" w14:textId="77777777" w:rsidR="00EB0B5F" w:rsidRPr="00AE6943" w:rsidRDefault="00EB0B5F" w:rsidP="00AD02AA">
      <w:pPr>
        <w:pStyle w:val="Odstavecseseznamem1"/>
        <w:numPr>
          <w:ilvl w:val="0"/>
          <w:numId w:val="42"/>
        </w:numPr>
        <w:tabs>
          <w:tab w:val="left" w:pos="851"/>
        </w:tabs>
        <w:spacing w:before="60"/>
        <w:contextualSpacing w:val="0"/>
      </w:pPr>
      <w:r w:rsidRPr="00AE6943">
        <w:t>hlavní manažer (obl</w:t>
      </w:r>
      <w:r w:rsidR="005F0F04" w:rsidRPr="00AE6943">
        <w:t xml:space="preserve">ast vedení a řízení realizace </w:t>
      </w:r>
      <w:r w:rsidRPr="00AE6943">
        <w:t xml:space="preserve">zakázky) </w:t>
      </w:r>
    </w:p>
    <w:p w14:paraId="65FB0A43"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 xml:space="preserve">dosažené vysokoškolské vzdělání technického směru, </w:t>
      </w:r>
    </w:p>
    <w:p w14:paraId="6AC590F7"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kom</w:t>
      </w:r>
      <w:r w:rsidR="005F0F04" w:rsidRPr="00AE6943">
        <w:t>unikuje plynně v českém jazyce (slovem i písmem),</w:t>
      </w:r>
    </w:p>
    <w:p w14:paraId="385751C3"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má minimálně pět let odborných zkušeností v oblasti řízení IT projektů (vývoje informačních systémů),</w:t>
      </w:r>
    </w:p>
    <w:p w14:paraId="08E86D66"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má zkušenosti s implementací informačních systémů, a to alespoň ze tří projektů, které svým předmětem a rozsahem odpovídají požadavkům</w:t>
      </w:r>
      <w:r w:rsidR="00876496" w:rsidRPr="00AE6943">
        <w:t xml:space="preserve"> dle</w:t>
      </w:r>
      <w:r w:rsidRPr="00AE6943">
        <w:t xml:space="preserve"> čl. 7 odst. 5 zadávací dokumentace (může jít o obdobné plnění </w:t>
      </w:r>
      <w:r w:rsidR="00DF32F0" w:rsidRPr="00AE6943">
        <w:t xml:space="preserve">i </w:t>
      </w:r>
      <w:r w:rsidRPr="00AE6943">
        <w:t>u jiného subjektu);</w:t>
      </w:r>
    </w:p>
    <w:p w14:paraId="57B9A770" w14:textId="77777777" w:rsidR="00EB0B5F" w:rsidRPr="00AE6943" w:rsidRDefault="00EB0B5F" w:rsidP="00AA5411">
      <w:pPr>
        <w:pStyle w:val="Odstavecseseznamem1"/>
        <w:numPr>
          <w:ilvl w:val="0"/>
          <w:numId w:val="73"/>
        </w:numPr>
        <w:tabs>
          <w:tab w:val="left" w:pos="851"/>
        </w:tabs>
        <w:spacing w:before="60"/>
        <w:ind w:left="851" w:hanging="425"/>
        <w:contextualSpacing w:val="0"/>
      </w:pPr>
      <w:r w:rsidRPr="00AE6943">
        <w:t xml:space="preserve">architekt informačních systémů (oblast architektura řešení informačních systémů) </w:t>
      </w:r>
    </w:p>
    <w:p w14:paraId="0859552C"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 xml:space="preserve">dosažené vysokoškolské vzdělání technického směru, </w:t>
      </w:r>
    </w:p>
    <w:p w14:paraId="66253886"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komunikuje plynně v českém jazyce</w:t>
      </w:r>
      <w:r w:rsidR="005F0F04" w:rsidRPr="00AE6943">
        <w:t xml:space="preserve"> (slovem i písmem)</w:t>
      </w:r>
      <w:r w:rsidRPr="00AE6943">
        <w:t>,</w:t>
      </w:r>
    </w:p>
    <w:p w14:paraId="3CF647B8"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má minimálně pět let doložitelnou zkušenost v oblasti architektury informačních systémů,</w:t>
      </w:r>
    </w:p>
    <w:p w14:paraId="4F2A2BEB"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má zkušenosti z činnosti aplikačního architekta a analytika informačních systémů (tím se rozumí analýza požadavků na informační systém a návrh aplikační architektury informačního systému pro více než 5</w:t>
      </w:r>
      <w:r w:rsidR="00F0734A" w:rsidRPr="00AE6943">
        <w:t xml:space="preserve"> </w:t>
      </w:r>
      <w:r w:rsidRPr="00AE6943">
        <w:t>000 koncových uživatelů), a to alespoň ze tří projektů, které svým předmětem a rozsahem odpovídají požadavkům</w:t>
      </w:r>
      <w:r w:rsidR="00876496" w:rsidRPr="00AE6943">
        <w:t xml:space="preserve"> dle</w:t>
      </w:r>
      <w:r w:rsidRPr="00AE6943">
        <w:t xml:space="preserve"> čl. 7 odst. </w:t>
      </w:r>
      <w:r w:rsidR="00575AFB" w:rsidRPr="00AE6943">
        <w:t xml:space="preserve">5 zadávací dokumentace (může jít o obdobné plnění </w:t>
      </w:r>
      <w:r w:rsidR="00DF32F0" w:rsidRPr="00AE6943">
        <w:t xml:space="preserve">i </w:t>
      </w:r>
      <w:r w:rsidR="00575AFB" w:rsidRPr="00AE6943">
        <w:t>u jiného subjektu</w:t>
      </w:r>
      <w:r w:rsidRPr="00AE6943">
        <w:t>);</w:t>
      </w:r>
    </w:p>
    <w:p w14:paraId="1FE3BA8D" w14:textId="77777777" w:rsidR="00EB0B5F" w:rsidRPr="00AE6943" w:rsidRDefault="00EB0B5F" w:rsidP="00AA5411">
      <w:pPr>
        <w:pStyle w:val="Odstavecseseznamem1"/>
        <w:numPr>
          <w:ilvl w:val="0"/>
          <w:numId w:val="73"/>
        </w:numPr>
        <w:tabs>
          <w:tab w:val="left" w:pos="851"/>
        </w:tabs>
        <w:spacing w:before="60"/>
        <w:ind w:left="851" w:hanging="425"/>
        <w:contextualSpacing w:val="0"/>
      </w:pPr>
      <w:r w:rsidRPr="00AE6943">
        <w:t>vývojář informačních systémů (oblast vývoje informačních systémů)</w:t>
      </w:r>
    </w:p>
    <w:p w14:paraId="7E788770"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dosažené vysokoškolské vzdělání technického směru,</w:t>
      </w:r>
    </w:p>
    <w:p w14:paraId="70F0DA2E"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komunikuje plynně v českém jazyce</w:t>
      </w:r>
      <w:r w:rsidR="005F0F04" w:rsidRPr="00AE6943">
        <w:t xml:space="preserve"> (slovem i písmem)</w:t>
      </w:r>
      <w:r w:rsidRPr="00AE6943">
        <w:t>,</w:t>
      </w:r>
    </w:p>
    <w:p w14:paraId="62EF18B6"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má minimálně pět let odborných zkušeností v oblasti vývoje informačních systémů,</w:t>
      </w:r>
    </w:p>
    <w:p w14:paraId="0993DDA8" w14:textId="77777777" w:rsidR="005876F4" w:rsidRPr="00AE6943" w:rsidRDefault="005876F4" w:rsidP="00AD02AA">
      <w:pPr>
        <w:pStyle w:val="Odstavecseseznamem1"/>
        <w:numPr>
          <w:ilvl w:val="0"/>
          <w:numId w:val="22"/>
        </w:numPr>
        <w:tabs>
          <w:tab w:val="left" w:pos="1134"/>
        </w:tabs>
        <w:spacing w:before="20"/>
        <w:ind w:left="1134" w:hanging="283"/>
        <w:contextualSpacing w:val="0"/>
      </w:pPr>
      <w:r w:rsidRPr="00AE6943">
        <w:t>má zkušenosti s implementací informačních systémů pro více než 5</w:t>
      </w:r>
      <w:r w:rsidR="00F0734A" w:rsidRPr="00AE6943">
        <w:t xml:space="preserve"> </w:t>
      </w:r>
      <w:r w:rsidRPr="00AE6943">
        <w:t>000 koncových uživatelů, a to alespoň ze tří projektů, které svým předmětem a rozsahem odpovídají požadavkům</w:t>
      </w:r>
      <w:r w:rsidR="00876496" w:rsidRPr="00AE6943">
        <w:t xml:space="preserve"> dle</w:t>
      </w:r>
      <w:r w:rsidRPr="00AE6943">
        <w:t xml:space="preserve"> čl. 7 odst. 5 zadávací dokumentace (může jít o obdobné plnění </w:t>
      </w:r>
      <w:r w:rsidR="00DF32F0" w:rsidRPr="00AE6943">
        <w:t>i u jiného subjektu).</w:t>
      </w:r>
    </w:p>
    <w:p w14:paraId="08AB19DA" w14:textId="77777777" w:rsidR="006F7253" w:rsidRPr="00AE6943" w:rsidRDefault="00DA144D" w:rsidP="00AD02AA">
      <w:pPr>
        <w:pStyle w:val="Odstavecseseznamem1"/>
        <w:numPr>
          <w:ilvl w:val="0"/>
          <w:numId w:val="38"/>
        </w:numPr>
        <w:tabs>
          <w:tab w:val="left" w:pos="709"/>
        </w:tabs>
        <w:ind w:left="0" w:firstLine="0"/>
        <w:contextualSpacing w:val="0"/>
      </w:pPr>
      <w:r w:rsidRPr="00AE6943">
        <w:t>Odpovědné osoby</w:t>
      </w:r>
      <w:r w:rsidR="00575A7F" w:rsidRPr="00AE6943">
        <w:t xml:space="preserve"> budou po </w:t>
      </w:r>
      <w:r w:rsidR="006F7253" w:rsidRPr="00AE6943">
        <w:t xml:space="preserve">celou dobu plnění spolupracovat s objednatelem a </w:t>
      </w:r>
      <w:r w:rsidR="00575A7F" w:rsidRPr="00AE6943">
        <w:t>bud</w:t>
      </w:r>
      <w:r w:rsidR="00EB0B5F" w:rsidRPr="00AE6943">
        <w:t>ou</w:t>
      </w:r>
      <w:r w:rsidR="00575A7F" w:rsidRPr="00AE6943">
        <w:t xml:space="preserve"> podávat informace o plnění</w:t>
      </w:r>
      <w:r w:rsidR="006F7253" w:rsidRPr="00AE6943">
        <w:t xml:space="preserve">. </w:t>
      </w:r>
      <w:r w:rsidRPr="00AE6943">
        <w:t>Odpovědné osoby</w:t>
      </w:r>
      <w:r w:rsidR="006F7253" w:rsidRPr="00AE6943">
        <w:t xml:space="preserve"> budou po celou dobu plnění poskytovat potřebná metodická doporučení objednateli.</w:t>
      </w:r>
    </w:p>
    <w:p w14:paraId="270B6CEE" w14:textId="77777777" w:rsidR="006F7253" w:rsidRPr="00AE6943" w:rsidRDefault="006F7253" w:rsidP="00AD02AA">
      <w:pPr>
        <w:pStyle w:val="Odstavecseseznamem1"/>
        <w:numPr>
          <w:ilvl w:val="0"/>
          <w:numId w:val="38"/>
        </w:numPr>
        <w:tabs>
          <w:tab w:val="left" w:pos="709"/>
        </w:tabs>
        <w:ind w:left="0" w:firstLine="0"/>
        <w:contextualSpacing w:val="0"/>
      </w:pPr>
      <w:r w:rsidRPr="00AE6943">
        <w:t xml:space="preserve">V případě, že některý </w:t>
      </w:r>
      <w:r w:rsidR="00575A7F" w:rsidRPr="00AE6943">
        <w:t>z techniků</w:t>
      </w:r>
      <w:r w:rsidRPr="00AE6943">
        <w:t xml:space="preserve"> přestane spl</w:t>
      </w:r>
      <w:r w:rsidR="00575A7F" w:rsidRPr="00AE6943">
        <w:t>ňovat požadavky</w:t>
      </w:r>
      <w:r w:rsidR="00876496" w:rsidRPr="00AE6943">
        <w:t xml:space="preserve"> </w:t>
      </w:r>
      <w:r w:rsidR="002162FB" w:rsidRPr="00AE6943">
        <w:t>po</w:t>
      </w:r>
      <w:r w:rsidR="00876496" w:rsidRPr="00AE6943">
        <w:t>dle</w:t>
      </w:r>
      <w:r w:rsidR="00575A7F" w:rsidRPr="00AE6943">
        <w:t xml:space="preserve"> odstavce 1</w:t>
      </w:r>
      <w:r w:rsidRPr="00AE6943">
        <w:t xml:space="preserve"> nebo se nemůže účastnit realizace v požadovaném rozsahu, je zhotovitel povinen do 14 dní ustanovit nového </w:t>
      </w:r>
      <w:r w:rsidR="00575A7F" w:rsidRPr="00AE6943">
        <w:t>technika</w:t>
      </w:r>
      <w:r w:rsidRPr="00AE6943">
        <w:t xml:space="preserve"> za splnění výše uvedených podmínek. Změnu je zhotovitel povinen oznámit bezodkladně objednateli.</w:t>
      </w:r>
    </w:p>
    <w:p w14:paraId="7C5EAACB" w14:textId="77777777" w:rsidR="006F7253" w:rsidRPr="00AE6943" w:rsidRDefault="006F7253"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t>Místo plnění</w:t>
      </w:r>
    </w:p>
    <w:p w14:paraId="56CB20C3" w14:textId="77777777" w:rsidR="006F7253" w:rsidRPr="00AE6943" w:rsidRDefault="006F7253" w:rsidP="00AD02AA">
      <w:pPr>
        <w:pStyle w:val="Odstavecseseznamem1"/>
        <w:widowControl w:val="0"/>
        <w:tabs>
          <w:tab w:val="left" w:pos="709"/>
        </w:tabs>
        <w:ind w:left="0"/>
        <w:contextualSpacing w:val="0"/>
      </w:pPr>
      <w:r w:rsidRPr="00AE6943">
        <w:t>Místem plnění je</w:t>
      </w:r>
      <w:r w:rsidRPr="00AE6943">
        <w:rPr>
          <w:i/>
        </w:rPr>
        <w:t xml:space="preserve"> </w:t>
      </w:r>
      <w:r w:rsidRPr="00AE6943">
        <w:t>sídlo objednatele.</w:t>
      </w:r>
    </w:p>
    <w:p w14:paraId="49B4ABC9" w14:textId="77777777" w:rsidR="006F7253" w:rsidRPr="00AE6943" w:rsidRDefault="006F7253"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lastRenderedPageBreak/>
        <w:br/>
        <w:t>Termín a způsob plnění,</w:t>
      </w:r>
      <w:r w:rsidRPr="00AE6943">
        <w:rPr>
          <w:rFonts w:ascii="Times New Roman" w:hAnsi="Times New Roman" w:cs="Times New Roman"/>
          <w:sz w:val="24"/>
          <w:szCs w:val="24"/>
        </w:rPr>
        <w:br/>
        <w:t>předávací a akceptační podmínky výsledků poskytovaných služeb</w:t>
      </w:r>
    </w:p>
    <w:p w14:paraId="332F1AC8" w14:textId="77777777" w:rsidR="006F7253" w:rsidRPr="00AE6943" w:rsidRDefault="00AE1266" w:rsidP="00AD02AA">
      <w:pPr>
        <w:pStyle w:val="Odstavecseseznamem1"/>
        <w:numPr>
          <w:ilvl w:val="0"/>
          <w:numId w:val="34"/>
        </w:numPr>
        <w:tabs>
          <w:tab w:val="left" w:pos="709"/>
        </w:tabs>
        <w:ind w:left="0" w:firstLine="0"/>
        <w:contextualSpacing w:val="0"/>
      </w:pPr>
      <w:r w:rsidRPr="00AE6943">
        <w:t>T</w:t>
      </w:r>
      <w:r w:rsidR="00301A5E" w:rsidRPr="00AE6943">
        <w:t xml:space="preserve">ermín zahájení plnění </w:t>
      </w:r>
      <w:r w:rsidR="00C85CBB" w:rsidRPr="00AE6943">
        <w:t>je</w:t>
      </w:r>
      <w:r w:rsidR="00C85CBB" w:rsidRPr="00AE6943">
        <w:rPr>
          <w:b/>
        </w:rPr>
        <w:t xml:space="preserve"> </w:t>
      </w:r>
      <w:r w:rsidR="00A10591" w:rsidRPr="00AE6943">
        <w:rPr>
          <w:b/>
        </w:rPr>
        <w:t>24</w:t>
      </w:r>
      <w:r w:rsidR="00C85CBB" w:rsidRPr="00AE6943">
        <w:rPr>
          <w:b/>
        </w:rPr>
        <w:t>.</w:t>
      </w:r>
      <w:r w:rsidR="00924F92" w:rsidRPr="00AE6943">
        <w:rPr>
          <w:b/>
        </w:rPr>
        <w:t xml:space="preserve"> 7</w:t>
      </w:r>
      <w:r w:rsidR="00582AE4" w:rsidRPr="00AE6943">
        <w:rPr>
          <w:b/>
        </w:rPr>
        <w:t>.</w:t>
      </w:r>
      <w:r w:rsidR="00301A5E" w:rsidRPr="00AE6943">
        <w:rPr>
          <w:b/>
        </w:rPr>
        <w:t> 201</w:t>
      </w:r>
      <w:r w:rsidR="00DA63CD" w:rsidRPr="00AE6943">
        <w:rPr>
          <w:b/>
        </w:rPr>
        <w:t>4</w:t>
      </w:r>
      <w:r w:rsidR="00301A5E" w:rsidRPr="00AE6943">
        <w:t xml:space="preserve">. </w:t>
      </w:r>
      <w:r w:rsidRPr="00AE6943">
        <w:t>T</w:t>
      </w:r>
      <w:r w:rsidR="00301A5E" w:rsidRPr="00AE6943">
        <w:t xml:space="preserve">ermín ukončení plnění je </w:t>
      </w:r>
      <w:r w:rsidR="00DF32F0" w:rsidRPr="00AE6943">
        <w:rPr>
          <w:b/>
        </w:rPr>
        <w:t>30. 6. 2015</w:t>
      </w:r>
      <w:r w:rsidR="00301A5E" w:rsidRPr="00AE6943">
        <w:t xml:space="preserve">. </w:t>
      </w:r>
      <w:r w:rsidR="006F7253" w:rsidRPr="00AE6943">
        <w:t>Jednotlivé postupové termíny plnění jsou uvedeny v příloze č. 2 této smlouvy.</w:t>
      </w:r>
    </w:p>
    <w:p w14:paraId="31233F8D" w14:textId="1F7DA072" w:rsidR="00C70AA2" w:rsidRPr="00AE6943" w:rsidRDefault="000141BF" w:rsidP="00AD02AA">
      <w:pPr>
        <w:pStyle w:val="Odstavecseseznamem1"/>
        <w:numPr>
          <w:ilvl w:val="0"/>
          <w:numId w:val="34"/>
        </w:numPr>
        <w:tabs>
          <w:tab w:val="left" w:pos="709"/>
        </w:tabs>
        <w:ind w:left="0" w:firstLine="0"/>
        <w:contextualSpacing w:val="0"/>
      </w:pPr>
      <w:r w:rsidRPr="00AE6943">
        <w:t xml:space="preserve">Návrh dílčího plnění musí odpovídat nabídce, kterou zhotovitel podal v zadávacím řízení, a to včetně návrhu </w:t>
      </w:r>
      <w:r w:rsidR="00F84089" w:rsidRPr="00AE6943">
        <w:t>řešení předloženého dle</w:t>
      </w:r>
      <w:r w:rsidR="00A5220E">
        <w:t xml:space="preserve"> </w:t>
      </w:r>
      <w:r w:rsidRPr="00AE6943">
        <w:t xml:space="preserve">čl. </w:t>
      </w:r>
      <w:r w:rsidR="00F84089" w:rsidRPr="00AE6943">
        <w:t>11 odst. 1 písm. l)</w:t>
      </w:r>
      <w:r w:rsidRPr="00AE6943">
        <w:t xml:space="preserve"> zadávací dokumentace. Návrh může být upraven na základě akceptační procedury.</w:t>
      </w:r>
    </w:p>
    <w:p w14:paraId="3049D658" w14:textId="77777777" w:rsidR="00C70AA2" w:rsidRPr="00AE6943" w:rsidRDefault="00C70AA2" w:rsidP="00AD02AA">
      <w:pPr>
        <w:pStyle w:val="Odstavecseseznamem1"/>
        <w:numPr>
          <w:ilvl w:val="0"/>
          <w:numId w:val="34"/>
        </w:numPr>
        <w:tabs>
          <w:tab w:val="left" w:pos="709"/>
        </w:tabs>
        <w:ind w:left="0" w:firstLine="0"/>
        <w:contextualSpacing w:val="0"/>
      </w:pPr>
      <w:r w:rsidRPr="00AE6943">
        <w:t xml:space="preserve">Akceptační procedura zahrnuje ověření, zda zhotovitelem poskytnutá plnění odpovídají </w:t>
      </w:r>
      <w:r w:rsidR="00A8798E" w:rsidRPr="00AE6943">
        <w:t xml:space="preserve">specifikaci </w:t>
      </w:r>
      <w:r w:rsidR="008A6927" w:rsidRPr="00AE6943">
        <w:t xml:space="preserve">a </w:t>
      </w:r>
      <w:r w:rsidRPr="00AE6943">
        <w:t>podmínkám, na kterých se smluvní strany dohodly, a zda odpovídají sjednaným výsledkům.</w:t>
      </w:r>
    </w:p>
    <w:p w14:paraId="1BB0CACF" w14:textId="77777777" w:rsidR="00C70AA2" w:rsidRPr="00AE6943" w:rsidRDefault="00C70AA2" w:rsidP="00AD02AA">
      <w:pPr>
        <w:pStyle w:val="Odstavecseseznamem1"/>
        <w:numPr>
          <w:ilvl w:val="0"/>
          <w:numId w:val="34"/>
        </w:numPr>
        <w:tabs>
          <w:tab w:val="left" w:pos="709"/>
        </w:tabs>
        <w:ind w:left="0" w:firstLine="0"/>
        <w:contextualSpacing w:val="0"/>
      </w:pPr>
      <w:r w:rsidRPr="00AE6943">
        <w:rPr>
          <w:b/>
        </w:rPr>
        <w:t>Pravidla akceptace dílčího plnění dle</w:t>
      </w:r>
      <w:r w:rsidR="00EA1485" w:rsidRPr="00AE6943">
        <w:rPr>
          <w:b/>
        </w:rPr>
        <w:t xml:space="preserve"> přílohy č. 2 bodu 1 této smlouvy</w:t>
      </w:r>
      <w:r w:rsidR="00764622" w:rsidRPr="00AE6943">
        <w:rPr>
          <w:b/>
        </w:rPr>
        <w:t xml:space="preserve"> (</w:t>
      </w:r>
      <w:r w:rsidR="00EA1485" w:rsidRPr="00AE6943">
        <w:rPr>
          <w:b/>
        </w:rPr>
        <w:t>Analýza</w:t>
      </w:r>
      <w:r w:rsidRPr="00AE6943">
        <w:rPr>
          <w:b/>
        </w:rPr>
        <w:t>)</w:t>
      </w:r>
      <w:r w:rsidRPr="00AE6943">
        <w:t>:</w:t>
      </w:r>
    </w:p>
    <w:p w14:paraId="68611CB2" w14:textId="77777777" w:rsidR="00C70AA2" w:rsidRPr="00AE6943" w:rsidRDefault="00C70AA2" w:rsidP="00AA5411">
      <w:pPr>
        <w:numPr>
          <w:ilvl w:val="0"/>
          <w:numId w:val="70"/>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 xml:space="preserve">Zhotovitel se zavazuje předat první verzi </w:t>
      </w:r>
      <w:r w:rsidR="00482D51" w:rsidRPr="00AE6943">
        <w:rPr>
          <w:rFonts w:ascii="Times New Roman" w:eastAsia="Times New Roman" w:hAnsi="Times New Roman"/>
          <w:sz w:val="24"/>
          <w:szCs w:val="24"/>
          <w:lang w:eastAsia="cs-CZ"/>
        </w:rPr>
        <w:t xml:space="preserve">Analýzy </w:t>
      </w:r>
      <w:r w:rsidRPr="00AE6943">
        <w:rPr>
          <w:rFonts w:ascii="Times New Roman" w:eastAsia="Times New Roman" w:hAnsi="Times New Roman"/>
          <w:sz w:val="24"/>
          <w:szCs w:val="24"/>
          <w:lang w:eastAsia="cs-CZ"/>
        </w:rPr>
        <w:t>objednateli s dostatečným předstihem, aby mohl být dokument akceptován po proceduře podle tohoto odstavce ve lhůtách vyplývajících z nastavení postupových termínů a termínu plnění.</w:t>
      </w:r>
    </w:p>
    <w:p w14:paraId="7096CD06" w14:textId="2B7AC1B1" w:rsidR="00C70AA2" w:rsidRPr="00AE6943" w:rsidRDefault="00C70AA2" w:rsidP="00AA5411">
      <w:pPr>
        <w:numPr>
          <w:ilvl w:val="0"/>
          <w:numId w:val="70"/>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 xml:space="preserve">Objednatel se zavazuje vznést veškeré své výhrady nebo připomínky k první verzi </w:t>
      </w:r>
      <w:r w:rsidR="0092038B" w:rsidRPr="00AE6943">
        <w:rPr>
          <w:rFonts w:ascii="Times New Roman" w:eastAsia="Times New Roman" w:hAnsi="Times New Roman"/>
          <w:sz w:val="24"/>
          <w:szCs w:val="24"/>
          <w:lang w:eastAsia="cs-CZ"/>
        </w:rPr>
        <w:t>Analýzy předložené</w:t>
      </w:r>
      <w:r w:rsidRPr="00AE6943">
        <w:rPr>
          <w:rFonts w:ascii="Times New Roman" w:eastAsia="Times New Roman" w:hAnsi="Times New Roman"/>
          <w:sz w:val="24"/>
          <w:szCs w:val="24"/>
          <w:lang w:eastAsia="cs-CZ"/>
        </w:rPr>
        <w:t xml:space="preserve"> dle výše uvedeného </w:t>
      </w:r>
      <w:r w:rsidR="00356C0A" w:rsidRPr="00AE6943">
        <w:rPr>
          <w:rFonts w:ascii="Times New Roman" w:eastAsia="Times New Roman" w:hAnsi="Times New Roman"/>
          <w:sz w:val="24"/>
          <w:szCs w:val="24"/>
          <w:lang w:eastAsia="cs-CZ"/>
        </w:rPr>
        <w:t xml:space="preserve">do </w:t>
      </w:r>
      <w:r w:rsidR="00461E94">
        <w:rPr>
          <w:rFonts w:ascii="Times New Roman" w:eastAsia="Times New Roman" w:hAnsi="Times New Roman"/>
          <w:sz w:val="24"/>
          <w:szCs w:val="24"/>
          <w:lang w:eastAsia="cs-CZ"/>
        </w:rPr>
        <w:t>deseti</w:t>
      </w:r>
      <w:r w:rsidR="00356C0A" w:rsidRPr="00AE6943">
        <w:rPr>
          <w:rFonts w:ascii="Times New Roman" w:eastAsia="Times New Roman" w:hAnsi="Times New Roman"/>
          <w:sz w:val="24"/>
          <w:szCs w:val="24"/>
          <w:lang w:eastAsia="cs-CZ"/>
        </w:rPr>
        <w:t xml:space="preserve"> pracovních dnů </w:t>
      </w:r>
      <w:r w:rsidRPr="00AE6943">
        <w:rPr>
          <w:rFonts w:ascii="Times New Roman" w:eastAsia="Times New Roman" w:hAnsi="Times New Roman"/>
          <w:sz w:val="24"/>
          <w:szCs w:val="24"/>
          <w:lang w:eastAsia="cs-CZ"/>
        </w:rPr>
        <w:t xml:space="preserve">od jejího doručení. Nevznese-li objednatel ve stanovené lhůtě k první verzi dokumentu žádné výhrady ani připomínky, považují smluvní strany uplynutím této lhůty </w:t>
      </w:r>
      <w:r w:rsidR="0092038B" w:rsidRPr="00AE6943">
        <w:rPr>
          <w:rFonts w:ascii="Times New Roman" w:eastAsia="Times New Roman" w:hAnsi="Times New Roman"/>
          <w:sz w:val="24"/>
          <w:szCs w:val="24"/>
          <w:lang w:eastAsia="cs-CZ"/>
        </w:rPr>
        <w:t>Analýzu</w:t>
      </w:r>
      <w:r w:rsidRPr="00AE6943">
        <w:rPr>
          <w:rFonts w:ascii="Times New Roman" w:eastAsia="Times New Roman" w:hAnsi="Times New Roman"/>
          <w:sz w:val="24"/>
          <w:szCs w:val="24"/>
          <w:lang w:eastAsia="cs-CZ"/>
        </w:rPr>
        <w:t xml:space="preserve"> ve znění </w:t>
      </w:r>
      <w:r w:rsidR="0092038B" w:rsidRPr="00AE6943">
        <w:rPr>
          <w:rFonts w:ascii="Times New Roman" w:eastAsia="Times New Roman" w:hAnsi="Times New Roman"/>
          <w:sz w:val="24"/>
          <w:szCs w:val="24"/>
          <w:lang w:eastAsia="cs-CZ"/>
        </w:rPr>
        <w:t>její</w:t>
      </w:r>
      <w:r w:rsidRPr="00AE6943">
        <w:rPr>
          <w:rFonts w:ascii="Times New Roman" w:eastAsia="Times New Roman" w:hAnsi="Times New Roman"/>
          <w:sz w:val="24"/>
          <w:szCs w:val="24"/>
          <w:lang w:eastAsia="cs-CZ"/>
        </w:rPr>
        <w:t xml:space="preserve"> </w:t>
      </w:r>
      <w:r w:rsidR="0092038B" w:rsidRPr="00AE6943">
        <w:rPr>
          <w:rFonts w:ascii="Times New Roman" w:eastAsia="Times New Roman" w:hAnsi="Times New Roman"/>
          <w:sz w:val="24"/>
          <w:szCs w:val="24"/>
          <w:lang w:eastAsia="cs-CZ"/>
        </w:rPr>
        <w:t>první verze za řádně akceptovanou a pro smluvní strany závaznou</w:t>
      </w:r>
      <w:r w:rsidRPr="00AE6943">
        <w:rPr>
          <w:rFonts w:ascii="Times New Roman" w:eastAsia="Times New Roman" w:hAnsi="Times New Roman"/>
          <w:sz w:val="24"/>
          <w:szCs w:val="24"/>
          <w:lang w:eastAsia="cs-CZ"/>
        </w:rPr>
        <w:t>. Výše uvedeným způsobem nemůže vzniknout fikce akceptace plnění, které by bylo v rozporu s touto smlouvou.</w:t>
      </w:r>
    </w:p>
    <w:p w14:paraId="644462C0" w14:textId="10E0DDE3" w:rsidR="00C70AA2" w:rsidRPr="00AE6943" w:rsidRDefault="00C70AA2" w:rsidP="00AA5411">
      <w:pPr>
        <w:numPr>
          <w:ilvl w:val="0"/>
          <w:numId w:val="70"/>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 xml:space="preserve">Vznese-li objednatel ve stanovené lhůtě své výhrady nebo připomínky k první verzi </w:t>
      </w:r>
      <w:r w:rsidR="0092038B" w:rsidRPr="00AE6943">
        <w:rPr>
          <w:rFonts w:ascii="Times New Roman" w:eastAsia="Times New Roman" w:hAnsi="Times New Roman"/>
          <w:sz w:val="24"/>
          <w:szCs w:val="24"/>
          <w:lang w:eastAsia="cs-CZ"/>
        </w:rPr>
        <w:t>Analýzy</w:t>
      </w:r>
      <w:r w:rsidRPr="00AE6943">
        <w:rPr>
          <w:rFonts w:ascii="Times New Roman" w:eastAsia="Times New Roman" w:hAnsi="Times New Roman"/>
          <w:sz w:val="24"/>
          <w:szCs w:val="24"/>
          <w:lang w:eastAsia="cs-CZ"/>
        </w:rPr>
        <w:t xml:space="preserve">, zavazuje se zhotovitel </w:t>
      </w:r>
      <w:r w:rsidR="00356C0A" w:rsidRPr="00AE6943">
        <w:rPr>
          <w:rFonts w:ascii="Times New Roman" w:eastAsia="Times New Roman" w:hAnsi="Times New Roman"/>
          <w:sz w:val="24"/>
          <w:szCs w:val="24"/>
          <w:lang w:eastAsia="cs-CZ"/>
        </w:rPr>
        <w:t xml:space="preserve">do </w:t>
      </w:r>
      <w:r w:rsidR="00461E94">
        <w:rPr>
          <w:rFonts w:ascii="Times New Roman" w:eastAsia="Times New Roman" w:hAnsi="Times New Roman"/>
          <w:sz w:val="24"/>
          <w:szCs w:val="24"/>
          <w:lang w:eastAsia="cs-CZ"/>
        </w:rPr>
        <w:t>pěti</w:t>
      </w:r>
      <w:r w:rsidR="00356C0A" w:rsidRPr="00AE6943">
        <w:rPr>
          <w:rFonts w:ascii="Times New Roman" w:eastAsia="Times New Roman" w:hAnsi="Times New Roman"/>
          <w:sz w:val="24"/>
          <w:szCs w:val="24"/>
          <w:lang w:eastAsia="cs-CZ"/>
        </w:rPr>
        <w:t xml:space="preserve"> pracovních </w:t>
      </w:r>
      <w:r w:rsidRPr="00AE6943">
        <w:rPr>
          <w:rFonts w:ascii="Times New Roman" w:eastAsia="Times New Roman" w:hAnsi="Times New Roman"/>
          <w:sz w:val="24"/>
          <w:szCs w:val="24"/>
          <w:lang w:eastAsia="cs-CZ"/>
        </w:rPr>
        <w:t>od jejich doručení provést veškeré potřebné úpravy výstupu dle opodstatněných výhrad a relevantních připomín</w:t>
      </w:r>
      <w:r w:rsidR="0092038B" w:rsidRPr="00AE6943">
        <w:rPr>
          <w:rFonts w:ascii="Times New Roman" w:eastAsia="Times New Roman" w:hAnsi="Times New Roman"/>
          <w:sz w:val="24"/>
          <w:szCs w:val="24"/>
          <w:lang w:eastAsia="cs-CZ"/>
        </w:rPr>
        <w:t xml:space="preserve">ek objednatele a takto upravenou Analýzu </w:t>
      </w:r>
      <w:r w:rsidRPr="00AE6943">
        <w:rPr>
          <w:rFonts w:ascii="Times New Roman" w:eastAsia="Times New Roman" w:hAnsi="Times New Roman"/>
          <w:sz w:val="24"/>
          <w:szCs w:val="24"/>
          <w:lang w:eastAsia="cs-CZ"/>
        </w:rPr>
        <w:t xml:space="preserve">předat jako </w:t>
      </w:r>
      <w:r w:rsidR="0092038B" w:rsidRPr="00AE6943">
        <w:rPr>
          <w:rFonts w:ascii="Times New Roman" w:eastAsia="Times New Roman" w:hAnsi="Times New Roman"/>
          <w:sz w:val="24"/>
          <w:szCs w:val="24"/>
          <w:lang w:eastAsia="cs-CZ"/>
        </w:rPr>
        <w:t>její</w:t>
      </w:r>
      <w:r w:rsidRPr="00AE6943">
        <w:rPr>
          <w:rFonts w:ascii="Times New Roman" w:eastAsia="Times New Roman" w:hAnsi="Times New Roman"/>
          <w:sz w:val="24"/>
          <w:szCs w:val="24"/>
          <w:lang w:eastAsia="cs-CZ"/>
        </w:rPr>
        <w:t xml:space="preserve"> druhou verzi objednateli k akceptaci.</w:t>
      </w:r>
    </w:p>
    <w:p w14:paraId="2E8D5E75" w14:textId="1123CE10" w:rsidR="00C70AA2" w:rsidRPr="00AE6943" w:rsidRDefault="00C70AA2" w:rsidP="00AA5411">
      <w:pPr>
        <w:numPr>
          <w:ilvl w:val="0"/>
          <w:numId w:val="70"/>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 xml:space="preserve">Objednatel se zavazuje vznést veškeré své výhrady nebo připomínky k druhé verzi </w:t>
      </w:r>
      <w:r w:rsidR="0092038B" w:rsidRPr="00AE6943">
        <w:rPr>
          <w:rFonts w:ascii="Times New Roman" w:eastAsia="Times New Roman" w:hAnsi="Times New Roman"/>
          <w:sz w:val="24"/>
          <w:szCs w:val="24"/>
          <w:lang w:eastAsia="cs-CZ"/>
        </w:rPr>
        <w:t>Analýzy</w:t>
      </w:r>
      <w:r w:rsidR="00AD70AA" w:rsidRPr="00AE6943">
        <w:rPr>
          <w:rFonts w:ascii="Times New Roman" w:eastAsia="Times New Roman" w:hAnsi="Times New Roman"/>
          <w:sz w:val="24"/>
          <w:szCs w:val="24"/>
          <w:lang w:eastAsia="cs-CZ"/>
        </w:rPr>
        <w:t xml:space="preserve"> předložené dle písmena c</w:t>
      </w:r>
      <w:r w:rsidRPr="00AE6943">
        <w:rPr>
          <w:rFonts w:ascii="Times New Roman" w:eastAsia="Times New Roman" w:hAnsi="Times New Roman"/>
          <w:sz w:val="24"/>
          <w:szCs w:val="24"/>
          <w:lang w:eastAsia="cs-CZ"/>
        </w:rPr>
        <w:t xml:space="preserve">) tohoto odstavce </w:t>
      </w:r>
      <w:r w:rsidR="00356C0A" w:rsidRPr="00AE6943">
        <w:rPr>
          <w:rFonts w:ascii="Times New Roman" w:eastAsia="Times New Roman" w:hAnsi="Times New Roman"/>
          <w:sz w:val="24"/>
          <w:szCs w:val="24"/>
          <w:lang w:eastAsia="cs-CZ"/>
        </w:rPr>
        <w:t xml:space="preserve">do </w:t>
      </w:r>
      <w:r w:rsidR="00461E94">
        <w:rPr>
          <w:rFonts w:ascii="Times New Roman" w:eastAsia="Times New Roman" w:hAnsi="Times New Roman"/>
          <w:sz w:val="24"/>
          <w:szCs w:val="24"/>
          <w:lang w:eastAsia="cs-CZ"/>
        </w:rPr>
        <w:t>pěti</w:t>
      </w:r>
      <w:r w:rsidR="00356C0A" w:rsidRPr="00AE6943">
        <w:rPr>
          <w:rFonts w:ascii="Times New Roman" w:eastAsia="Times New Roman" w:hAnsi="Times New Roman"/>
          <w:sz w:val="24"/>
          <w:szCs w:val="24"/>
          <w:lang w:eastAsia="cs-CZ"/>
        </w:rPr>
        <w:t xml:space="preserve"> pracovních dnů </w:t>
      </w:r>
      <w:r w:rsidRPr="00AE6943">
        <w:rPr>
          <w:rFonts w:ascii="Times New Roman" w:eastAsia="Times New Roman" w:hAnsi="Times New Roman"/>
          <w:sz w:val="24"/>
          <w:szCs w:val="24"/>
          <w:lang w:eastAsia="cs-CZ"/>
        </w:rPr>
        <w:t xml:space="preserve">od jejího doručení. Nevznese-li objednatel ve stanovené lhůtě k druhé verzi </w:t>
      </w:r>
      <w:r w:rsidR="0092038B" w:rsidRPr="00AE6943">
        <w:rPr>
          <w:rFonts w:ascii="Times New Roman" w:eastAsia="Times New Roman" w:hAnsi="Times New Roman"/>
          <w:sz w:val="24"/>
          <w:szCs w:val="24"/>
          <w:lang w:eastAsia="cs-CZ"/>
        </w:rPr>
        <w:t>Analýzy</w:t>
      </w:r>
      <w:r w:rsidRPr="00AE6943">
        <w:rPr>
          <w:rFonts w:ascii="Times New Roman" w:eastAsia="Times New Roman" w:hAnsi="Times New Roman"/>
          <w:sz w:val="24"/>
          <w:szCs w:val="24"/>
          <w:lang w:eastAsia="cs-CZ"/>
        </w:rPr>
        <w:t xml:space="preserve"> žádné výhrady ani připomínky, považují smluvní strany uplynutím této lhůty </w:t>
      </w:r>
      <w:r w:rsidR="0092038B" w:rsidRPr="00AE6943">
        <w:rPr>
          <w:rFonts w:ascii="Times New Roman" w:eastAsia="Times New Roman" w:hAnsi="Times New Roman"/>
          <w:sz w:val="24"/>
          <w:szCs w:val="24"/>
          <w:lang w:eastAsia="cs-CZ"/>
        </w:rPr>
        <w:t>Analýzu</w:t>
      </w:r>
      <w:r w:rsidRPr="00AE6943">
        <w:rPr>
          <w:rFonts w:ascii="Times New Roman" w:eastAsia="Times New Roman" w:hAnsi="Times New Roman"/>
          <w:sz w:val="24"/>
          <w:szCs w:val="24"/>
          <w:lang w:eastAsia="cs-CZ"/>
        </w:rPr>
        <w:t xml:space="preserve"> ve znění </w:t>
      </w:r>
      <w:r w:rsidR="0092038B" w:rsidRPr="00AE6943">
        <w:rPr>
          <w:rFonts w:ascii="Times New Roman" w:eastAsia="Times New Roman" w:hAnsi="Times New Roman"/>
          <w:sz w:val="24"/>
          <w:szCs w:val="24"/>
          <w:lang w:eastAsia="cs-CZ"/>
        </w:rPr>
        <w:t>její</w:t>
      </w:r>
      <w:r w:rsidRPr="00AE6943">
        <w:rPr>
          <w:rFonts w:ascii="Times New Roman" w:eastAsia="Times New Roman" w:hAnsi="Times New Roman"/>
          <w:sz w:val="24"/>
          <w:szCs w:val="24"/>
          <w:lang w:eastAsia="cs-CZ"/>
        </w:rPr>
        <w:t xml:space="preserve"> druhé verze za řádně akceptovan</w:t>
      </w:r>
      <w:r w:rsidR="0092038B" w:rsidRPr="00AE6943">
        <w:rPr>
          <w:rFonts w:ascii="Times New Roman" w:eastAsia="Times New Roman" w:hAnsi="Times New Roman"/>
          <w:sz w:val="24"/>
          <w:szCs w:val="24"/>
          <w:lang w:eastAsia="cs-CZ"/>
        </w:rPr>
        <w:t>ou</w:t>
      </w:r>
      <w:r w:rsidRPr="00AE6943">
        <w:rPr>
          <w:rFonts w:ascii="Times New Roman" w:eastAsia="Times New Roman" w:hAnsi="Times New Roman"/>
          <w:sz w:val="24"/>
          <w:szCs w:val="24"/>
          <w:lang w:eastAsia="cs-CZ"/>
        </w:rPr>
        <w:t xml:space="preserve"> a pro smluvní strany závazn</w:t>
      </w:r>
      <w:r w:rsidR="0092038B" w:rsidRPr="00AE6943">
        <w:rPr>
          <w:rFonts w:ascii="Times New Roman" w:eastAsia="Times New Roman" w:hAnsi="Times New Roman"/>
          <w:sz w:val="24"/>
          <w:szCs w:val="24"/>
          <w:lang w:eastAsia="cs-CZ"/>
        </w:rPr>
        <w:t>ou</w:t>
      </w:r>
      <w:r w:rsidRPr="00AE6943">
        <w:rPr>
          <w:rFonts w:ascii="Times New Roman" w:eastAsia="Times New Roman" w:hAnsi="Times New Roman"/>
          <w:sz w:val="24"/>
          <w:szCs w:val="24"/>
          <w:lang w:eastAsia="cs-CZ"/>
        </w:rPr>
        <w:t>. Výše uvedeným způsobem nemůže vzniknout fikce akceptace plnění, které by bylo v rozporu s touto smlouvou.</w:t>
      </w:r>
    </w:p>
    <w:p w14:paraId="006D67E7" w14:textId="77777777" w:rsidR="00C70AA2" w:rsidRPr="00AE6943" w:rsidRDefault="00C70AA2" w:rsidP="00AA5411">
      <w:pPr>
        <w:numPr>
          <w:ilvl w:val="0"/>
          <w:numId w:val="70"/>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 xml:space="preserve">Vznese-li objednatel ve stanovené lhůtě své výhrady nebo připomínky k druhé verzi </w:t>
      </w:r>
      <w:r w:rsidR="0092038B" w:rsidRPr="00AE6943">
        <w:rPr>
          <w:rFonts w:ascii="Times New Roman" w:eastAsia="Times New Roman" w:hAnsi="Times New Roman"/>
          <w:sz w:val="24"/>
          <w:szCs w:val="24"/>
          <w:lang w:eastAsia="cs-CZ"/>
        </w:rPr>
        <w:t>Analýzy,</w:t>
      </w:r>
      <w:r w:rsidRPr="00AE6943">
        <w:rPr>
          <w:rFonts w:ascii="Times New Roman" w:eastAsia="Times New Roman" w:hAnsi="Times New Roman"/>
          <w:sz w:val="24"/>
          <w:szCs w:val="24"/>
          <w:lang w:eastAsia="cs-CZ"/>
        </w:rPr>
        <w:t xml:space="preserve"> zavazují se smluvní strany zahájit společné jednání za účelem odstranění veškerých vzájemných rozporů a akceptace </w:t>
      </w:r>
      <w:r w:rsidR="0092038B" w:rsidRPr="00AE6943">
        <w:rPr>
          <w:rFonts w:ascii="Times New Roman" w:eastAsia="Times New Roman" w:hAnsi="Times New Roman"/>
          <w:sz w:val="24"/>
          <w:szCs w:val="24"/>
          <w:lang w:eastAsia="cs-CZ"/>
        </w:rPr>
        <w:t>Analýzy</w:t>
      </w:r>
      <w:r w:rsidRPr="00AE6943">
        <w:rPr>
          <w:rFonts w:ascii="Times New Roman" w:eastAsia="Times New Roman" w:hAnsi="Times New Roman"/>
          <w:sz w:val="24"/>
          <w:szCs w:val="24"/>
          <w:lang w:eastAsia="cs-CZ"/>
        </w:rPr>
        <w:t>, a to nejpozději do pěti pracovních dnů od výzvy kterékoli smluvní strany.</w:t>
      </w:r>
    </w:p>
    <w:p w14:paraId="0037C1A5" w14:textId="77777777" w:rsidR="00C70AA2" w:rsidRPr="00AE6943" w:rsidRDefault="00C70AA2" w:rsidP="00AA5411">
      <w:pPr>
        <w:numPr>
          <w:ilvl w:val="0"/>
          <w:numId w:val="70"/>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 xml:space="preserve">Smluvní strany se zavazují po akceptaci </w:t>
      </w:r>
      <w:r w:rsidR="0092038B" w:rsidRPr="00AE6943">
        <w:rPr>
          <w:rFonts w:ascii="Times New Roman" w:eastAsia="Times New Roman" w:hAnsi="Times New Roman"/>
          <w:sz w:val="24"/>
          <w:szCs w:val="24"/>
          <w:lang w:eastAsia="cs-CZ"/>
        </w:rPr>
        <w:t>Analýzy</w:t>
      </w:r>
      <w:r w:rsidRPr="00AE6943">
        <w:rPr>
          <w:rFonts w:ascii="Times New Roman" w:eastAsia="Times New Roman" w:hAnsi="Times New Roman"/>
          <w:sz w:val="24"/>
          <w:szCs w:val="24"/>
          <w:lang w:eastAsia="cs-CZ"/>
        </w:rPr>
        <w:t xml:space="preserve"> dle jednoho z písmen výše uvedených potvrdit toto předání a převzetí sepsáním písemného akceptačního protokolu.</w:t>
      </w:r>
    </w:p>
    <w:p w14:paraId="760C774F" w14:textId="77777777" w:rsidR="00EA1485" w:rsidRPr="00AE6943" w:rsidRDefault="00C70AA2" w:rsidP="00AD02AA">
      <w:pPr>
        <w:pStyle w:val="Odstavecseseznamem1"/>
        <w:numPr>
          <w:ilvl w:val="0"/>
          <w:numId w:val="34"/>
        </w:numPr>
        <w:tabs>
          <w:tab w:val="left" w:pos="709"/>
        </w:tabs>
        <w:ind w:left="0" w:firstLine="0"/>
        <w:contextualSpacing w:val="0"/>
      </w:pPr>
      <w:r w:rsidRPr="00AE6943">
        <w:rPr>
          <w:b/>
        </w:rPr>
        <w:t>Pravidla akceptace dílčího plnění dle</w:t>
      </w:r>
      <w:r w:rsidR="00EA1485" w:rsidRPr="00AE6943">
        <w:rPr>
          <w:b/>
        </w:rPr>
        <w:t xml:space="preserve"> přílohy č. 2 bodu 2 </w:t>
      </w:r>
      <w:r w:rsidR="00DF32F0" w:rsidRPr="00AE6943">
        <w:rPr>
          <w:b/>
        </w:rPr>
        <w:t>a 4</w:t>
      </w:r>
      <w:r w:rsidR="003A6138" w:rsidRPr="00AE6943">
        <w:rPr>
          <w:b/>
        </w:rPr>
        <w:t xml:space="preserve"> </w:t>
      </w:r>
      <w:r w:rsidRPr="00AE6943">
        <w:rPr>
          <w:b/>
        </w:rPr>
        <w:t>této smlouvy</w:t>
      </w:r>
      <w:r w:rsidR="00764622" w:rsidRPr="00AE6943">
        <w:rPr>
          <w:b/>
        </w:rPr>
        <w:t xml:space="preserve"> (</w:t>
      </w:r>
      <w:r w:rsidR="00EA1485" w:rsidRPr="00AE6943">
        <w:rPr>
          <w:b/>
        </w:rPr>
        <w:t xml:space="preserve">Vývoj </w:t>
      </w:r>
      <w:r w:rsidR="003A6138" w:rsidRPr="00AE6943">
        <w:rPr>
          <w:b/>
        </w:rPr>
        <w:t xml:space="preserve">základní </w:t>
      </w:r>
      <w:r w:rsidR="00EA1485" w:rsidRPr="00AE6943">
        <w:rPr>
          <w:b/>
        </w:rPr>
        <w:t xml:space="preserve">Klientské aplikace včetně </w:t>
      </w:r>
      <w:r w:rsidR="00294B2F" w:rsidRPr="00AE6943">
        <w:rPr>
          <w:b/>
        </w:rPr>
        <w:t>vytvoření manuálů</w:t>
      </w:r>
      <w:r w:rsidR="003A6138" w:rsidRPr="00AE6943">
        <w:rPr>
          <w:b/>
        </w:rPr>
        <w:t xml:space="preserve"> a Vývoj rozšířené Klientské aplikace včetně vytvoření manuálů</w:t>
      </w:r>
      <w:r w:rsidRPr="00AE6943">
        <w:rPr>
          <w:b/>
        </w:rPr>
        <w:t>)</w:t>
      </w:r>
      <w:r w:rsidRPr="00AE6943">
        <w:t>:</w:t>
      </w:r>
    </w:p>
    <w:p w14:paraId="574A0905" w14:textId="77777777" w:rsidR="00C70AA2" w:rsidRPr="00AE6943" w:rsidRDefault="00C70AA2" w:rsidP="00AA5411">
      <w:pPr>
        <w:numPr>
          <w:ilvl w:val="0"/>
          <w:numId w:val="71"/>
        </w:numPr>
        <w:spacing w:before="60" w:after="0" w:line="240" w:lineRule="auto"/>
        <w:jc w:val="both"/>
        <w:rPr>
          <w:rFonts w:ascii="Times New Roman" w:hAnsi="Times New Roman"/>
          <w:sz w:val="24"/>
          <w:szCs w:val="24"/>
          <w:lang w:eastAsia="cs-CZ"/>
        </w:rPr>
      </w:pPr>
      <w:r w:rsidRPr="00AE6943">
        <w:rPr>
          <w:rFonts w:ascii="Times New Roman" w:hAnsi="Times New Roman"/>
          <w:sz w:val="24"/>
          <w:szCs w:val="24"/>
          <w:lang w:eastAsia="cs-CZ"/>
        </w:rPr>
        <w:t>Akceptační procedura bude zahrnovat akceptační testy, které budou probíhat na základě specifikace akceptačních testů</w:t>
      </w:r>
      <w:r w:rsidR="00CA0C76" w:rsidRPr="00AE6943">
        <w:rPr>
          <w:rFonts w:ascii="Times New Roman" w:hAnsi="Times New Roman"/>
          <w:sz w:val="24"/>
          <w:szCs w:val="24"/>
          <w:lang w:eastAsia="cs-CZ"/>
        </w:rPr>
        <w:t xml:space="preserve">, jejichž smyslem je ověření vlastností dodaného plnění </w:t>
      </w:r>
      <w:r w:rsidR="0044757B" w:rsidRPr="00AE6943">
        <w:rPr>
          <w:rFonts w:ascii="Times New Roman" w:hAnsi="Times New Roman"/>
          <w:sz w:val="24"/>
          <w:szCs w:val="24"/>
          <w:lang w:eastAsia="cs-CZ"/>
        </w:rPr>
        <w:t>vůči vlastnostem smluvně specifikovaným</w:t>
      </w:r>
      <w:r w:rsidRPr="00AE6943">
        <w:rPr>
          <w:rFonts w:ascii="Times New Roman" w:hAnsi="Times New Roman"/>
          <w:sz w:val="24"/>
          <w:szCs w:val="24"/>
          <w:lang w:eastAsia="cs-CZ"/>
        </w:rPr>
        <w:t>. Nedohodnou-li se smluvní strany jinak, přípravu scénářů, příkladů a dat na akceptační test zajistí zhotovitel za součinnosti objednatele.</w:t>
      </w:r>
    </w:p>
    <w:p w14:paraId="4E48E7CC" w14:textId="77777777" w:rsidR="00C70AA2" w:rsidRPr="00AE6943" w:rsidRDefault="00C70AA2" w:rsidP="00AA5411">
      <w:pPr>
        <w:numPr>
          <w:ilvl w:val="0"/>
          <w:numId w:val="71"/>
        </w:numPr>
        <w:spacing w:before="60" w:after="0" w:line="240" w:lineRule="auto"/>
        <w:jc w:val="both"/>
        <w:rPr>
          <w:rFonts w:ascii="Times New Roman" w:hAnsi="Times New Roman"/>
          <w:sz w:val="24"/>
          <w:szCs w:val="24"/>
          <w:lang w:eastAsia="cs-CZ"/>
        </w:rPr>
      </w:pPr>
      <w:r w:rsidRPr="00AE6943">
        <w:rPr>
          <w:rFonts w:ascii="Times New Roman" w:hAnsi="Times New Roman"/>
          <w:sz w:val="24"/>
          <w:szCs w:val="24"/>
          <w:lang w:eastAsia="cs-CZ"/>
        </w:rPr>
        <w:lastRenderedPageBreak/>
        <w:t xml:space="preserve">Zhotovitel </w:t>
      </w:r>
      <w:r w:rsidR="007A78FA" w:rsidRPr="00AE6943">
        <w:rPr>
          <w:rFonts w:ascii="Times New Roman" w:hAnsi="Times New Roman"/>
          <w:sz w:val="24"/>
          <w:szCs w:val="24"/>
          <w:lang w:eastAsia="cs-CZ"/>
        </w:rPr>
        <w:t xml:space="preserve">písemně </w:t>
      </w:r>
      <w:r w:rsidRPr="00AE6943">
        <w:rPr>
          <w:rFonts w:ascii="Times New Roman" w:hAnsi="Times New Roman"/>
          <w:sz w:val="24"/>
          <w:szCs w:val="24"/>
          <w:lang w:eastAsia="cs-CZ"/>
        </w:rPr>
        <w:t>vyzve objednatele k účasti na akceptační proceduře nejméně pět dní před jejím zahájením. Akceptační procedura proběhne v pracovní den. Objednatel je povinen se akceptačních testů zúčastnit a osvědčit jejich konání. Pokud se objednatel nedostaví v termínu určeném pro provedení akceptačních testů, přestože byl zhotovitelem k účasti řádně vyzván, je zhotovitel oprávněn provést příslušné akceptační testy bez jeho přítomnosti; takto provedené akceptační testy se považují za provedené v přítomnosti objednatele. Objednateli budou poskytnuty kopie veškerých dokumentů vypracovaných v souvislosti s provedením akceptačních testů. Součástí akceptace je též předání veškeré dokumentace (uživatelské a provozní).</w:t>
      </w:r>
    </w:p>
    <w:p w14:paraId="5DF154ED" w14:textId="77777777" w:rsidR="00C70AA2" w:rsidRPr="00AE6943" w:rsidRDefault="00C70AA2" w:rsidP="00AA5411">
      <w:pPr>
        <w:numPr>
          <w:ilvl w:val="0"/>
          <w:numId w:val="71"/>
        </w:numPr>
        <w:spacing w:before="60" w:after="0" w:line="240" w:lineRule="auto"/>
        <w:jc w:val="both"/>
        <w:rPr>
          <w:rFonts w:ascii="Times New Roman" w:hAnsi="Times New Roman"/>
          <w:sz w:val="24"/>
          <w:szCs w:val="24"/>
          <w:lang w:eastAsia="cs-CZ"/>
        </w:rPr>
      </w:pPr>
      <w:r w:rsidRPr="00AE6943">
        <w:rPr>
          <w:rFonts w:ascii="Times New Roman" w:hAnsi="Times New Roman"/>
          <w:sz w:val="24"/>
          <w:szCs w:val="24"/>
          <w:lang w:eastAsia="cs-CZ"/>
        </w:rPr>
        <w:t>Jestliže výsledek zhotovitelem poskytnutých služeb splní akceptační kritéria akceptačních testů a této smlouvy, tento dílčí výsledek se považuje smluvními stranami za akceptovaný dnem úspěšného ukončení akceptačních testů.</w:t>
      </w:r>
    </w:p>
    <w:p w14:paraId="0E53DD72" w14:textId="77777777" w:rsidR="00C70AA2" w:rsidRPr="00AE6943" w:rsidRDefault="00C70AA2" w:rsidP="00AA5411">
      <w:pPr>
        <w:numPr>
          <w:ilvl w:val="0"/>
          <w:numId w:val="71"/>
        </w:numPr>
        <w:spacing w:before="60" w:after="0" w:line="240" w:lineRule="auto"/>
        <w:jc w:val="both"/>
        <w:rPr>
          <w:rFonts w:ascii="Times New Roman" w:hAnsi="Times New Roman"/>
          <w:sz w:val="24"/>
          <w:szCs w:val="24"/>
          <w:lang w:eastAsia="cs-CZ"/>
        </w:rPr>
      </w:pPr>
      <w:r w:rsidRPr="00AE6943">
        <w:rPr>
          <w:rFonts w:ascii="Times New Roman" w:hAnsi="Times New Roman"/>
          <w:sz w:val="24"/>
          <w:szCs w:val="24"/>
          <w:lang w:eastAsia="cs-CZ"/>
        </w:rPr>
        <w:t>Pokud výsledek zhotovitelem poskytnutých služeb (včetně požadavků na dokumentaci) nesplňuje stanovená akceptační kritéria, je objednatel povinen své připomínky písemně sdělit zhotoviteli, a to nejpozději do pěti pracovních dnů ode dne ukončení příslušného akceptačního testu. Nevznese-li objednatel své připomínky v této lhůtě, považuje se předmětný dílčí výsledek uplynutím této lhůty za akceptovaný. Výše uvedeným způsobem nemůže vzniknout fikce akceptace služby, která by byla v rozporu s touto smlouvou.</w:t>
      </w:r>
    </w:p>
    <w:p w14:paraId="42630D9E" w14:textId="77777777" w:rsidR="00C70AA2" w:rsidRPr="00AE6943" w:rsidRDefault="00C70AA2" w:rsidP="00AA5411">
      <w:pPr>
        <w:numPr>
          <w:ilvl w:val="0"/>
          <w:numId w:val="71"/>
        </w:numPr>
        <w:spacing w:before="60" w:after="0" w:line="240" w:lineRule="auto"/>
        <w:jc w:val="both"/>
        <w:rPr>
          <w:rFonts w:ascii="Times New Roman" w:hAnsi="Times New Roman"/>
          <w:sz w:val="24"/>
          <w:szCs w:val="24"/>
          <w:lang w:eastAsia="cs-CZ"/>
        </w:rPr>
      </w:pPr>
      <w:r w:rsidRPr="00AE6943">
        <w:rPr>
          <w:rFonts w:ascii="Times New Roman" w:hAnsi="Times New Roman"/>
          <w:sz w:val="24"/>
          <w:szCs w:val="24"/>
          <w:lang w:eastAsia="cs-CZ"/>
        </w:rPr>
        <w:t xml:space="preserve">Zhotovitel je povinen připomínky dohodnutým způsobem a v dohodnutém termínu (3 pracovní dny, není-li dohodnuto jinak) zapracovat a bez zbytečného prodlení předložit výsledek zhotovitelem poskytnutých služeb k akceptaci dle písm. </w:t>
      </w:r>
      <w:r w:rsidR="00482D51" w:rsidRPr="00AE6943">
        <w:rPr>
          <w:rFonts w:ascii="Times New Roman" w:hAnsi="Times New Roman"/>
          <w:sz w:val="24"/>
          <w:szCs w:val="24"/>
          <w:lang w:eastAsia="cs-CZ"/>
        </w:rPr>
        <w:t>a</w:t>
      </w:r>
      <w:r w:rsidRPr="00AE6943">
        <w:rPr>
          <w:rFonts w:ascii="Times New Roman" w:hAnsi="Times New Roman"/>
          <w:sz w:val="24"/>
          <w:szCs w:val="24"/>
          <w:lang w:eastAsia="cs-CZ"/>
        </w:rPr>
        <w:t>) tohoto odstavce, za přiměřeného použití ostatních ustanovení tohoto odstavce. Proces testování a následných oprav se bude opakovat, dokud příslušný dílčí výsledek zhotovitelem poskytnutých služeb nesplní veškerá akceptační kritéri</w:t>
      </w:r>
      <w:r w:rsidR="007A78FA" w:rsidRPr="00AE6943">
        <w:rPr>
          <w:rFonts w:ascii="Times New Roman" w:hAnsi="Times New Roman"/>
          <w:sz w:val="24"/>
          <w:szCs w:val="24"/>
          <w:lang w:eastAsia="cs-CZ"/>
        </w:rPr>
        <w:t>a pro příslušný akceptační test</w:t>
      </w:r>
      <w:r w:rsidRPr="00AE6943">
        <w:rPr>
          <w:rFonts w:ascii="Times New Roman" w:hAnsi="Times New Roman"/>
          <w:sz w:val="24"/>
          <w:szCs w:val="24"/>
          <w:lang w:eastAsia="cs-CZ"/>
        </w:rPr>
        <w:t>.</w:t>
      </w:r>
    </w:p>
    <w:p w14:paraId="6D0E50DE" w14:textId="77777777" w:rsidR="00C70AA2" w:rsidRPr="00AE6943" w:rsidRDefault="00C70AA2" w:rsidP="00AA5411">
      <w:pPr>
        <w:numPr>
          <w:ilvl w:val="0"/>
          <w:numId w:val="71"/>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Podmínkou akceptace je předání veškerých zdrojových kódů</w:t>
      </w:r>
      <w:r w:rsidR="00482D51" w:rsidRPr="00AE6943">
        <w:rPr>
          <w:rFonts w:ascii="Times New Roman" w:eastAsia="Times New Roman" w:hAnsi="Times New Roman"/>
          <w:sz w:val="24"/>
          <w:szCs w:val="24"/>
          <w:lang w:eastAsia="cs-CZ"/>
        </w:rPr>
        <w:t xml:space="preserve"> (včetně zakládacích skriptů databáze a jejich součástí)</w:t>
      </w:r>
      <w:r w:rsidRPr="00AE6943">
        <w:rPr>
          <w:rFonts w:ascii="Times New Roman" w:eastAsia="Times New Roman" w:hAnsi="Times New Roman"/>
          <w:sz w:val="24"/>
          <w:szCs w:val="24"/>
          <w:lang w:eastAsia="cs-CZ"/>
        </w:rPr>
        <w:t xml:space="preserve"> k akceptovanému plnění zhotovitelem objednateli.</w:t>
      </w:r>
    </w:p>
    <w:p w14:paraId="5941591F" w14:textId="77777777" w:rsidR="00DF32F0" w:rsidRPr="00AE6943" w:rsidRDefault="00C70AA2" w:rsidP="00DF32F0">
      <w:pPr>
        <w:numPr>
          <w:ilvl w:val="0"/>
          <w:numId w:val="71"/>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Smluvní strany se zavazují po akceptaci výstupu dle jednoho z písmen výše uvedených potvrdit toto předání a převzetí sepsáním písemného akceptačního protokolu.</w:t>
      </w:r>
    </w:p>
    <w:p w14:paraId="3B04D97F" w14:textId="77777777" w:rsidR="00DF32F0" w:rsidRPr="00AE6943" w:rsidRDefault="00DF32F0" w:rsidP="00DF32F0">
      <w:pPr>
        <w:pStyle w:val="Odstavecseseznamem1"/>
        <w:numPr>
          <w:ilvl w:val="0"/>
          <w:numId w:val="34"/>
        </w:numPr>
        <w:tabs>
          <w:tab w:val="left" w:pos="709"/>
        </w:tabs>
        <w:ind w:left="0" w:firstLine="0"/>
        <w:contextualSpacing w:val="0"/>
      </w:pPr>
      <w:r w:rsidRPr="00AE6943">
        <w:rPr>
          <w:b/>
        </w:rPr>
        <w:t>Pravidla akceptace dílčího plnění dle přílohy č. 2 bodu 3 této smlouvy (Pilotní provoz)</w:t>
      </w:r>
      <w:r w:rsidRPr="00AE6943">
        <w:t>:</w:t>
      </w:r>
    </w:p>
    <w:p w14:paraId="4418B1CE" w14:textId="5537F001" w:rsidR="00DF32F0" w:rsidRPr="00AE6943" w:rsidRDefault="00DF32F0" w:rsidP="00DF32F0">
      <w:pPr>
        <w:numPr>
          <w:ilvl w:val="0"/>
          <w:numId w:val="35"/>
        </w:numPr>
        <w:spacing w:before="60" w:after="0" w:line="240" w:lineRule="auto"/>
        <w:jc w:val="both"/>
        <w:rPr>
          <w:rFonts w:ascii="Times New Roman" w:hAnsi="Times New Roman"/>
          <w:sz w:val="24"/>
          <w:szCs w:val="24"/>
        </w:rPr>
      </w:pPr>
      <w:r w:rsidRPr="00AE6943">
        <w:rPr>
          <w:rFonts w:ascii="Times New Roman" w:hAnsi="Times New Roman"/>
          <w:sz w:val="24"/>
          <w:szCs w:val="24"/>
          <w:lang w:eastAsia="cs-CZ"/>
        </w:rPr>
        <w:t>Zhotovite</w:t>
      </w:r>
      <w:r w:rsidR="0060421E">
        <w:rPr>
          <w:rFonts w:ascii="Times New Roman" w:hAnsi="Times New Roman"/>
          <w:sz w:val="24"/>
          <w:szCs w:val="24"/>
          <w:lang w:eastAsia="cs-CZ"/>
        </w:rPr>
        <w:t>l se zava</w:t>
      </w:r>
      <w:r w:rsidRPr="00AE6943">
        <w:rPr>
          <w:rFonts w:ascii="Times New Roman" w:hAnsi="Times New Roman"/>
          <w:sz w:val="24"/>
          <w:szCs w:val="24"/>
          <w:lang w:eastAsia="cs-CZ"/>
        </w:rPr>
        <w:t xml:space="preserve">zuje vypracovat do pěti dnů po ukončení pilotáže závěrečnou zprávu, v níž bude uvedena mj. </w:t>
      </w:r>
      <w:r w:rsidRPr="00AE6943">
        <w:rPr>
          <w:rFonts w:ascii="Times New Roman" w:hAnsi="Times New Roman"/>
          <w:sz w:val="24"/>
          <w:szCs w:val="24"/>
        </w:rPr>
        <w:t xml:space="preserve">dostupnost, report helpdesku (počet incidentů, z toho vyřízené a nevyřízené, </w:t>
      </w:r>
      <w:r w:rsidRPr="00AE6943">
        <w:rPr>
          <w:rFonts w:ascii="Times New Roman" w:hAnsi="Times New Roman"/>
          <w:sz w:val="24"/>
          <w:szCs w:val="24"/>
          <w:lang w:eastAsia="cs-CZ"/>
        </w:rPr>
        <w:t>podněty</w:t>
      </w:r>
      <w:r w:rsidRPr="00AE6943">
        <w:rPr>
          <w:rFonts w:ascii="Times New Roman" w:hAnsi="Times New Roman"/>
          <w:sz w:val="24"/>
          <w:szCs w:val="24"/>
        </w:rPr>
        <w:t xml:space="preserve"> na úpravy), popis úprav systémů, včetně upravené nebo doplněné provozní dokumentace a zdrojových kódů, popis nevyřešených vad a nedostatků a včetně upravených manuálů.</w:t>
      </w:r>
    </w:p>
    <w:p w14:paraId="026A0F6B" w14:textId="77777777" w:rsidR="00DF32F0" w:rsidRPr="00AE6943" w:rsidRDefault="00DF32F0" w:rsidP="00DF32F0">
      <w:pPr>
        <w:numPr>
          <w:ilvl w:val="0"/>
          <w:numId w:val="35"/>
        </w:numPr>
        <w:spacing w:before="60" w:after="0" w:line="240" w:lineRule="auto"/>
        <w:jc w:val="both"/>
        <w:rPr>
          <w:rFonts w:ascii="Times New Roman" w:hAnsi="Times New Roman"/>
          <w:sz w:val="24"/>
          <w:szCs w:val="24"/>
        </w:rPr>
      </w:pPr>
      <w:r w:rsidRPr="00AE6943">
        <w:rPr>
          <w:rFonts w:ascii="Times New Roman" w:hAnsi="Times New Roman"/>
          <w:sz w:val="24"/>
          <w:szCs w:val="24"/>
        </w:rPr>
        <w:t>Nevznese-li objednatel výhrady nebo připomínky ke zprávě podle písm. a) do pěti pracovních dnů od jejího doručení, považují smluvní strany uplynutím této lhůty služby v předmětném období za realizované za podmínek uvedených ve zprávě a plnění za uplynulé období považují za řádně akceptované.</w:t>
      </w:r>
    </w:p>
    <w:p w14:paraId="39DE3EB5" w14:textId="2D88066D" w:rsidR="00DF32F0" w:rsidRPr="00AE6943" w:rsidRDefault="00DF32F0" w:rsidP="00DF32F0">
      <w:pPr>
        <w:numPr>
          <w:ilvl w:val="0"/>
          <w:numId w:val="35"/>
        </w:numPr>
        <w:spacing w:before="60" w:after="0" w:line="240" w:lineRule="auto"/>
        <w:jc w:val="both"/>
        <w:rPr>
          <w:rFonts w:ascii="Times New Roman" w:eastAsia="Times New Roman" w:hAnsi="Times New Roman"/>
          <w:sz w:val="24"/>
          <w:szCs w:val="24"/>
          <w:lang w:eastAsia="cs-CZ"/>
        </w:rPr>
      </w:pPr>
      <w:r w:rsidRPr="00AE6943">
        <w:rPr>
          <w:rFonts w:ascii="Times New Roman" w:hAnsi="Times New Roman"/>
          <w:sz w:val="24"/>
          <w:szCs w:val="24"/>
        </w:rPr>
        <w:t>Pokud zpráva podle písm. a) není úplná nebo neod</w:t>
      </w:r>
      <w:r w:rsidR="00356C0A">
        <w:rPr>
          <w:rFonts w:ascii="Times New Roman" w:hAnsi="Times New Roman"/>
          <w:sz w:val="24"/>
          <w:szCs w:val="24"/>
        </w:rPr>
        <w:t>p</w:t>
      </w:r>
      <w:r w:rsidRPr="00AE6943">
        <w:rPr>
          <w:rFonts w:ascii="Times New Roman" w:hAnsi="Times New Roman"/>
          <w:sz w:val="24"/>
          <w:szCs w:val="24"/>
        </w:rPr>
        <w:t xml:space="preserve">ovídá zjištěním objednatele o průběhu provozu, </w:t>
      </w:r>
      <w:r w:rsidRPr="00AE6943">
        <w:rPr>
          <w:rFonts w:ascii="Times New Roman" w:eastAsia="Times New Roman" w:hAnsi="Times New Roman"/>
          <w:sz w:val="24"/>
          <w:szCs w:val="24"/>
          <w:lang w:eastAsia="cs-CZ"/>
        </w:rPr>
        <w:t>zavazují se smluvní strany zahájit společné jednání za účelem odstranění veškerých vzájemných rozporů a akceptace výstupu, a to nejpozději do pěti pracovních dnů od výzvy kterékoli smluvní strany. Plnění služby za uplynulé období se v takovém případě považuje za řádně akceptované až podpisem zprávy (resp. upravené zprávy) ze strany zhotovitele.</w:t>
      </w:r>
    </w:p>
    <w:p w14:paraId="1E18807F" w14:textId="566B4250" w:rsidR="00DF32F0" w:rsidRPr="00AE6943" w:rsidRDefault="00DF32F0" w:rsidP="00DF32F0">
      <w:pPr>
        <w:numPr>
          <w:ilvl w:val="0"/>
          <w:numId w:val="35"/>
        </w:numPr>
        <w:spacing w:before="60" w:after="0" w:line="240" w:lineRule="auto"/>
        <w:jc w:val="both"/>
        <w:rPr>
          <w:rFonts w:ascii="Times New Roman" w:eastAsia="Times New Roman" w:hAnsi="Times New Roman"/>
          <w:sz w:val="24"/>
          <w:szCs w:val="24"/>
          <w:lang w:eastAsia="cs-CZ"/>
        </w:rPr>
      </w:pPr>
      <w:r w:rsidRPr="00AE6943">
        <w:rPr>
          <w:rFonts w:ascii="Times New Roman" w:hAnsi="Times New Roman"/>
          <w:sz w:val="24"/>
          <w:szCs w:val="24"/>
        </w:rPr>
        <w:lastRenderedPageBreak/>
        <w:t>Podmínkou akceptace pilotního provozu je předání zdrojových kódů a dokumentace Klientské aplikace a kompletních záloh případných nových integrovaných částí systému iSET k termínu akceptace ze strany zhotovitele objednateli dohodnutou formou (médium, forma přenosu). Objednatel ob</w:t>
      </w:r>
      <w:r w:rsidR="00356C0A">
        <w:rPr>
          <w:rFonts w:ascii="Times New Roman" w:hAnsi="Times New Roman"/>
          <w:sz w:val="24"/>
          <w:szCs w:val="24"/>
        </w:rPr>
        <w:t>d</w:t>
      </w:r>
      <w:r w:rsidRPr="00AE6943">
        <w:rPr>
          <w:rFonts w:ascii="Times New Roman" w:hAnsi="Times New Roman"/>
          <w:sz w:val="24"/>
          <w:szCs w:val="24"/>
        </w:rPr>
        <w:t>rží zálohu všech případných nových integrovaných částí systému iSET jako zálohu systémů a serverů, na kterých jsou tyto části provozovány, a to tak, že v případě databázových serverů se bude jednat o fullbackup všech databází, v případě aplikačních serverů pak o kopii virtuálního obrazu vždy primární instance každého serveru dle jeho role.</w:t>
      </w:r>
    </w:p>
    <w:p w14:paraId="2D065158" w14:textId="77777777" w:rsidR="00DF32F0" w:rsidRPr="00AE6943" w:rsidRDefault="00DF32F0" w:rsidP="00DF32F0">
      <w:pPr>
        <w:numPr>
          <w:ilvl w:val="0"/>
          <w:numId w:val="35"/>
        </w:numPr>
        <w:spacing w:before="60" w:after="0" w:line="240" w:lineRule="auto"/>
        <w:jc w:val="both"/>
        <w:rPr>
          <w:rFonts w:ascii="Times New Roman" w:eastAsia="Times New Roman" w:hAnsi="Times New Roman"/>
          <w:sz w:val="24"/>
          <w:szCs w:val="24"/>
          <w:lang w:eastAsia="cs-CZ"/>
        </w:rPr>
      </w:pPr>
      <w:r w:rsidRPr="00AE6943">
        <w:rPr>
          <w:rFonts w:ascii="Times New Roman" w:hAnsi="Times New Roman"/>
          <w:sz w:val="24"/>
          <w:szCs w:val="24"/>
        </w:rPr>
        <w:t>Smluvní strany se zavazují po akceptaci výstupu potvrdit toto předání a převzetí sepsáním písemného akceptačního protokolu.</w:t>
      </w:r>
    </w:p>
    <w:p w14:paraId="666B6233" w14:textId="77777777" w:rsidR="00DF32F0" w:rsidRPr="00AE6943" w:rsidRDefault="00DF32F0" w:rsidP="00DF32F0">
      <w:pPr>
        <w:pStyle w:val="Odstavecseseznamem1"/>
        <w:numPr>
          <w:ilvl w:val="0"/>
          <w:numId w:val="34"/>
        </w:numPr>
        <w:tabs>
          <w:tab w:val="left" w:pos="709"/>
        </w:tabs>
        <w:ind w:left="0" w:firstLine="0"/>
        <w:contextualSpacing w:val="0"/>
      </w:pPr>
      <w:r w:rsidRPr="00AE6943">
        <w:rPr>
          <w:b/>
        </w:rPr>
        <w:t>Pravidla akceptace dílčího plnění dle přílohy č. 2 bodu 5 této smlouvy (Ostrý provoz)</w:t>
      </w:r>
      <w:r w:rsidRPr="00AE6943">
        <w:t>:</w:t>
      </w:r>
    </w:p>
    <w:p w14:paraId="40A33870" w14:textId="2261C722" w:rsidR="00DF32F0" w:rsidRPr="00AE6943" w:rsidRDefault="0060421E" w:rsidP="00DF32F0">
      <w:pPr>
        <w:numPr>
          <w:ilvl w:val="0"/>
          <w:numId w:val="99"/>
        </w:numPr>
        <w:spacing w:before="60" w:after="0" w:line="240" w:lineRule="auto"/>
        <w:jc w:val="both"/>
        <w:rPr>
          <w:rFonts w:ascii="Times New Roman" w:hAnsi="Times New Roman"/>
          <w:sz w:val="24"/>
          <w:szCs w:val="24"/>
        </w:rPr>
      </w:pPr>
      <w:r>
        <w:rPr>
          <w:rFonts w:ascii="Times New Roman" w:hAnsi="Times New Roman"/>
          <w:sz w:val="24"/>
          <w:szCs w:val="24"/>
          <w:lang w:eastAsia="cs-CZ"/>
        </w:rPr>
        <w:t>Zhotovitel se zava</w:t>
      </w:r>
      <w:r w:rsidR="00DF32F0" w:rsidRPr="00AE6943">
        <w:rPr>
          <w:rFonts w:ascii="Times New Roman" w:hAnsi="Times New Roman"/>
          <w:sz w:val="24"/>
          <w:szCs w:val="24"/>
          <w:lang w:eastAsia="cs-CZ"/>
        </w:rPr>
        <w:t xml:space="preserve">zuje vypracovat do pěti dnů po ukončení provozu závěrečnou zprávu, v níž bude uvedena </w:t>
      </w:r>
      <w:r w:rsidR="00DF32F0" w:rsidRPr="00AE6943">
        <w:rPr>
          <w:rFonts w:ascii="Times New Roman" w:hAnsi="Times New Roman"/>
          <w:sz w:val="24"/>
          <w:szCs w:val="24"/>
        </w:rPr>
        <w:t>dostupnost a report provozních incidentů včetně popisu jejich řešení.</w:t>
      </w:r>
    </w:p>
    <w:p w14:paraId="50B8E878" w14:textId="77777777" w:rsidR="00DF32F0" w:rsidRPr="00AE6943" w:rsidRDefault="00DF32F0" w:rsidP="00DF32F0">
      <w:pPr>
        <w:numPr>
          <w:ilvl w:val="0"/>
          <w:numId w:val="99"/>
        </w:numPr>
        <w:spacing w:before="60" w:after="0" w:line="240" w:lineRule="auto"/>
        <w:jc w:val="both"/>
        <w:rPr>
          <w:rFonts w:ascii="Times New Roman" w:hAnsi="Times New Roman"/>
          <w:sz w:val="24"/>
          <w:szCs w:val="24"/>
        </w:rPr>
      </w:pPr>
      <w:r w:rsidRPr="00AE6943">
        <w:rPr>
          <w:rFonts w:ascii="Times New Roman" w:hAnsi="Times New Roman"/>
          <w:sz w:val="24"/>
          <w:szCs w:val="24"/>
        </w:rPr>
        <w:t>Nevznese-li objednatel výhrady nebo připomínky ke zprávě podle písm. a) do tří pracovních dnů od jejího doručení, považují smluvní strany uplynutím této lhůty služby v předmětném období za realizované za podmínek uvedených ve zprávě a plnění za uplynulé období považují za řádně akceptované.</w:t>
      </w:r>
    </w:p>
    <w:p w14:paraId="60BB1DE1" w14:textId="1C21291D" w:rsidR="00DF32F0" w:rsidRPr="00AE6943" w:rsidRDefault="00DF32F0" w:rsidP="00DF32F0">
      <w:pPr>
        <w:numPr>
          <w:ilvl w:val="0"/>
          <w:numId w:val="99"/>
        </w:numPr>
        <w:spacing w:before="60" w:after="0" w:line="240" w:lineRule="auto"/>
        <w:jc w:val="both"/>
        <w:rPr>
          <w:rFonts w:ascii="Times New Roman" w:eastAsia="Times New Roman" w:hAnsi="Times New Roman"/>
          <w:sz w:val="24"/>
          <w:szCs w:val="24"/>
          <w:lang w:eastAsia="cs-CZ"/>
        </w:rPr>
      </w:pPr>
      <w:r w:rsidRPr="00AE6943">
        <w:rPr>
          <w:rFonts w:ascii="Times New Roman" w:hAnsi="Times New Roman"/>
          <w:sz w:val="24"/>
          <w:szCs w:val="24"/>
        </w:rPr>
        <w:t>Pokud zpráva podle písm. a) není úplná nebo neod</w:t>
      </w:r>
      <w:r w:rsidR="0060421E">
        <w:rPr>
          <w:rFonts w:ascii="Times New Roman" w:hAnsi="Times New Roman"/>
          <w:sz w:val="24"/>
          <w:szCs w:val="24"/>
        </w:rPr>
        <w:t>p</w:t>
      </w:r>
      <w:r w:rsidRPr="00AE6943">
        <w:rPr>
          <w:rFonts w:ascii="Times New Roman" w:hAnsi="Times New Roman"/>
          <w:sz w:val="24"/>
          <w:szCs w:val="24"/>
        </w:rPr>
        <w:t xml:space="preserve">ovídá zjištěním objednatele o průběhu provozu, </w:t>
      </w:r>
      <w:r w:rsidRPr="00AE6943">
        <w:rPr>
          <w:rFonts w:ascii="Times New Roman" w:eastAsia="Times New Roman" w:hAnsi="Times New Roman"/>
          <w:sz w:val="24"/>
          <w:szCs w:val="24"/>
          <w:lang w:eastAsia="cs-CZ"/>
        </w:rPr>
        <w:t>zavazují se smluvní strany zahájit společné jednání za účelem odstranění veškerých vzájemných rozporů a akceptace výstupu, a to nejpozději do pěti pracovních dnů od výzvy kterékoli smluvní strany. Plnění služby za uplynulé období se v takovém případě považuje za řádně akceptované až podpisem zprávy (resp. upravené zprávy) ze strany zhotovitele.</w:t>
      </w:r>
    </w:p>
    <w:p w14:paraId="05763C39" w14:textId="3F32F522" w:rsidR="00DF32F0" w:rsidRPr="00AE6943" w:rsidRDefault="00DF32F0" w:rsidP="00DF32F0">
      <w:pPr>
        <w:numPr>
          <w:ilvl w:val="0"/>
          <w:numId w:val="99"/>
        </w:numPr>
        <w:spacing w:before="60" w:after="0" w:line="240" w:lineRule="auto"/>
        <w:jc w:val="both"/>
        <w:rPr>
          <w:rFonts w:ascii="Times New Roman" w:eastAsia="Times New Roman" w:hAnsi="Times New Roman"/>
          <w:sz w:val="24"/>
          <w:szCs w:val="24"/>
          <w:lang w:eastAsia="cs-CZ"/>
        </w:rPr>
      </w:pPr>
      <w:r w:rsidRPr="00AE6943">
        <w:rPr>
          <w:rFonts w:ascii="Times New Roman" w:hAnsi="Times New Roman"/>
          <w:sz w:val="24"/>
          <w:szCs w:val="24"/>
        </w:rPr>
        <w:t>Podmínkou akceptace pilotního provozu je předání zdrojových kódů a dokumentace Klientské aplikace a kompletních záloh případných nových integrovaných částí systému iSET k termínu akceptace ze strany zhotovitele objednateli dohodnutou formou (médium, forma přenosu). Objednatel ob</w:t>
      </w:r>
      <w:r w:rsidR="0060421E">
        <w:rPr>
          <w:rFonts w:ascii="Times New Roman" w:hAnsi="Times New Roman"/>
          <w:sz w:val="24"/>
          <w:szCs w:val="24"/>
        </w:rPr>
        <w:t>d</w:t>
      </w:r>
      <w:r w:rsidRPr="00AE6943">
        <w:rPr>
          <w:rFonts w:ascii="Times New Roman" w:hAnsi="Times New Roman"/>
          <w:sz w:val="24"/>
          <w:szCs w:val="24"/>
        </w:rPr>
        <w:t>rží zálohu všech případných nových integrovaných částí systému iSET jako zálohu systémů a serverů, na kterých jsou tyto části provozovány, a to tak, že v případě databázových serverů se bude jednat o fullbackup všech databází, v případě aplikačních serverů pak o kopii virtuálního obrazu vždy primární instance každého serveru dle jeho role.</w:t>
      </w:r>
    </w:p>
    <w:p w14:paraId="23F1175F" w14:textId="77777777" w:rsidR="00DF32F0" w:rsidRPr="00AE6943" w:rsidRDefault="00DF32F0" w:rsidP="00DF32F0">
      <w:pPr>
        <w:numPr>
          <w:ilvl w:val="0"/>
          <w:numId w:val="99"/>
        </w:numPr>
        <w:spacing w:before="60" w:after="0" w:line="240" w:lineRule="auto"/>
        <w:jc w:val="both"/>
        <w:rPr>
          <w:rFonts w:ascii="Times New Roman" w:eastAsia="Times New Roman" w:hAnsi="Times New Roman"/>
          <w:sz w:val="24"/>
          <w:szCs w:val="24"/>
          <w:lang w:eastAsia="cs-CZ"/>
        </w:rPr>
      </w:pPr>
      <w:r w:rsidRPr="00AE6943">
        <w:rPr>
          <w:rFonts w:ascii="Times New Roman" w:hAnsi="Times New Roman"/>
          <w:sz w:val="24"/>
          <w:szCs w:val="24"/>
        </w:rPr>
        <w:t>Smluvní strany se zavazují po akceptaci výstupu potvrdit toto předání a převzetí sepsáním písemného akceptačního protokolu.</w:t>
      </w:r>
    </w:p>
    <w:p w14:paraId="731A67FB" w14:textId="77777777" w:rsidR="00764622" w:rsidRPr="00AE6943" w:rsidRDefault="00C70AA2" w:rsidP="00AD02AA">
      <w:pPr>
        <w:pStyle w:val="Odstavecseseznamem1"/>
        <w:numPr>
          <w:ilvl w:val="0"/>
          <w:numId w:val="34"/>
        </w:numPr>
        <w:tabs>
          <w:tab w:val="left" w:pos="709"/>
        </w:tabs>
        <w:ind w:left="0" w:firstLine="0"/>
        <w:contextualSpacing w:val="0"/>
      </w:pPr>
      <w:r w:rsidRPr="00AE6943">
        <w:rPr>
          <w:b/>
        </w:rPr>
        <w:t xml:space="preserve">Pravidla akceptace dílčího plnění dle </w:t>
      </w:r>
      <w:r w:rsidR="00EA1485" w:rsidRPr="00AE6943">
        <w:rPr>
          <w:b/>
        </w:rPr>
        <w:t xml:space="preserve">přílohy č. 2 bodu </w:t>
      </w:r>
      <w:r w:rsidR="00DF32F0" w:rsidRPr="00AE6943">
        <w:rPr>
          <w:b/>
        </w:rPr>
        <w:t>6</w:t>
      </w:r>
      <w:r w:rsidR="00A60A49" w:rsidRPr="00AE6943">
        <w:rPr>
          <w:b/>
        </w:rPr>
        <w:t xml:space="preserve"> </w:t>
      </w:r>
      <w:r w:rsidRPr="00AE6943">
        <w:rPr>
          <w:b/>
        </w:rPr>
        <w:t>této smlouvy (</w:t>
      </w:r>
      <w:r w:rsidR="00DF32F0" w:rsidRPr="00AE6943">
        <w:rPr>
          <w:b/>
        </w:rPr>
        <w:t>Technická a uživatelská podpora</w:t>
      </w:r>
      <w:r w:rsidRPr="00AE6943">
        <w:rPr>
          <w:b/>
        </w:rPr>
        <w:t>)</w:t>
      </w:r>
      <w:r w:rsidRPr="00AE6943">
        <w:t>:</w:t>
      </w:r>
    </w:p>
    <w:p w14:paraId="57140B88" w14:textId="2220BF38" w:rsidR="00C70AA2" w:rsidRPr="00AE6943" w:rsidRDefault="0060421E" w:rsidP="00DF32F0">
      <w:pPr>
        <w:numPr>
          <w:ilvl w:val="0"/>
          <w:numId w:val="100"/>
        </w:numPr>
        <w:spacing w:before="60" w:after="0" w:line="240" w:lineRule="auto"/>
        <w:jc w:val="both"/>
        <w:rPr>
          <w:rFonts w:ascii="Times New Roman" w:hAnsi="Times New Roman"/>
          <w:sz w:val="24"/>
          <w:szCs w:val="24"/>
        </w:rPr>
      </w:pPr>
      <w:r>
        <w:rPr>
          <w:rFonts w:ascii="Times New Roman" w:hAnsi="Times New Roman"/>
          <w:sz w:val="24"/>
          <w:szCs w:val="24"/>
          <w:lang w:eastAsia="cs-CZ"/>
        </w:rPr>
        <w:t>Zhotovitel se zava</w:t>
      </w:r>
      <w:r w:rsidR="000D3A47" w:rsidRPr="00AE6943">
        <w:rPr>
          <w:rFonts w:ascii="Times New Roman" w:hAnsi="Times New Roman"/>
          <w:sz w:val="24"/>
          <w:szCs w:val="24"/>
          <w:lang w:eastAsia="cs-CZ"/>
        </w:rPr>
        <w:t xml:space="preserve">zuje vypracovat </w:t>
      </w:r>
      <w:r w:rsidR="00E82830" w:rsidRPr="00AE6943">
        <w:rPr>
          <w:rFonts w:ascii="Times New Roman" w:hAnsi="Times New Roman"/>
          <w:sz w:val="24"/>
          <w:szCs w:val="24"/>
          <w:lang w:eastAsia="cs-CZ"/>
        </w:rPr>
        <w:t xml:space="preserve">do pěti dnů po ukončení </w:t>
      </w:r>
      <w:r w:rsidR="00DF32F0" w:rsidRPr="00AE6943">
        <w:rPr>
          <w:rFonts w:ascii="Times New Roman" w:hAnsi="Times New Roman"/>
          <w:sz w:val="24"/>
          <w:szCs w:val="24"/>
          <w:lang w:eastAsia="cs-CZ"/>
        </w:rPr>
        <w:t>provozu</w:t>
      </w:r>
      <w:r w:rsidR="00E82830" w:rsidRPr="00AE6943">
        <w:rPr>
          <w:rFonts w:ascii="Times New Roman" w:hAnsi="Times New Roman"/>
          <w:sz w:val="24"/>
          <w:szCs w:val="24"/>
          <w:lang w:eastAsia="cs-CZ"/>
        </w:rPr>
        <w:t xml:space="preserve"> </w:t>
      </w:r>
      <w:r w:rsidR="006A248F" w:rsidRPr="00AE6943">
        <w:rPr>
          <w:rFonts w:ascii="Times New Roman" w:hAnsi="Times New Roman"/>
          <w:sz w:val="24"/>
          <w:szCs w:val="24"/>
        </w:rPr>
        <w:t>report helpdesku (počet incidentů, z toho vyřízené a nevyřízené</w:t>
      </w:r>
      <w:r w:rsidR="00C70AA2" w:rsidRPr="00AE6943">
        <w:rPr>
          <w:rFonts w:ascii="Times New Roman" w:hAnsi="Times New Roman"/>
          <w:sz w:val="24"/>
          <w:szCs w:val="24"/>
        </w:rPr>
        <w:t xml:space="preserve">, </w:t>
      </w:r>
      <w:r w:rsidR="00C70AA2" w:rsidRPr="00AE6943">
        <w:rPr>
          <w:rFonts w:ascii="Times New Roman" w:hAnsi="Times New Roman"/>
          <w:sz w:val="24"/>
          <w:szCs w:val="24"/>
          <w:lang w:eastAsia="cs-CZ"/>
        </w:rPr>
        <w:t>podněty</w:t>
      </w:r>
      <w:r w:rsidR="00C70AA2" w:rsidRPr="00AE6943">
        <w:rPr>
          <w:rFonts w:ascii="Times New Roman" w:hAnsi="Times New Roman"/>
          <w:sz w:val="24"/>
          <w:szCs w:val="24"/>
        </w:rPr>
        <w:t xml:space="preserve"> na úpravy</w:t>
      </w:r>
      <w:r w:rsidR="006A248F" w:rsidRPr="00AE6943">
        <w:rPr>
          <w:rFonts w:ascii="Times New Roman" w:hAnsi="Times New Roman"/>
          <w:sz w:val="24"/>
          <w:szCs w:val="24"/>
        </w:rPr>
        <w:t>)</w:t>
      </w:r>
      <w:r w:rsidR="00DF32F0" w:rsidRPr="00AE6943">
        <w:rPr>
          <w:rFonts w:ascii="Times New Roman" w:hAnsi="Times New Roman"/>
          <w:sz w:val="24"/>
          <w:szCs w:val="24"/>
        </w:rPr>
        <w:t xml:space="preserve"> za období pilotního i ostrého provozu</w:t>
      </w:r>
      <w:r w:rsidR="00C70AA2" w:rsidRPr="00AE6943">
        <w:rPr>
          <w:rFonts w:ascii="Times New Roman" w:hAnsi="Times New Roman"/>
          <w:sz w:val="24"/>
          <w:szCs w:val="24"/>
        </w:rPr>
        <w:t>.</w:t>
      </w:r>
    </w:p>
    <w:p w14:paraId="370B4A48" w14:textId="77777777" w:rsidR="00C70AA2" w:rsidRPr="00AE6943" w:rsidRDefault="00C70AA2" w:rsidP="00DF32F0">
      <w:pPr>
        <w:numPr>
          <w:ilvl w:val="0"/>
          <w:numId w:val="100"/>
        </w:numPr>
        <w:spacing w:before="60" w:after="0" w:line="240" w:lineRule="auto"/>
        <w:jc w:val="both"/>
        <w:rPr>
          <w:rFonts w:ascii="Times New Roman" w:hAnsi="Times New Roman"/>
          <w:sz w:val="24"/>
          <w:szCs w:val="24"/>
        </w:rPr>
      </w:pPr>
      <w:r w:rsidRPr="00AE6943">
        <w:rPr>
          <w:rFonts w:ascii="Times New Roman" w:hAnsi="Times New Roman"/>
          <w:sz w:val="24"/>
          <w:szCs w:val="24"/>
        </w:rPr>
        <w:t>Nevznese-li objednatel výhrady nebo př</w:t>
      </w:r>
      <w:r w:rsidR="00AD70AA" w:rsidRPr="00AE6943">
        <w:rPr>
          <w:rFonts w:ascii="Times New Roman" w:hAnsi="Times New Roman"/>
          <w:sz w:val="24"/>
          <w:szCs w:val="24"/>
        </w:rPr>
        <w:t>ipomínky ke zprávě podle písm. a</w:t>
      </w:r>
      <w:r w:rsidRPr="00AE6943">
        <w:rPr>
          <w:rFonts w:ascii="Times New Roman" w:hAnsi="Times New Roman"/>
          <w:sz w:val="24"/>
          <w:szCs w:val="24"/>
        </w:rPr>
        <w:t xml:space="preserve">) do </w:t>
      </w:r>
      <w:r w:rsidR="00DF32F0" w:rsidRPr="00AE6943">
        <w:rPr>
          <w:rFonts w:ascii="Times New Roman" w:hAnsi="Times New Roman"/>
          <w:sz w:val="24"/>
          <w:szCs w:val="24"/>
        </w:rPr>
        <w:t>tří</w:t>
      </w:r>
      <w:r w:rsidRPr="00AE6943">
        <w:rPr>
          <w:rFonts w:ascii="Times New Roman" w:hAnsi="Times New Roman"/>
          <w:sz w:val="24"/>
          <w:szCs w:val="24"/>
        </w:rPr>
        <w:t xml:space="preserve"> pracovních dnů od jejího doručení, považují smluvní strany uplynutím této lhůty služby v předmětném období za realizované za podmínek uvedených ve zprávě a plnění za uplynulé období považují za řádně akceptované.</w:t>
      </w:r>
    </w:p>
    <w:p w14:paraId="472D78E2" w14:textId="5D5483CF" w:rsidR="00C70AA2" w:rsidRPr="00AE6943" w:rsidRDefault="00C70AA2" w:rsidP="00DF32F0">
      <w:pPr>
        <w:numPr>
          <w:ilvl w:val="0"/>
          <w:numId w:val="100"/>
        </w:numPr>
        <w:spacing w:before="60" w:after="0" w:line="240" w:lineRule="auto"/>
        <w:jc w:val="both"/>
        <w:rPr>
          <w:rFonts w:ascii="Times New Roman" w:eastAsia="Times New Roman" w:hAnsi="Times New Roman"/>
          <w:sz w:val="24"/>
          <w:szCs w:val="24"/>
          <w:lang w:eastAsia="cs-CZ"/>
        </w:rPr>
      </w:pPr>
      <w:r w:rsidRPr="00AE6943">
        <w:rPr>
          <w:rFonts w:ascii="Times New Roman" w:hAnsi="Times New Roman"/>
          <w:sz w:val="24"/>
          <w:szCs w:val="24"/>
        </w:rPr>
        <w:t xml:space="preserve">Pokud zpráva podle písm. </w:t>
      </w:r>
      <w:r w:rsidR="00AD70AA" w:rsidRPr="00AE6943">
        <w:rPr>
          <w:rFonts w:ascii="Times New Roman" w:hAnsi="Times New Roman"/>
          <w:sz w:val="24"/>
          <w:szCs w:val="24"/>
        </w:rPr>
        <w:t>a</w:t>
      </w:r>
      <w:r w:rsidRPr="00AE6943">
        <w:rPr>
          <w:rFonts w:ascii="Times New Roman" w:hAnsi="Times New Roman"/>
          <w:sz w:val="24"/>
          <w:szCs w:val="24"/>
        </w:rPr>
        <w:t xml:space="preserve">) </w:t>
      </w:r>
      <w:r w:rsidR="007069FE" w:rsidRPr="00AE6943">
        <w:rPr>
          <w:rFonts w:ascii="Times New Roman" w:hAnsi="Times New Roman"/>
          <w:sz w:val="24"/>
          <w:szCs w:val="24"/>
        </w:rPr>
        <w:t xml:space="preserve">není úplná nebo </w:t>
      </w:r>
      <w:r w:rsidRPr="00AE6943">
        <w:rPr>
          <w:rFonts w:ascii="Times New Roman" w:hAnsi="Times New Roman"/>
          <w:sz w:val="24"/>
          <w:szCs w:val="24"/>
        </w:rPr>
        <w:t>neod</w:t>
      </w:r>
      <w:r w:rsidR="0060421E">
        <w:rPr>
          <w:rFonts w:ascii="Times New Roman" w:hAnsi="Times New Roman"/>
          <w:sz w:val="24"/>
          <w:szCs w:val="24"/>
        </w:rPr>
        <w:t>p</w:t>
      </w:r>
      <w:r w:rsidRPr="00AE6943">
        <w:rPr>
          <w:rFonts w:ascii="Times New Roman" w:hAnsi="Times New Roman"/>
          <w:sz w:val="24"/>
          <w:szCs w:val="24"/>
        </w:rPr>
        <w:t xml:space="preserve">ovídá zjištěním objednatele o průběhu </w:t>
      </w:r>
      <w:r w:rsidR="00DF32F0" w:rsidRPr="00AE6943">
        <w:rPr>
          <w:rFonts w:ascii="Times New Roman" w:hAnsi="Times New Roman"/>
          <w:sz w:val="24"/>
          <w:szCs w:val="24"/>
        </w:rPr>
        <w:t xml:space="preserve">poskytování </w:t>
      </w:r>
      <w:r w:rsidR="007A065A" w:rsidRPr="00AE6943">
        <w:rPr>
          <w:rFonts w:ascii="Times New Roman" w:hAnsi="Times New Roman"/>
          <w:sz w:val="24"/>
          <w:szCs w:val="24"/>
        </w:rPr>
        <w:t xml:space="preserve">technické a uživatelské </w:t>
      </w:r>
      <w:r w:rsidR="00DF32F0" w:rsidRPr="00AE6943">
        <w:rPr>
          <w:rFonts w:ascii="Times New Roman" w:hAnsi="Times New Roman"/>
          <w:sz w:val="24"/>
          <w:szCs w:val="24"/>
        </w:rPr>
        <w:t>podpory</w:t>
      </w:r>
      <w:r w:rsidRPr="00AE6943">
        <w:rPr>
          <w:rFonts w:ascii="Times New Roman" w:hAnsi="Times New Roman"/>
          <w:sz w:val="24"/>
          <w:szCs w:val="24"/>
        </w:rPr>
        <w:t xml:space="preserve">, </w:t>
      </w:r>
      <w:r w:rsidRPr="00AE6943">
        <w:rPr>
          <w:rFonts w:ascii="Times New Roman" w:eastAsia="Times New Roman" w:hAnsi="Times New Roman"/>
          <w:sz w:val="24"/>
          <w:szCs w:val="24"/>
          <w:lang w:eastAsia="cs-CZ"/>
        </w:rPr>
        <w:t xml:space="preserve">zavazují se smluvní strany zahájit společné </w:t>
      </w:r>
      <w:r w:rsidRPr="00AE6943">
        <w:rPr>
          <w:rFonts w:ascii="Times New Roman" w:eastAsia="Times New Roman" w:hAnsi="Times New Roman"/>
          <w:sz w:val="24"/>
          <w:szCs w:val="24"/>
          <w:lang w:eastAsia="cs-CZ"/>
        </w:rPr>
        <w:lastRenderedPageBreak/>
        <w:t xml:space="preserve">jednání za účelem odstranění veškerých vzájemných rozporů a akceptace výstupu, a to nejpozději do pěti pracovních dnů od výzvy kterékoli smluvní strany. Plnění služby za uplynulé období se v takovém případě považuje za řádně akceptované až podpisem </w:t>
      </w:r>
      <w:r w:rsidR="00DF32F0" w:rsidRPr="00AE6943">
        <w:rPr>
          <w:rFonts w:ascii="Times New Roman" w:eastAsia="Times New Roman" w:hAnsi="Times New Roman"/>
          <w:sz w:val="24"/>
          <w:szCs w:val="24"/>
          <w:lang w:eastAsia="cs-CZ"/>
        </w:rPr>
        <w:t>reportu (resp. upraveného reportu</w:t>
      </w:r>
      <w:r w:rsidRPr="00AE6943">
        <w:rPr>
          <w:rFonts w:ascii="Times New Roman" w:eastAsia="Times New Roman" w:hAnsi="Times New Roman"/>
          <w:sz w:val="24"/>
          <w:szCs w:val="24"/>
          <w:lang w:eastAsia="cs-CZ"/>
        </w:rPr>
        <w:t>) ze strany zhotovitele.</w:t>
      </w:r>
    </w:p>
    <w:p w14:paraId="36834FF1" w14:textId="77777777" w:rsidR="007A78FA" w:rsidRPr="00AE6943" w:rsidRDefault="007A78FA" w:rsidP="00DF32F0">
      <w:pPr>
        <w:numPr>
          <w:ilvl w:val="0"/>
          <w:numId w:val="100"/>
        </w:numPr>
        <w:spacing w:before="60" w:after="0" w:line="240" w:lineRule="auto"/>
        <w:jc w:val="both"/>
        <w:rPr>
          <w:rFonts w:ascii="Times New Roman" w:eastAsia="Times New Roman" w:hAnsi="Times New Roman"/>
          <w:sz w:val="24"/>
          <w:szCs w:val="24"/>
          <w:lang w:eastAsia="cs-CZ"/>
        </w:rPr>
      </w:pPr>
      <w:r w:rsidRPr="00AE6943">
        <w:rPr>
          <w:rFonts w:ascii="Times New Roman" w:hAnsi="Times New Roman"/>
          <w:sz w:val="24"/>
          <w:szCs w:val="24"/>
        </w:rPr>
        <w:t>Smluvní strany se z</w:t>
      </w:r>
      <w:r w:rsidR="001758FE" w:rsidRPr="00AE6943">
        <w:rPr>
          <w:rFonts w:ascii="Times New Roman" w:hAnsi="Times New Roman"/>
          <w:sz w:val="24"/>
          <w:szCs w:val="24"/>
        </w:rPr>
        <w:t>a</w:t>
      </w:r>
      <w:r w:rsidRPr="00AE6943">
        <w:rPr>
          <w:rFonts w:ascii="Times New Roman" w:hAnsi="Times New Roman"/>
          <w:sz w:val="24"/>
          <w:szCs w:val="24"/>
        </w:rPr>
        <w:t>vazují po akceptaci výstupu potvrdit toto předání a převzetí sepsáním písemného akceptačního protokolu.</w:t>
      </w:r>
    </w:p>
    <w:p w14:paraId="669EA238" w14:textId="77777777" w:rsidR="006263F1" w:rsidRPr="00AE6943" w:rsidRDefault="00C70AA2" w:rsidP="00AD02AA">
      <w:pPr>
        <w:pStyle w:val="Odstavecseseznamem1"/>
        <w:numPr>
          <w:ilvl w:val="0"/>
          <w:numId w:val="34"/>
        </w:numPr>
        <w:tabs>
          <w:tab w:val="left" w:pos="709"/>
        </w:tabs>
        <w:ind w:left="0" w:firstLine="0"/>
        <w:contextualSpacing w:val="0"/>
      </w:pPr>
      <w:r w:rsidRPr="00AE6943">
        <w:rPr>
          <w:b/>
        </w:rPr>
        <w:t>Pravidla akceptace</w:t>
      </w:r>
      <w:r w:rsidR="00EA1485" w:rsidRPr="00AE6943">
        <w:rPr>
          <w:b/>
        </w:rPr>
        <w:t xml:space="preserve"> dílčíh</w:t>
      </w:r>
      <w:r w:rsidR="003A6138" w:rsidRPr="00AE6943">
        <w:rPr>
          <w:b/>
        </w:rPr>
        <w:t xml:space="preserve">o plnění dle přílohy č. 2 bodu </w:t>
      </w:r>
      <w:r w:rsidR="00DF32F0" w:rsidRPr="00AE6943">
        <w:rPr>
          <w:b/>
        </w:rPr>
        <w:t>7</w:t>
      </w:r>
      <w:r w:rsidR="00EA1485" w:rsidRPr="00AE6943">
        <w:rPr>
          <w:b/>
        </w:rPr>
        <w:t xml:space="preserve"> </w:t>
      </w:r>
      <w:r w:rsidRPr="00AE6943">
        <w:rPr>
          <w:b/>
        </w:rPr>
        <w:t>této smlouvy (</w:t>
      </w:r>
      <w:r w:rsidR="00A60A49" w:rsidRPr="00AE6943">
        <w:rPr>
          <w:b/>
        </w:rPr>
        <w:t>Publikace Klientské aplikace v příslušnýc</w:t>
      </w:r>
      <w:r w:rsidR="00EA1485" w:rsidRPr="00AE6943">
        <w:rPr>
          <w:b/>
        </w:rPr>
        <w:t>h veřejných knihovnách aplikací, zajištění přístupu</w:t>
      </w:r>
      <w:r w:rsidRPr="00AE6943">
        <w:rPr>
          <w:b/>
        </w:rPr>
        <w:t>):</w:t>
      </w:r>
    </w:p>
    <w:p w14:paraId="6EC23E18" w14:textId="77777777" w:rsidR="00C70AA2" w:rsidRPr="00AE6943" w:rsidRDefault="006263F1" w:rsidP="00AA5411">
      <w:pPr>
        <w:numPr>
          <w:ilvl w:val="0"/>
          <w:numId w:val="72"/>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Dílčí plnění se považuje za akceptované doložením dokladu o publikaci.</w:t>
      </w:r>
    </w:p>
    <w:p w14:paraId="2CD5134F" w14:textId="77777777" w:rsidR="00BE62B4" w:rsidRPr="00AE6943" w:rsidRDefault="00C70AA2" w:rsidP="00AA5411">
      <w:pPr>
        <w:numPr>
          <w:ilvl w:val="0"/>
          <w:numId w:val="72"/>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Smluvní strany se zavazují po akceptaci výstupu potvrdit toto předání a převzetí sepsáním písemného akceptačního protokolu.</w:t>
      </w:r>
    </w:p>
    <w:p w14:paraId="05528975" w14:textId="77777777" w:rsidR="00BE62B4" w:rsidRPr="00AE6943" w:rsidRDefault="00BE62B4" w:rsidP="00AD02AA">
      <w:pPr>
        <w:pStyle w:val="Odstavecseseznamem1"/>
        <w:numPr>
          <w:ilvl w:val="0"/>
          <w:numId w:val="34"/>
        </w:numPr>
        <w:tabs>
          <w:tab w:val="left" w:pos="709"/>
        </w:tabs>
        <w:ind w:left="0" w:firstLine="0"/>
        <w:contextualSpacing w:val="0"/>
        <w:rPr>
          <w:b/>
        </w:rPr>
      </w:pPr>
      <w:r w:rsidRPr="00AE6943">
        <w:rPr>
          <w:b/>
        </w:rPr>
        <w:t xml:space="preserve">Pravidla akceptace dílčího plnění dle přílohy č. 2 bodu </w:t>
      </w:r>
      <w:r w:rsidR="00DF32F0" w:rsidRPr="00AE6943">
        <w:rPr>
          <w:b/>
        </w:rPr>
        <w:t>8</w:t>
      </w:r>
      <w:r w:rsidRPr="00AE6943">
        <w:rPr>
          <w:b/>
        </w:rPr>
        <w:t xml:space="preserve"> této smlouvy (</w:t>
      </w:r>
      <w:r w:rsidR="000A6635" w:rsidRPr="00AE6943">
        <w:rPr>
          <w:b/>
        </w:rPr>
        <w:t>scénáře pro videomanuál</w:t>
      </w:r>
      <w:r w:rsidRPr="00AE6943">
        <w:rPr>
          <w:b/>
        </w:rPr>
        <w:t>):</w:t>
      </w:r>
    </w:p>
    <w:p w14:paraId="4A6FF31E" w14:textId="77777777" w:rsidR="00BE62B4" w:rsidRPr="00AE6943" w:rsidRDefault="00BE62B4" w:rsidP="00AA5411">
      <w:pPr>
        <w:numPr>
          <w:ilvl w:val="0"/>
          <w:numId w:val="82"/>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Zhotovitel se zavazuje předat ob</w:t>
      </w:r>
      <w:r w:rsidR="000A6635" w:rsidRPr="00AE6943">
        <w:rPr>
          <w:rFonts w:ascii="Times New Roman" w:eastAsia="Times New Roman" w:hAnsi="Times New Roman"/>
          <w:sz w:val="24"/>
          <w:szCs w:val="24"/>
          <w:lang w:eastAsia="cs-CZ"/>
        </w:rPr>
        <w:t>jednateli první verzi scénáře k</w:t>
      </w:r>
      <w:r w:rsidRPr="00AE6943">
        <w:rPr>
          <w:rFonts w:ascii="Times New Roman" w:eastAsia="Times New Roman" w:hAnsi="Times New Roman"/>
          <w:sz w:val="24"/>
          <w:szCs w:val="24"/>
          <w:lang w:eastAsia="cs-CZ"/>
        </w:rPr>
        <w:t xml:space="preserve"> videomanuálu (resp. instruktážním videím tento videomanuál tvořících) s dostatečným předstihem, aby mohly být scénáře akceptovány po proceduře podle tohoto odstavce ve lhůtách vyplývajících z nastavení termínu plnění.</w:t>
      </w:r>
    </w:p>
    <w:p w14:paraId="43CEA6C8" w14:textId="77777777" w:rsidR="00BE62B4" w:rsidRPr="00AE6943" w:rsidRDefault="00BE62B4" w:rsidP="00AA5411">
      <w:pPr>
        <w:numPr>
          <w:ilvl w:val="0"/>
          <w:numId w:val="82"/>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Objednatel je povinen se v rámci akceptační procedury k předloženým návrhům scénářů písemně (na e-mail kontaktní osoby) vyjádřit do 5 pracovních dnů. Bude-li toto vyjádření objednatele obsahovat připomínky či jiné náměty, zavazují se smluvní strany nejpozději do 2 pracovních dnů od doručení tohoto vyjádření zahájit společné jednání za účelem odstranění vzájemných rozporů, a to na výzvu kterékoli smluvní strany.</w:t>
      </w:r>
    </w:p>
    <w:p w14:paraId="69E11B2C" w14:textId="3DEE30E6" w:rsidR="00BE62B4" w:rsidRPr="00AE6943" w:rsidRDefault="00BE62B4" w:rsidP="00AA5411">
      <w:pPr>
        <w:numPr>
          <w:ilvl w:val="0"/>
          <w:numId w:val="82"/>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Nevznese-li objednatel ve</w:t>
      </w:r>
      <w:r w:rsidR="00A5220E">
        <w:rPr>
          <w:rFonts w:ascii="Times New Roman" w:eastAsia="Times New Roman" w:hAnsi="Times New Roman"/>
          <w:sz w:val="24"/>
          <w:szCs w:val="24"/>
          <w:lang w:eastAsia="cs-CZ"/>
        </w:rPr>
        <w:t xml:space="preserve"> </w:t>
      </w:r>
      <w:r w:rsidRPr="00AE6943">
        <w:rPr>
          <w:rFonts w:ascii="Times New Roman" w:eastAsia="Times New Roman" w:hAnsi="Times New Roman"/>
          <w:sz w:val="24"/>
          <w:szCs w:val="24"/>
          <w:lang w:eastAsia="cs-CZ"/>
        </w:rPr>
        <w:t>lhůtě 5 pracovních dnů žádné výhrady, má se za to, že s návrhem scénářů souhlasí. To však neplatí v případě, kdy by touto fikcí mělo být plněno v rozporu s touto smlouvou.</w:t>
      </w:r>
    </w:p>
    <w:p w14:paraId="7BDC62FD" w14:textId="77777777" w:rsidR="00BE62B4" w:rsidRPr="00AE6943" w:rsidRDefault="00BE62B4" w:rsidP="00AA5411">
      <w:pPr>
        <w:numPr>
          <w:ilvl w:val="0"/>
          <w:numId w:val="82"/>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Předání a převzetí schválených scénářů v rámci akceptační procedury popsané v písm. b) či c) smluvní strany potvrdí sepsáním písemného akceptačního protokolu.</w:t>
      </w:r>
    </w:p>
    <w:p w14:paraId="50CE755A" w14:textId="77777777" w:rsidR="00BE62B4" w:rsidRPr="00AE6943" w:rsidRDefault="00BE62B4" w:rsidP="00AD02AA">
      <w:pPr>
        <w:pStyle w:val="Odstavecseseznamem1"/>
        <w:numPr>
          <w:ilvl w:val="0"/>
          <w:numId w:val="34"/>
        </w:numPr>
        <w:tabs>
          <w:tab w:val="left" w:pos="709"/>
        </w:tabs>
        <w:ind w:left="0" w:firstLine="0"/>
        <w:contextualSpacing w:val="0"/>
        <w:rPr>
          <w:b/>
        </w:rPr>
      </w:pPr>
      <w:r w:rsidRPr="00AE6943">
        <w:rPr>
          <w:b/>
        </w:rPr>
        <w:t xml:space="preserve">Pravidla akceptace dílčího plnění dle přílohy č. 2 bodu </w:t>
      </w:r>
      <w:r w:rsidR="00DF32F0" w:rsidRPr="00AE6943">
        <w:rPr>
          <w:b/>
        </w:rPr>
        <w:t>9</w:t>
      </w:r>
      <w:r w:rsidRPr="00AE6943">
        <w:rPr>
          <w:b/>
        </w:rPr>
        <w:t xml:space="preserve"> této smlouvy (</w:t>
      </w:r>
      <w:r w:rsidR="000A6635" w:rsidRPr="00AE6943">
        <w:rPr>
          <w:b/>
        </w:rPr>
        <w:t>videomanuál</w:t>
      </w:r>
      <w:r w:rsidRPr="00AE6943">
        <w:rPr>
          <w:b/>
        </w:rPr>
        <w:t>):</w:t>
      </w:r>
    </w:p>
    <w:p w14:paraId="1B78D7D6" w14:textId="77777777" w:rsidR="00BE62B4" w:rsidRPr="00AE6943" w:rsidRDefault="00BE62B4" w:rsidP="00AA5411">
      <w:pPr>
        <w:numPr>
          <w:ilvl w:val="0"/>
          <w:numId w:val="83"/>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Zhotovitel se zavazuje předat první návrhy instruktážních videí videomanuálu objednateli s dostatečným předstihem tak, aby mohlo být akceptováno po proceduře podle tohoto odstavce ve lhůtách vyplývajících z nastavení termínu plnění.</w:t>
      </w:r>
    </w:p>
    <w:p w14:paraId="05FCF3EE" w14:textId="77777777" w:rsidR="00BE62B4" w:rsidRPr="00AE6943" w:rsidRDefault="00BE62B4" w:rsidP="00AA5411">
      <w:pPr>
        <w:numPr>
          <w:ilvl w:val="0"/>
          <w:numId w:val="83"/>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Objednatel je povinen se v rámci akceptační procedury k předloženým návrhům instruktážních videí písemně (na e-mail kontaktní osoby) vyjádřit do 5 pracovních dnů. Bude-li toto vyjádření objednatele obsahovat připomínky či jiné náměty, zavazují se smluvní strany nejpozději do 2 pracovních dnů od doručení tohoto vyjádření zahájit společné jednání za účelem odstranění vzájemných rozporů, a to na výzvu kterékoli smluvní strany.</w:t>
      </w:r>
    </w:p>
    <w:p w14:paraId="54269401" w14:textId="4B80E8F5" w:rsidR="00BE62B4" w:rsidRPr="00AE6943" w:rsidRDefault="00BE62B4" w:rsidP="00AA5411">
      <w:pPr>
        <w:numPr>
          <w:ilvl w:val="0"/>
          <w:numId w:val="83"/>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Nevznese-li objednatel ve</w:t>
      </w:r>
      <w:r w:rsidR="00A5220E">
        <w:rPr>
          <w:rFonts w:ascii="Times New Roman" w:eastAsia="Times New Roman" w:hAnsi="Times New Roman"/>
          <w:sz w:val="24"/>
          <w:szCs w:val="24"/>
          <w:lang w:eastAsia="cs-CZ"/>
        </w:rPr>
        <w:t xml:space="preserve"> </w:t>
      </w:r>
      <w:r w:rsidRPr="00AE6943">
        <w:rPr>
          <w:rFonts w:ascii="Times New Roman" w:eastAsia="Times New Roman" w:hAnsi="Times New Roman"/>
          <w:sz w:val="24"/>
          <w:szCs w:val="24"/>
          <w:lang w:eastAsia="cs-CZ"/>
        </w:rPr>
        <w:t>lhůtě 5 pracovních dnů žádné výhrady, má se za to, že s návrhem instruktážních videí souhlasí. To však neplatí v případě, kdy by touto fikcí mělo být plněno v rozporu s touto smlouvou.</w:t>
      </w:r>
    </w:p>
    <w:p w14:paraId="6708BA16" w14:textId="77777777" w:rsidR="00BE62B4" w:rsidRPr="00AE6943" w:rsidRDefault="00BE62B4" w:rsidP="00AA5411">
      <w:pPr>
        <w:numPr>
          <w:ilvl w:val="0"/>
          <w:numId w:val="83"/>
        </w:numPr>
        <w:spacing w:before="60" w:after="0" w:line="240" w:lineRule="auto"/>
        <w:jc w:val="both"/>
        <w:rPr>
          <w:rFonts w:ascii="Times New Roman" w:eastAsia="Times New Roman" w:hAnsi="Times New Roman"/>
          <w:sz w:val="24"/>
          <w:szCs w:val="24"/>
          <w:lang w:eastAsia="cs-CZ"/>
        </w:rPr>
      </w:pPr>
      <w:r w:rsidRPr="00AE6943">
        <w:rPr>
          <w:rFonts w:ascii="Times New Roman" w:eastAsia="Times New Roman" w:hAnsi="Times New Roman"/>
          <w:sz w:val="24"/>
          <w:szCs w:val="24"/>
          <w:lang w:eastAsia="cs-CZ"/>
        </w:rPr>
        <w:t>Předání a převzetí schválených instruktážních videí v rámci akceptační procedury popsané v písm. b) či c) smluvní strany potvrdí sepsáním písemného akceptačního protokolu.</w:t>
      </w:r>
    </w:p>
    <w:p w14:paraId="54D7C205" w14:textId="77777777" w:rsidR="006F7253" w:rsidRPr="00AE6943" w:rsidRDefault="006F7253" w:rsidP="00AD02AA">
      <w:pPr>
        <w:pStyle w:val="Odstavecseseznamem1"/>
        <w:numPr>
          <w:ilvl w:val="0"/>
          <w:numId w:val="34"/>
        </w:numPr>
        <w:tabs>
          <w:tab w:val="left" w:pos="709"/>
        </w:tabs>
        <w:ind w:left="0" w:firstLine="0"/>
        <w:contextualSpacing w:val="0"/>
      </w:pPr>
      <w:r w:rsidRPr="00AE6943">
        <w:lastRenderedPageBreak/>
        <w:t>K</w:t>
      </w:r>
      <w:r w:rsidR="00FB0A3D" w:rsidRPr="00AE6943">
        <w:t> </w:t>
      </w:r>
      <w:r w:rsidR="002F3F65" w:rsidRPr="00AE6943">
        <w:t>podpisu akceptačních protokolů</w:t>
      </w:r>
      <w:r w:rsidRPr="00AE6943">
        <w:t xml:space="preserve"> je oprávněna osoba oprávněná zavazovat smluvní stranu, případně jí písemně pověřená osoba.</w:t>
      </w:r>
    </w:p>
    <w:p w14:paraId="743B2676" w14:textId="77777777" w:rsidR="00BB20CE" w:rsidRPr="00AE6943" w:rsidRDefault="00167CBF" w:rsidP="00AD02AA">
      <w:pPr>
        <w:pStyle w:val="Odstavecseseznamem1"/>
        <w:numPr>
          <w:ilvl w:val="0"/>
          <w:numId w:val="34"/>
        </w:numPr>
        <w:tabs>
          <w:tab w:val="left" w:pos="709"/>
        </w:tabs>
        <w:ind w:left="0" w:firstLine="0"/>
        <w:contextualSpacing w:val="0"/>
      </w:pPr>
      <w:r w:rsidRPr="00AE6943">
        <w:t>Den akceptace</w:t>
      </w:r>
      <w:r w:rsidR="00876496" w:rsidRPr="00AE6943">
        <w:t xml:space="preserve"> dle</w:t>
      </w:r>
      <w:r w:rsidR="00FB0A3D" w:rsidRPr="00AE6943">
        <w:t xml:space="preserve"> odstavců 3 až </w:t>
      </w:r>
      <w:r w:rsidR="00BE62B4" w:rsidRPr="00AE6943">
        <w:t xml:space="preserve">9 </w:t>
      </w:r>
      <w:r w:rsidR="006F7253" w:rsidRPr="00AE6943">
        <w:t xml:space="preserve">tohoto článku je považován za rozhodné datum, zda byl daný postupový termín splněn. </w:t>
      </w:r>
      <w:r w:rsidR="006F7253" w:rsidRPr="00AE6943">
        <w:rPr>
          <w:lang w:eastAsia="cs-CZ"/>
        </w:rPr>
        <w:t>Zhotoviteli se neprodlužuje lhůta k</w:t>
      </w:r>
      <w:r w:rsidR="006F3610" w:rsidRPr="00AE6943">
        <w:rPr>
          <w:lang w:eastAsia="cs-CZ"/>
        </w:rPr>
        <w:t> </w:t>
      </w:r>
      <w:r w:rsidR="006F7253" w:rsidRPr="00AE6943">
        <w:rPr>
          <w:lang w:eastAsia="cs-CZ"/>
        </w:rPr>
        <w:t xml:space="preserve">předání a akceptaci dílčího </w:t>
      </w:r>
      <w:r w:rsidR="00DF32F0" w:rsidRPr="00AE6943">
        <w:rPr>
          <w:lang w:eastAsia="cs-CZ"/>
        </w:rPr>
        <w:t>plnění o zapracování připomínek.</w:t>
      </w:r>
    </w:p>
    <w:p w14:paraId="1C3F653F" w14:textId="77777777" w:rsidR="002A7558" w:rsidRPr="00AE6943" w:rsidRDefault="002A7558" w:rsidP="00AD02AA">
      <w:pPr>
        <w:pStyle w:val="Odstavecseseznamem1"/>
        <w:numPr>
          <w:ilvl w:val="0"/>
          <w:numId w:val="34"/>
        </w:numPr>
        <w:tabs>
          <w:tab w:val="left" w:pos="709"/>
        </w:tabs>
        <w:ind w:left="0" w:firstLine="0"/>
        <w:contextualSpacing w:val="0"/>
      </w:pPr>
      <w:r w:rsidRPr="00AE6943">
        <w:rPr>
          <w:color w:val="000000"/>
          <w:lang w:eastAsia="cs-CZ"/>
        </w:rPr>
        <w:t>V</w:t>
      </w:r>
      <w:r w:rsidR="006F3610" w:rsidRPr="00AE6943">
        <w:rPr>
          <w:color w:val="000000"/>
          <w:lang w:eastAsia="cs-CZ"/>
        </w:rPr>
        <w:t> </w:t>
      </w:r>
      <w:r w:rsidRPr="00AE6943">
        <w:rPr>
          <w:color w:val="000000"/>
          <w:lang w:eastAsia="cs-CZ"/>
        </w:rPr>
        <w:t>případě prodlení ze strany objednatele v</w:t>
      </w:r>
      <w:r w:rsidR="006F3610" w:rsidRPr="00AE6943">
        <w:rPr>
          <w:color w:val="000000"/>
          <w:lang w:eastAsia="cs-CZ"/>
        </w:rPr>
        <w:t> </w:t>
      </w:r>
      <w:r w:rsidRPr="00AE6943">
        <w:rPr>
          <w:color w:val="000000"/>
          <w:lang w:eastAsia="cs-CZ"/>
        </w:rPr>
        <w:t>rámci každého dílčího plnění, je o tuto dobu prodlení posunut termín předání tohoto dílčího plnění uvedený v</w:t>
      </w:r>
      <w:r w:rsidR="006F3610" w:rsidRPr="00AE6943">
        <w:rPr>
          <w:color w:val="000000"/>
          <w:lang w:eastAsia="cs-CZ"/>
        </w:rPr>
        <w:t> </w:t>
      </w:r>
      <w:r w:rsidRPr="00AE6943">
        <w:rPr>
          <w:color w:val="000000"/>
          <w:lang w:eastAsia="cs-CZ"/>
        </w:rPr>
        <w:t>příloze č. 2 této smlouvy. Předchozí věta se uplatní pouze tehdy, pokud zhotovitel o nutnosti prodloužit termín dokončení daného dílčího plnění písemně vyrozumí objednatele nejpozději 14 dnů poté, co nastala skutečnost vedoucí k</w:t>
      </w:r>
      <w:r w:rsidR="006F3610" w:rsidRPr="00AE6943">
        <w:rPr>
          <w:color w:val="000000"/>
          <w:lang w:eastAsia="cs-CZ"/>
        </w:rPr>
        <w:t> </w:t>
      </w:r>
      <w:r w:rsidRPr="00AE6943">
        <w:rPr>
          <w:color w:val="000000"/>
          <w:lang w:eastAsia="cs-CZ"/>
        </w:rPr>
        <w:t>nutnosti prodloužit tento termín dílčího plnění.</w:t>
      </w:r>
    </w:p>
    <w:p w14:paraId="471BD669" w14:textId="77777777" w:rsidR="00015213" w:rsidRPr="00AE6943" w:rsidRDefault="00015213" w:rsidP="00AD02AA">
      <w:pPr>
        <w:pStyle w:val="Odstavecseseznamem1"/>
        <w:numPr>
          <w:ilvl w:val="0"/>
          <w:numId w:val="34"/>
        </w:numPr>
        <w:tabs>
          <w:tab w:val="left" w:pos="709"/>
        </w:tabs>
        <w:ind w:left="0" w:firstLine="0"/>
        <w:contextualSpacing w:val="0"/>
      </w:pPr>
      <w:r w:rsidRPr="00AE6943">
        <w:rPr>
          <w:lang w:eastAsia="cs-CZ"/>
        </w:rPr>
        <w:t>Akceptace plnění nemá vliv na povinnost zhotovitele následně provést aktualizaci již akceptovaných dílčích plnění, pokud taková potřeba vyplyne z</w:t>
      </w:r>
      <w:r w:rsidR="006F3610" w:rsidRPr="00AE6943">
        <w:rPr>
          <w:lang w:eastAsia="cs-CZ"/>
        </w:rPr>
        <w:t> </w:t>
      </w:r>
      <w:r w:rsidRPr="00AE6943">
        <w:rPr>
          <w:lang w:eastAsia="cs-CZ"/>
        </w:rPr>
        <w:t>dalších výstupů</w:t>
      </w:r>
      <w:r w:rsidR="0023387C" w:rsidRPr="00AE6943">
        <w:rPr>
          <w:lang w:eastAsia="cs-CZ"/>
        </w:rPr>
        <w:t xml:space="preserve"> plnění.</w:t>
      </w:r>
    </w:p>
    <w:p w14:paraId="11FD60A6" w14:textId="77777777" w:rsidR="006F7253" w:rsidRPr="00AE6943" w:rsidRDefault="006F7253" w:rsidP="00AD02AA">
      <w:pPr>
        <w:pStyle w:val="Odstavecseseznamem1"/>
        <w:numPr>
          <w:ilvl w:val="0"/>
          <w:numId w:val="34"/>
        </w:numPr>
        <w:tabs>
          <w:tab w:val="left" w:pos="709"/>
        </w:tabs>
        <w:ind w:left="0" w:firstLine="0"/>
        <w:contextualSpacing w:val="0"/>
      </w:pPr>
      <w:r w:rsidRPr="00AE6943">
        <w:t>Ke splnění služby jako celku dojde akceptací všech dílčích plnění.</w:t>
      </w:r>
    </w:p>
    <w:p w14:paraId="4071865D" w14:textId="77777777" w:rsidR="006F7253" w:rsidRPr="00AE6943" w:rsidRDefault="006F7253"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t>Cena plnění</w:t>
      </w:r>
    </w:p>
    <w:p w14:paraId="5E3C7141" w14:textId="77777777" w:rsidR="008424C9" w:rsidRPr="00AE6943" w:rsidRDefault="008424C9" w:rsidP="00AD02AA">
      <w:pPr>
        <w:pStyle w:val="Odstavecseseznamem1"/>
        <w:widowControl w:val="0"/>
        <w:numPr>
          <w:ilvl w:val="0"/>
          <w:numId w:val="25"/>
        </w:numPr>
        <w:ind w:left="0" w:firstLine="0"/>
        <w:contextualSpacing w:val="0"/>
      </w:pPr>
      <w:r w:rsidRPr="00AE6943">
        <w:t>Cena plnění: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3443"/>
        <w:gridCol w:w="1842"/>
        <w:gridCol w:w="1560"/>
        <w:gridCol w:w="1835"/>
      </w:tblGrid>
      <w:tr w:rsidR="00604E0A" w:rsidRPr="00AE6943" w14:paraId="492EA98F" w14:textId="77777777" w:rsidTr="009638F6">
        <w:tc>
          <w:tcPr>
            <w:tcW w:w="380" w:type="dxa"/>
            <w:shd w:val="clear" w:color="auto" w:fill="0073CF"/>
            <w:vAlign w:val="center"/>
          </w:tcPr>
          <w:p w14:paraId="4FD1B1CA" w14:textId="77777777" w:rsidR="00604E0A" w:rsidRPr="00AE6943" w:rsidRDefault="00604E0A" w:rsidP="00E433E9">
            <w:pPr>
              <w:spacing w:before="20" w:after="20" w:line="240" w:lineRule="auto"/>
              <w:jc w:val="center"/>
              <w:rPr>
                <w:rFonts w:ascii="Times New Roman" w:hAnsi="Times New Roman"/>
                <w:b/>
                <w:color w:val="FFFFFF" w:themeColor="background1"/>
              </w:rPr>
            </w:pPr>
            <w:r w:rsidRPr="00AE6943">
              <w:rPr>
                <w:rFonts w:ascii="Times New Roman" w:hAnsi="Times New Roman"/>
                <w:b/>
                <w:color w:val="FFFFFF" w:themeColor="background1"/>
              </w:rPr>
              <w:t>č.</w:t>
            </w:r>
          </w:p>
        </w:tc>
        <w:tc>
          <w:tcPr>
            <w:tcW w:w="3443" w:type="dxa"/>
            <w:shd w:val="clear" w:color="auto" w:fill="0073CF"/>
            <w:vAlign w:val="center"/>
          </w:tcPr>
          <w:p w14:paraId="3A9E70CB" w14:textId="77777777" w:rsidR="00604E0A" w:rsidRPr="00AE6943" w:rsidRDefault="00604E0A" w:rsidP="00E433E9">
            <w:pPr>
              <w:spacing w:before="20" w:after="0" w:line="240" w:lineRule="auto"/>
              <w:jc w:val="center"/>
              <w:rPr>
                <w:rFonts w:ascii="Times New Roman" w:hAnsi="Times New Roman"/>
                <w:b/>
                <w:color w:val="FFFFFF" w:themeColor="background1"/>
              </w:rPr>
            </w:pPr>
            <w:r w:rsidRPr="00AE6943">
              <w:rPr>
                <w:rFonts w:ascii="Times New Roman" w:hAnsi="Times New Roman"/>
                <w:b/>
                <w:color w:val="FFFFFF" w:themeColor="background1"/>
              </w:rPr>
              <w:t>dílčí plnění</w:t>
            </w:r>
          </w:p>
        </w:tc>
        <w:tc>
          <w:tcPr>
            <w:tcW w:w="1842" w:type="dxa"/>
            <w:shd w:val="clear" w:color="auto" w:fill="0073CF"/>
            <w:vAlign w:val="center"/>
          </w:tcPr>
          <w:p w14:paraId="6B59F07D" w14:textId="77777777" w:rsidR="00604E0A" w:rsidRPr="00AE6943" w:rsidRDefault="00604E0A" w:rsidP="00E433E9">
            <w:pPr>
              <w:spacing w:before="20" w:after="0" w:line="240" w:lineRule="auto"/>
              <w:jc w:val="center"/>
              <w:rPr>
                <w:rFonts w:ascii="Times New Roman" w:hAnsi="Times New Roman"/>
                <w:b/>
                <w:color w:val="FFFFFF" w:themeColor="background1"/>
              </w:rPr>
            </w:pPr>
            <w:r w:rsidRPr="00AE6943">
              <w:rPr>
                <w:rFonts w:ascii="Times New Roman" w:hAnsi="Times New Roman"/>
                <w:b/>
                <w:color w:val="FFFFFF" w:themeColor="background1"/>
              </w:rPr>
              <w:t>cena bez DPH</w:t>
            </w:r>
            <w:r w:rsidRPr="00AE6943">
              <w:rPr>
                <w:rFonts w:ascii="Times New Roman" w:hAnsi="Times New Roman"/>
                <w:b/>
                <w:color w:val="FFFFFF" w:themeColor="background1"/>
              </w:rPr>
              <w:br/>
              <w:t>v Kč</w:t>
            </w:r>
          </w:p>
        </w:tc>
        <w:tc>
          <w:tcPr>
            <w:tcW w:w="1560" w:type="dxa"/>
            <w:shd w:val="clear" w:color="auto" w:fill="0073CF"/>
            <w:vAlign w:val="center"/>
          </w:tcPr>
          <w:p w14:paraId="746BD5F5" w14:textId="77777777" w:rsidR="00604E0A" w:rsidRPr="00AE6943" w:rsidRDefault="00604E0A" w:rsidP="00E433E9">
            <w:pPr>
              <w:spacing w:before="20" w:after="0" w:line="240" w:lineRule="auto"/>
              <w:jc w:val="center"/>
              <w:rPr>
                <w:rFonts w:ascii="Times New Roman" w:hAnsi="Times New Roman"/>
                <w:b/>
                <w:color w:val="FFFFFF" w:themeColor="background1"/>
              </w:rPr>
            </w:pPr>
            <w:r w:rsidRPr="00AE6943">
              <w:rPr>
                <w:rFonts w:ascii="Times New Roman" w:hAnsi="Times New Roman"/>
                <w:b/>
                <w:color w:val="FFFFFF" w:themeColor="background1"/>
              </w:rPr>
              <w:t>DPH (21 %)</w:t>
            </w:r>
            <w:r w:rsidRPr="00AE6943">
              <w:rPr>
                <w:rFonts w:ascii="Times New Roman" w:hAnsi="Times New Roman"/>
                <w:b/>
                <w:color w:val="FFFFFF" w:themeColor="background1"/>
              </w:rPr>
              <w:br/>
              <w:t>v Kč</w:t>
            </w:r>
          </w:p>
        </w:tc>
        <w:tc>
          <w:tcPr>
            <w:tcW w:w="1835" w:type="dxa"/>
            <w:shd w:val="clear" w:color="auto" w:fill="0073CF"/>
            <w:vAlign w:val="center"/>
          </w:tcPr>
          <w:p w14:paraId="67FBFD3B" w14:textId="77777777" w:rsidR="00604E0A" w:rsidRPr="00AE6943" w:rsidRDefault="00604E0A" w:rsidP="00E433E9">
            <w:pPr>
              <w:spacing w:before="20" w:after="0" w:line="240" w:lineRule="auto"/>
              <w:jc w:val="center"/>
              <w:rPr>
                <w:rFonts w:ascii="Times New Roman" w:hAnsi="Times New Roman"/>
                <w:b/>
                <w:color w:val="FFFFFF" w:themeColor="background1"/>
              </w:rPr>
            </w:pPr>
            <w:r w:rsidRPr="00AE6943">
              <w:rPr>
                <w:rFonts w:ascii="Times New Roman" w:hAnsi="Times New Roman"/>
                <w:b/>
                <w:color w:val="FFFFFF" w:themeColor="background1"/>
              </w:rPr>
              <w:t>Cena včetně DPH v Kč</w:t>
            </w:r>
          </w:p>
        </w:tc>
      </w:tr>
      <w:tr w:rsidR="00604E0A" w:rsidRPr="00AE6943" w14:paraId="31A01898" w14:textId="77777777" w:rsidTr="009638F6">
        <w:trPr>
          <w:trHeight w:val="340"/>
        </w:trPr>
        <w:tc>
          <w:tcPr>
            <w:tcW w:w="380" w:type="dxa"/>
            <w:vMerge w:val="restart"/>
            <w:vAlign w:val="center"/>
          </w:tcPr>
          <w:p w14:paraId="1E2BA6B9" w14:textId="77777777" w:rsidR="00604E0A" w:rsidRPr="00AE6943" w:rsidRDefault="00604E0A" w:rsidP="00E433E9">
            <w:pPr>
              <w:spacing w:before="20" w:after="0" w:line="240" w:lineRule="auto"/>
              <w:jc w:val="center"/>
              <w:rPr>
                <w:rFonts w:ascii="Times New Roman" w:hAnsi="Times New Roman"/>
                <w:color w:val="000000"/>
              </w:rPr>
            </w:pPr>
            <w:r w:rsidRPr="00AE6943">
              <w:rPr>
                <w:rFonts w:ascii="Times New Roman" w:hAnsi="Times New Roman"/>
                <w:color w:val="000000"/>
              </w:rPr>
              <w:t>1</w:t>
            </w:r>
          </w:p>
        </w:tc>
        <w:tc>
          <w:tcPr>
            <w:tcW w:w="3443" w:type="dxa"/>
            <w:vMerge w:val="restart"/>
            <w:vAlign w:val="center"/>
          </w:tcPr>
          <w:p w14:paraId="0BA7BD89" w14:textId="77777777" w:rsidR="00604E0A" w:rsidRPr="00AE6943" w:rsidRDefault="00604E0A" w:rsidP="00E433E9">
            <w:pPr>
              <w:spacing w:before="20" w:after="0" w:line="240" w:lineRule="auto"/>
              <w:rPr>
                <w:rFonts w:ascii="Times New Roman" w:hAnsi="Times New Roman"/>
                <w:color w:val="000000"/>
                <w:vertAlign w:val="superscript"/>
              </w:rPr>
            </w:pPr>
            <w:r w:rsidRPr="00AE6943">
              <w:rPr>
                <w:rFonts w:ascii="Times New Roman" w:hAnsi="Times New Roman"/>
                <w:color w:val="000000"/>
              </w:rPr>
              <w:t>Analýza</w:t>
            </w:r>
            <w:r w:rsidRPr="00AE6943">
              <w:rPr>
                <w:rFonts w:ascii="Times New Roman" w:hAnsi="Times New Roman"/>
                <w:color w:val="000000"/>
                <w:vertAlign w:val="superscript"/>
              </w:rPr>
              <w:t>1</w:t>
            </w:r>
          </w:p>
        </w:tc>
        <w:tc>
          <w:tcPr>
            <w:tcW w:w="1842" w:type="dxa"/>
            <w:vAlign w:val="center"/>
          </w:tcPr>
          <w:p w14:paraId="3D1ED855" w14:textId="77777777" w:rsidR="00604E0A" w:rsidRPr="00AE6943" w:rsidRDefault="00604E0A" w:rsidP="009638F6">
            <w:pPr>
              <w:spacing w:before="20" w:after="20" w:line="240" w:lineRule="auto"/>
              <w:jc w:val="right"/>
              <w:rPr>
                <w:rFonts w:ascii="Times New Roman" w:hAnsi="Times New Roman"/>
                <w:color w:val="000000"/>
              </w:rPr>
            </w:pPr>
          </w:p>
        </w:tc>
        <w:tc>
          <w:tcPr>
            <w:tcW w:w="1560" w:type="dxa"/>
            <w:vAlign w:val="center"/>
          </w:tcPr>
          <w:p w14:paraId="635E0B1F" w14:textId="77777777" w:rsidR="00604E0A" w:rsidRPr="00AE6943" w:rsidRDefault="00604E0A" w:rsidP="009638F6">
            <w:pPr>
              <w:spacing w:before="20" w:after="20" w:line="240" w:lineRule="auto"/>
              <w:jc w:val="right"/>
              <w:rPr>
                <w:rFonts w:ascii="Times New Roman" w:hAnsi="Times New Roman"/>
                <w:color w:val="000000"/>
              </w:rPr>
            </w:pPr>
          </w:p>
        </w:tc>
        <w:tc>
          <w:tcPr>
            <w:tcW w:w="1835" w:type="dxa"/>
            <w:vAlign w:val="center"/>
          </w:tcPr>
          <w:p w14:paraId="29DD80BA" w14:textId="77777777" w:rsidR="00604E0A" w:rsidRPr="00AE6943" w:rsidRDefault="00604E0A" w:rsidP="009638F6">
            <w:pPr>
              <w:spacing w:before="20" w:after="20" w:line="240" w:lineRule="auto"/>
              <w:jc w:val="right"/>
              <w:rPr>
                <w:rFonts w:ascii="Times New Roman" w:hAnsi="Times New Roman"/>
                <w:color w:val="000000"/>
              </w:rPr>
            </w:pPr>
          </w:p>
        </w:tc>
      </w:tr>
      <w:tr w:rsidR="00604E0A" w:rsidRPr="00AE6943" w14:paraId="7DABF0CC" w14:textId="77777777" w:rsidTr="009638F6">
        <w:trPr>
          <w:trHeight w:val="340"/>
        </w:trPr>
        <w:tc>
          <w:tcPr>
            <w:tcW w:w="380" w:type="dxa"/>
            <w:vMerge/>
            <w:vAlign w:val="center"/>
          </w:tcPr>
          <w:p w14:paraId="65DC3B76" w14:textId="77777777" w:rsidR="00604E0A" w:rsidRPr="00AE6943" w:rsidRDefault="00604E0A" w:rsidP="00E433E9">
            <w:pPr>
              <w:spacing w:before="20" w:after="0" w:line="240" w:lineRule="auto"/>
              <w:jc w:val="center"/>
              <w:rPr>
                <w:rFonts w:ascii="Times New Roman" w:hAnsi="Times New Roman"/>
                <w:color w:val="000000"/>
              </w:rPr>
            </w:pPr>
          </w:p>
        </w:tc>
        <w:tc>
          <w:tcPr>
            <w:tcW w:w="3443" w:type="dxa"/>
            <w:vMerge/>
            <w:vAlign w:val="center"/>
          </w:tcPr>
          <w:p w14:paraId="4CE1F934" w14:textId="77777777" w:rsidR="00604E0A" w:rsidRPr="00AE6943" w:rsidRDefault="00604E0A" w:rsidP="00E433E9">
            <w:pPr>
              <w:spacing w:before="20" w:after="0" w:line="240" w:lineRule="auto"/>
              <w:rPr>
                <w:rFonts w:ascii="Times New Roman" w:hAnsi="Times New Roman"/>
                <w:color w:val="000000"/>
              </w:rPr>
            </w:pPr>
          </w:p>
        </w:tc>
        <w:tc>
          <w:tcPr>
            <w:tcW w:w="5237" w:type="dxa"/>
            <w:gridSpan w:val="3"/>
            <w:vAlign w:val="center"/>
          </w:tcPr>
          <w:p w14:paraId="142229D8" w14:textId="77777777" w:rsidR="00604E0A" w:rsidRPr="00AE6943" w:rsidRDefault="00604E0A" w:rsidP="009638F6">
            <w:pPr>
              <w:spacing w:before="20" w:after="20" w:line="240" w:lineRule="auto"/>
              <w:jc w:val="right"/>
              <w:rPr>
                <w:rFonts w:ascii="Times New Roman" w:hAnsi="Times New Roman"/>
                <w:i/>
                <w:color w:val="000000"/>
                <w:sz w:val="18"/>
                <w:szCs w:val="18"/>
              </w:rPr>
            </w:pPr>
            <w:r w:rsidRPr="00AE6943">
              <w:rPr>
                <w:rFonts w:ascii="Times New Roman" w:hAnsi="Times New Roman"/>
                <w:i/>
                <w:color w:val="000000"/>
                <w:sz w:val="18"/>
                <w:szCs w:val="18"/>
              </w:rPr>
              <w:t>max 2,5 % smluvní ceny</w:t>
            </w:r>
          </w:p>
        </w:tc>
      </w:tr>
      <w:tr w:rsidR="00604E0A" w:rsidRPr="00AE6943" w14:paraId="615A1915" w14:textId="77777777" w:rsidTr="009638F6">
        <w:trPr>
          <w:trHeight w:val="340"/>
        </w:trPr>
        <w:tc>
          <w:tcPr>
            <w:tcW w:w="380" w:type="dxa"/>
            <w:vMerge w:val="restart"/>
            <w:vAlign w:val="center"/>
          </w:tcPr>
          <w:p w14:paraId="4841BE31" w14:textId="77777777" w:rsidR="00604E0A" w:rsidRPr="00AE6943" w:rsidRDefault="00604E0A" w:rsidP="00E433E9">
            <w:pPr>
              <w:spacing w:before="20" w:after="0" w:line="240" w:lineRule="auto"/>
              <w:jc w:val="center"/>
              <w:rPr>
                <w:rFonts w:ascii="Times New Roman" w:hAnsi="Times New Roman"/>
                <w:color w:val="000000"/>
              </w:rPr>
            </w:pPr>
            <w:r w:rsidRPr="00AE6943">
              <w:rPr>
                <w:rFonts w:ascii="Times New Roman" w:hAnsi="Times New Roman"/>
                <w:color w:val="000000"/>
              </w:rPr>
              <w:t>2</w:t>
            </w:r>
          </w:p>
        </w:tc>
        <w:tc>
          <w:tcPr>
            <w:tcW w:w="3443" w:type="dxa"/>
            <w:vMerge w:val="restart"/>
            <w:vAlign w:val="center"/>
          </w:tcPr>
          <w:p w14:paraId="1D2A2FDA" w14:textId="77777777" w:rsidR="00604E0A" w:rsidRPr="00AE6943" w:rsidRDefault="00604E0A" w:rsidP="00E433E9">
            <w:pPr>
              <w:spacing w:before="20" w:after="0" w:line="240" w:lineRule="auto"/>
              <w:rPr>
                <w:rFonts w:ascii="Times New Roman" w:hAnsi="Times New Roman"/>
                <w:color w:val="000000"/>
                <w:vertAlign w:val="superscript"/>
              </w:rPr>
            </w:pPr>
            <w:r w:rsidRPr="00AE6943">
              <w:rPr>
                <w:rFonts w:ascii="Times New Roman" w:hAnsi="Times New Roman"/>
                <w:color w:val="000000"/>
              </w:rPr>
              <w:t>Vývoj základní Klientské aplikace (ve všech systémových mutacích) včetně vytvoření manuálů</w:t>
            </w:r>
            <w:r w:rsidRPr="00AE6943">
              <w:rPr>
                <w:rFonts w:ascii="Times New Roman" w:hAnsi="Times New Roman"/>
                <w:color w:val="000000"/>
                <w:vertAlign w:val="superscript"/>
              </w:rPr>
              <w:t>2</w:t>
            </w:r>
          </w:p>
        </w:tc>
        <w:tc>
          <w:tcPr>
            <w:tcW w:w="1842" w:type="dxa"/>
            <w:vAlign w:val="center"/>
          </w:tcPr>
          <w:p w14:paraId="767A6DB2" w14:textId="77777777" w:rsidR="00604E0A" w:rsidRPr="00AE6943" w:rsidRDefault="00604E0A" w:rsidP="009638F6">
            <w:pPr>
              <w:spacing w:before="20" w:after="20" w:line="240" w:lineRule="auto"/>
              <w:jc w:val="right"/>
              <w:rPr>
                <w:rFonts w:ascii="Times New Roman" w:hAnsi="Times New Roman"/>
                <w:color w:val="000000"/>
              </w:rPr>
            </w:pPr>
          </w:p>
        </w:tc>
        <w:tc>
          <w:tcPr>
            <w:tcW w:w="1560" w:type="dxa"/>
            <w:vAlign w:val="center"/>
          </w:tcPr>
          <w:p w14:paraId="51CF4C02" w14:textId="77777777" w:rsidR="00604E0A" w:rsidRPr="00AE6943" w:rsidRDefault="00604E0A" w:rsidP="009638F6">
            <w:pPr>
              <w:spacing w:before="20" w:after="20" w:line="240" w:lineRule="auto"/>
              <w:jc w:val="right"/>
              <w:rPr>
                <w:rFonts w:ascii="Times New Roman" w:hAnsi="Times New Roman"/>
                <w:color w:val="000000"/>
              </w:rPr>
            </w:pPr>
          </w:p>
        </w:tc>
        <w:tc>
          <w:tcPr>
            <w:tcW w:w="1835" w:type="dxa"/>
            <w:vAlign w:val="center"/>
          </w:tcPr>
          <w:p w14:paraId="18A3DCCB" w14:textId="77777777" w:rsidR="00604E0A" w:rsidRPr="00AE6943" w:rsidRDefault="00604E0A" w:rsidP="009638F6">
            <w:pPr>
              <w:spacing w:before="20" w:after="20" w:line="240" w:lineRule="auto"/>
              <w:jc w:val="right"/>
              <w:rPr>
                <w:rFonts w:ascii="Times New Roman" w:hAnsi="Times New Roman"/>
                <w:color w:val="000000"/>
              </w:rPr>
            </w:pPr>
          </w:p>
        </w:tc>
      </w:tr>
      <w:tr w:rsidR="00604E0A" w:rsidRPr="00AE6943" w14:paraId="7B370A92" w14:textId="77777777" w:rsidTr="009638F6">
        <w:trPr>
          <w:trHeight w:val="340"/>
        </w:trPr>
        <w:tc>
          <w:tcPr>
            <w:tcW w:w="380" w:type="dxa"/>
            <w:vMerge/>
            <w:vAlign w:val="center"/>
          </w:tcPr>
          <w:p w14:paraId="58812374" w14:textId="77777777" w:rsidR="00604E0A" w:rsidRPr="00AE6943" w:rsidRDefault="00604E0A" w:rsidP="00E433E9">
            <w:pPr>
              <w:spacing w:before="20" w:after="0" w:line="240" w:lineRule="auto"/>
              <w:jc w:val="center"/>
              <w:rPr>
                <w:rFonts w:ascii="Times New Roman" w:hAnsi="Times New Roman"/>
                <w:color w:val="000000"/>
              </w:rPr>
            </w:pPr>
          </w:p>
        </w:tc>
        <w:tc>
          <w:tcPr>
            <w:tcW w:w="3443" w:type="dxa"/>
            <w:vMerge/>
            <w:vAlign w:val="center"/>
          </w:tcPr>
          <w:p w14:paraId="6D39F766" w14:textId="77777777" w:rsidR="00604E0A" w:rsidRPr="00AE6943" w:rsidRDefault="00604E0A" w:rsidP="00E433E9">
            <w:pPr>
              <w:spacing w:before="20" w:after="0" w:line="240" w:lineRule="auto"/>
              <w:rPr>
                <w:rFonts w:ascii="Times New Roman" w:hAnsi="Times New Roman"/>
                <w:color w:val="000000"/>
              </w:rPr>
            </w:pPr>
          </w:p>
        </w:tc>
        <w:tc>
          <w:tcPr>
            <w:tcW w:w="5237" w:type="dxa"/>
            <w:gridSpan w:val="3"/>
            <w:vAlign w:val="center"/>
          </w:tcPr>
          <w:p w14:paraId="63D4F139" w14:textId="77777777" w:rsidR="00604E0A" w:rsidRPr="00AE6943" w:rsidRDefault="00604E0A" w:rsidP="009638F6">
            <w:pPr>
              <w:spacing w:before="20" w:after="20" w:line="240" w:lineRule="auto"/>
              <w:jc w:val="right"/>
              <w:rPr>
                <w:rFonts w:ascii="Times New Roman" w:hAnsi="Times New Roman"/>
                <w:i/>
                <w:color w:val="000000"/>
                <w:sz w:val="18"/>
                <w:szCs w:val="18"/>
              </w:rPr>
            </w:pPr>
            <w:r w:rsidRPr="00AE6943">
              <w:rPr>
                <w:rFonts w:ascii="Times New Roman" w:hAnsi="Times New Roman"/>
                <w:i/>
                <w:color w:val="000000"/>
                <w:sz w:val="18"/>
                <w:szCs w:val="18"/>
              </w:rPr>
              <w:t>max 60 % smluvní ceny</w:t>
            </w:r>
          </w:p>
        </w:tc>
      </w:tr>
      <w:tr w:rsidR="00604E0A" w:rsidRPr="00AE6943" w14:paraId="57CDE649" w14:textId="77777777" w:rsidTr="009638F6">
        <w:trPr>
          <w:trHeight w:val="340"/>
        </w:trPr>
        <w:tc>
          <w:tcPr>
            <w:tcW w:w="380" w:type="dxa"/>
            <w:vMerge w:val="restart"/>
            <w:vAlign w:val="center"/>
          </w:tcPr>
          <w:p w14:paraId="099D6E57" w14:textId="77777777" w:rsidR="00604E0A" w:rsidRPr="00AE6943" w:rsidRDefault="00604E0A" w:rsidP="00E433E9">
            <w:pPr>
              <w:spacing w:before="20" w:after="0" w:line="240" w:lineRule="auto"/>
              <w:jc w:val="center"/>
              <w:rPr>
                <w:rFonts w:ascii="Times New Roman" w:hAnsi="Times New Roman"/>
                <w:color w:val="000000"/>
              </w:rPr>
            </w:pPr>
            <w:r w:rsidRPr="00AE6943">
              <w:rPr>
                <w:rFonts w:ascii="Times New Roman" w:hAnsi="Times New Roman"/>
                <w:color w:val="000000"/>
              </w:rPr>
              <w:t>3</w:t>
            </w:r>
          </w:p>
        </w:tc>
        <w:tc>
          <w:tcPr>
            <w:tcW w:w="3443" w:type="dxa"/>
            <w:vMerge w:val="restart"/>
            <w:vAlign w:val="center"/>
          </w:tcPr>
          <w:p w14:paraId="779EB746" w14:textId="77777777" w:rsidR="00604E0A" w:rsidRPr="00AE6943" w:rsidRDefault="00604E0A" w:rsidP="00E433E9">
            <w:pPr>
              <w:spacing w:before="20" w:after="0" w:line="240" w:lineRule="auto"/>
              <w:rPr>
                <w:rFonts w:ascii="Times New Roman" w:hAnsi="Times New Roman"/>
                <w:color w:val="000000"/>
              </w:rPr>
            </w:pPr>
            <w:r w:rsidRPr="00AE6943">
              <w:rPr>
                <w:rFonts w:ascii="Times New Roman" w:hAnsi="Times New Roman"/>
                <w:color w:val="000000"/>
              </w:rPr>
              <w:t>Pilotní provoz</w:t>
            </w:r>
            <w:r w:rsidRPr="00AE6943">
              <w:rPr>
                <w:rFonts w:ascii="Times New Roman" w:hAnsi="Times New Roman"/>
                <w:color w:val="000000"/>
                <w:vertAlign w:val="superscript"/>
              </w:rPr>
              <w:t>3</w:t>
            </w:r>
          </w:p>
        </w:tc>
        <w:tc>
          <w:tcPr>
            <w:tcW w:w="1842" w:type="dxa"/>
            <w:vAlign w:val="center"/>
          </w:tcPr>
          <w:p w14:paraId="1EE9F710" w14:textId="77777777" w:rsidR="00604E0A" w:rsidRPr="00AE6943" w:rsidRDefault="00604E0A" w:rsidP="009638F6">
            <w:pPr>
              <w:spacing w:before="20" w:after="20" w:line="240" w:lineRule="auto"/>
              <w:jc w:val="right"/>
              <w:rPr>
                <w:rFonts w:ascii="Times New Roman" w:hAnsi="Times New Roman"/>
                <w:color w:val="000000"/>
              </w:rPr>
            </w:pPr>
          </w:p>
        </w:tc>
        <w:tc>
          <w:tcPr>
            <w:tcW w:w="1560" w:type="dxa"/>
            <w:vAlign w:val="center"/>
          </w:tcPr>
          <w:p w14:paraId="10B7D364" w14:textId="77777777" w:rsidR="00604E0A" w:rsidRPr="00AE6943" w:rsidRDefault="00604E0A" w:rsidP="009638F6">
            <w:pPr>
              <w:spacing w:before="20" w:after="20" w:line="240" w:lineRule="auto"/>
              <w:jc w:val="right"/>
              <w:rPr>
                <w:rStyle w:val="Odkaznakoment"/>
                <w:rFonts w:ascii="Times New Roman" w:hAnsi="Times New Roman"/>
                <w:sz w:val="22"/>
                <w:szCs w:val="22"/>
              </w:rPr>
            </w:pPr>
          </w:p>
        </w:tc>
        <w:tc>
          <w:tcPr>
            <w:tcW w:w="1835" w:type="dxa"/>
            <w:vAlign w:val="center"/>
          </w:tcPr>
          <w:p w14:paraId="77356E1B" w14:textId="77777777" w:rsidR="00604E0A" w:rsidRPr="00AE6943" w:rsidRDefault="00604E0A" w:rsidP="009638F6">
            <w:pPr>
              <w:spacing w:before="20" w:after="20" w:line="240" w:lineRule="auto"/>
              <w:jc w:val="right"/>
              <w:rPr>
                <w:rFonts w:ascii="Times New Roman" w:hAnsi="Times New Roman"/>
                <w:color w:val="000000"/>
              </w:rPr>
            </w:pPr>
          </w:p>
        </w:tc>
      </w:tr>
      <w:tr w:rsidR="00604E0A" w:rsidRPr="00AE6943" w14:paraId="2B0831D3" w14:textId="77777777" w:rsidTr="009638F6">
        <w:trPr>
          <w:trHeight w:val="340"/>
        </w:trPr>
        <w:tc>
          <w:tcPr>
            <w:tcW w:w="380" w:type="dxa"/>
            <w:vMerge/>
            <w:vAlign w:val="center"/>
          </w:tcPr>
          <w:p w14:paraId="11086EB1" w14:textId="77777777" w:rsidR="00604E0A" w:rsidRPr="00AE6943" w:rsidRDefault="00604E0A" w:rsidP="00E433E9">
            <w:pPr>
              <w:spacing w:before="20" w:after="0" w:line="240" w:lineRule="auto"/>
              <w:jc w:val="center"/>
              <w:rPr>
                <w:rFonts w:ascii="Times New Roman" w:hAnsi="Times New Roman"/>
                <w:color w:val="000000"/>
              </w:rPr>
            </w:pPr>
          </w:p>
        </w:tc>
        <w:tc>
          <w:tcPr>
            <w:tcW w:w="3443" w:type="dxa"/>
            <w:vMerge/>
            <w:vAlign w:val="center"/>
          </w:tcPr>
          <w:p w14:paraId="0B8B2C8F" w14:textId="77777777" w:rsidR="00604E0A" w:rsidRPr="00AE6943" w:rsidRDefault="00604E0A" w:rsidP="00E433E9">
            <w:pPr>
              <w:spacing w:before="20" w:after="0" w:line="240" w:lineRule="auto"/>
              <w:rPr>
                <w:rFonts w:ascii="Times New Roman" w:hAnsi="Times New Roman"/>
                <w:color w:val="000000"/>
              </w:rPr>
            </w:pPr>
          </w:p>
        </w:tc>
        <w:tc>
          <w:tcPr>
            <w:tcW w:w="5237" w:type="dxa"/>
            <w:gridSpan w:val="3"/>
            <w:vAlign w:val="center"/>
          </w:tcPr>
          <w:p w14:paraId="75391C86" w14:textId="77777777" w:rsidR="00604E0A" w:rsidRPr="00AE6943" w:rsidRDefault="00604E0A" w:rsidP="009638F6">
            <w:pPr>
              <w:spacing w:before="20" w:after="20" w:line="240" w:lineRule="auto"/>
              <w:jc w:val="right"/>
              <w:rPr>
                <w:rFonts w:ascii="Times New Roman" w:hAnsi="Times New Roman"/>
                <w:i/>
                <w:color w:val="000000"/>
                <w:sz w:val="18"/>
                <w:szCs w:val="18"/>
              </w:rPr>
            </w:pPr>
            <w:r w:rsidRPr="00AE6943">
              <w:rPr>
                <w:rFonts w:ascii="Times New Roman" w:hAnsi="Times New Roman"/>
                <w:i/>
                <w:color w:val="000000"/>
                <w:sz w:val="18"/>
                <w:szCs w:val="18"/>
              </w:rPr>
              <w:t>max 7 % smluvní ceny</w:t>
            </w:r>
          </w:p>
        </w:tc>
      </w:tr>
      <w:tr w:rsidR="00604E0A" w:rsidRPr="00AE6943" w14:paraId="44268F40" w14:textId="77777777" w:rsidTr="009638F6">
        <w:trPr>
          <w:trHeight w:val="340"/>
        </w:trPr>
        <w:tc>
          <w:tcPr>
            <w:tcW w:w="380" w:type="dxa"/>
            <w:vMerge w:val="restart"/>
            <w:vAlign w:val="center"/>
          </w:tcPr>
          <w:p w14:paraId="746C29EA" w14:textId="77777777" w:rsidR="00604E0A" w:rsidRPr="00AE6943" w:rsidRDefault="00604E0A" w:rsidP="00E433E9">
            <w:pPr>
              <w:spacing w:before="20" w:after="0" w:line="240" w:lineRule="auto"/>
              <w:jc w:val="center"/>
              <w:rPr>
                <w:rFonts w:ascii="Times New Roman" w:hAnsi="Times New Roman"/>
                <w:color w:val="000000"/>
              </w:rPr>
            </w:pPr>
            <w:r w:rsidRPr="00AE6943">
              <w:rPr>
                <w:rFonts w:ascii="Times New Roman" w:hAnsi="Times New Roman"/>
                <w:color w:val="000000"/>
              </w:rPr>
              <w:t>4</w:t>
            </w:r>
          </w:p>
        </w:tc>
        <w:tc>
          <w:tcPr>
            <w:tcW w:w="3443" w:type="dxa"/>
            <w:vMerge w:val="restart"/>
            <w:vAlign w:val="center"/>
          </w:tcPr>
          <w:p w14:paraId="7490F409" w14:textId="77777777" w:rsidR="00604E0A" w:rsidRPr="00AE6943" w:rsidRDefault="00604E0A" w:rsidP="00E433E9">
            <w:pPr>
              <w:spacing w:before="20" w:after="0" w:line="240" w:lineRule="auto"/>
              <w:rPr>
                <w:rFonts w:ascii="Times New Roman" w:hAnsi="Times New Roman"/>
                <w:color w:val="000000"/>
                <w:vertAlign w:val="superscript"/>
              </w:rPr>
            </w:pPr>
            <w:r w:rsidRPr="00AE6943">
              <w:rPr>
                <w:rFonts w:ascii="Times New Roman" w:hAnsi="Times New Roman"/>
                <w:color w:val="000000"/>
              </w:rPr>
              <w:t>Vývoj rozšířené Klientské aplikace (ve všech systémových mutacích) včetně vytvoření manuálů</w:t>
            </w:r>
            <w:r w:rsidRPr="00AE6943">
              <w:rPr>
                <w:rFonts w:ascii="Times New Roman" w:hAnsi="Times New Roman"/>
                <w:color w:val="000000"/>
                <w:vertAlign w:val="superscript"/>
              </w:rPr>
              <w:t>4</w:t>
            </w:r>
          </w:p>
        </w:tc>
        <w:tc>
          <w:tcPr>
            <w:tcW w:w="1842" w:type="dxa"/>
            <w:vAlign w:val="center"/>
          </w:tcPr>
          <w:p w14:paraId="77EEEB30" w14:textId="77777777" w:rsidR="00604E0A" w:rsidRPr="00AE6943" w:rsidRDefault="00604E0A" w:rsidP="009638F6">
            <w:pPr>
              <w:spacing w:before="20" w:after="20" w:line="240" w:lineRule="auto"/>
              <w:jc w:val="right"/>
              <w:rPr>
                <w:rFonts w:ascii="Times New Roman" w:hAnsi="Times New Roman"/>
                <w:color w:val="000000"/>
              </w:rPr>
            </w:pPr>
          </w:p>
        </w:tc>
        <w:tc>
          <w:tcPr>
            <w:tcW w:w="1560" w:type="dxa"/>
            <w:vAlign w:val="center"/>
          </w:tcPr>
          <w:p w14:paraId="23C17C43" w14:textId="77777777" w:rsidR="00604E0A" w:rsidRPr="00AE6943" w:rsidRDefault="00604E0A" w:rsidP="009638F6">
            <w:pPr>
              <w:spacing w:before="20" w:after="20" w:line="240" w:lineRule="auto"/>
              <w:jc w:val="right"/>
              <w:rPr>
                <w:rStyle w:val="Odkaznakoment"/>
                <w:rFonts w:ascii="Times New Roman" w:hAnsi="Times New Roman"/>
                <w:sz w:val="22"/>
                <w:szCs w:val="22"/>
              </w:rPr>
            </w:pPr>
          </w:p>
        </w:tc>
        <w:tc>
          <w:tcPr>
            <w:tcW w:w="1835" w:type="dxa"/>
            <w:vAlign w:val="center"/>
          </w:tcPr>
          <w:p w14:paraId="50C8D880" w14:textId="77777777" w:rsidR="00604E0A" w:rsidRPr="00AE6943" w:rsidRDefault="00604E0A" w:rsidP="009638F6">
            <w:pPr>
              <w:spacing w:before="20" w:after="20" w:line="240" w:lineRule="auto"/>
              <w:jc w:val="right"/>
              <w:rPr>
                <w:rFonts w:ascii="Times New Roman" w:hAnsi="Times New Roman"/>
                <w:color w:val="000000"/>
              </w:rPr>
            </w:pPr>
          </w:p>
        </w:tc>
      </w:tr>
      <w:tr w:rsidR="00604E0A" w:rsidRPr="00AE6943" w14:paraId="46CD813B" w14:textId="77777777" w:rsidTr="009638F6">
        <w:trPr>
          <w:trHeight w:val="340"/>
        </w:trPr>
        <w:tc>
          <w:tcPr>
            <w:tcW w:w="380" w:type="dxa"/>
            <w:vMerge/>
            <w:vAlign w:val="center"/>
          </w:tcPr>
          <w:p w14:paraId="1652618B" w14:textId="77777777" w:rsidR="00604E0A" w:rsidRPr="00AE6943" w:rsidRDefault="00604E0A" w:rsidP="00E433E9">
            <w:pPr>
              <w:spacing w:before="20" w:after="0" w:line="240" w:lineRule="auto"/>
              <w:jc w:val="center"/>
              <w:rPr>
                <w:rFonts w:ascii="Times New Roman" w:hAnsi="Times New Roman"/>
                <w:color w:val="000000"/>
              </w:rPr>
            </w:pPr>
          </w:p>
        </w:tc>
        <w:tc>
          <w:tcPr>
            <w:tcW w:w="3443" w:type="dxa"/>
            <w:vMerge/>
            <w:vAlign w:val="center"/>
          </w:tcPr>
          <w:p w14:paraId="7174DC6C" w14:textId="77777777" w:rsidR="00604E0A" w:rsidRPr="00AE6943" w:rsidRDefault="00604E0A" w:rsidP="00E433E9">
            <w:pPr>
              <w:spacing w:before="20" w:after="0" w:line="240" w:lineRule="auto"/>
              <w:rPr>
                <w:rFonts w:ascii="Times New Roman" w:hAnsi="Times New Roman"/>
                <w:color w:val="000000"/>
              </w:rPr>
            </w:pPr>
          </w:p>
        </w:tc>
        <w:tc>
          <w:tcPr>
            <w:tcW w:w="5237" w:type="dxa"/>
            <w:gridSpan w:val="3"/>
            <w:vAlign w:val="center"/>
          </w:tcPr>
          <w:p w14:paraId="2B390DA7" w14:textId="77777777" w:rsidR="00604E0A" w:rsidRPr="00AE6943" w:rsidRDefault="00604E0A" w:rsidP="009638F6">
            <w:pPr>
              <w:spacing w:before="20" w:after="20" w:line="240" w:lineRule="auto"/>
              <w:jc w:val="right"/>
              <w:rPr>
                <w:rFonts w:ascii="Times New Roman" w:hAnsi="Times New Roman"/>
                <w:color w:val="000000"/>
              </w:rPr>
            </w:pPr>
            <w:r w:rsidRPr="00AE6943">
              <w:rPr>
                <w:rFonts w:ascii="Times New Roman" w:hAnsi="Times New Roman"/>
                <w:i/>
                <w:color w:val="000000"/>
                <w:sz w:val="18"/>
                <w:szCs w:val="18"/>
              </w:rPr>
              <w:t>max 20 % smluvní ceny</w:t>
            </w:r>
          </w:p>
        </w:tc>
      </w:tr>
      <w:tr w:rsidR="00604E0A" w:rsidRPr="00AE6943" w14:paraId="34E773E6" w14:textId="77777777" w:rsidTr="009638F6">
        <w:trPr>
          <w:trHeight w:val="340"/>
        </w:trPr>
        <w:tc>
          <w:tcPr>
            <w:tcW w:w="380" w:type="dxa"/>
            <w:vMerge w:val="restart"/>
            <w:vAlign w:val="center"/>
          </w:tcPr>
          <w:p w14:paraId="54E38BCD" w14:textId="77777777" w:rsidR="00604E0A" w:rsidRPr="00AE6943" w:rsidRDefault="00604E0A" w:rsidP="00E433E9">
            <w:pPr>
              <w:spacing w:before="20" w:after="0" w:line="240" w:lineRule="auto"/>
              <w:jc w:val="center"/>
              <w:rPr>
                <w:rFonts w:ascii="Times New Roman" w:hAnsi="Times New Roman"/>
                <w:color w:val="000000"/>
              </w:rPr>
            </w:pPr>
            <w:r w:rsidRPr="00AE6943">
              <w:rPr>
                <w:rFonts w:ascii="Times New Roman" w:hAnsi="Times New Roman"/>
                <w:color w:val="000000"/>
              </w:rPr>
              <w:t>5</w:t>
            </w:r>
          </w:p>
        </w:tc>
        <w:tc>
          <w:tcPr>
            <w:tcW w:w="3443" w:type="dxa"/>
            <w:vMerge w:val="restart"/>
            <w:vAlign w:val="center"/>
          </w:tcPr>
          <w:p w14:paraId="3877095F" w14:textId="77777777" w:rsidR="00604E0A" w:rsidRPr="00AE6943" w:rsidRDefault="00604E0A" w:rsidP="00E433E9">
            <w:pPr>
              <w:spacing w:before="20" w:after="0" w:line="240" w:lineRule="auto"/>
              <w:rPr>
                <w:rFonts w:ascii="Times New Roman" w:hAnsi="Times New Roman"/>
                <w:color w:val="000000"/>
                <w:vertAlign w:val="superscript"/>
              </w:rPr>
            </w:pPr>
            <w:r w:rsidRPr="00AE6943">
              <w:rPr>
                <w:rFonts w:ascii="Times New Roman" w:hAnsi="Times New Roman"/>
                <w:color w:val="000000"/>
              </w:rPr>
              <w:t>Ostrý provoz</w:t>
            </w:r>
            <w:r w:rsidRPr="00AE6943">
              <w:rPr>
                <w:rFonts w:ascii="Times New Roman" w:hAnsi="Times New Roman"/>
                <w:color w:val="000000"/>
                <w:vertAlign w:val="superscript"/>
              </w:rPr>
              <w:t>5</w:t>
            </w:r>
          </w:p>
        </w:tc>
        <w:tc>
          <w:tcPr>
            <w:tcW w:w="1842" w:type="dxa"/>
            <w:vAlign w:val="center"/>
          </w:tcPr>
          <w:p w14:paraId="49AF4971" w14:textId="77777777" w:rsidR="00604E0A" w:rsidRPr="00AE6943" w:rsidRDefault="00604E0A" w:rsidP="009638F6">
            <w:pPr>
              <w:spacing w:before="20" w:after="20" w:line="240" w:lineRule="auto"/>
              <w:jc w:val="right"/>
              <w:rPr>
                <w:rFonts w:ascii="Times New Roman" w:hAnsi="Times New Roman"/>
                <w:color w:val="000000"/>
              </w:rPr>
            </w:pPr>
          </w:p>
        </w:tc>
        <w:tc>
          <w:tcPr>
            <w:tcW w:w="1560" w:type="dxa"/>
            <w:vAlign w:val="center"/>
          </w:tcPr>
          <w:p w14:paraId="64A15C46" w14:textId="77777777" w:rsidR="00604E0A" w:rsidRPr="00AE6943" w:rsidRDefault="00604E0A" w:rsidP="009638F6">
            <w:pPr>
              <w:spacing w:before="20" w:after="20" w:line="240" w:lineRule="auto"/>
              <w:jc w:val="right"/>
              <w:rPr>
                <w:rStyle w:val="Odkaznakoment"/>
                <w:rFonts w:ascii="Times New Roman" w:hAnsi="Times New Roman"/>
                <w:sz w:val="22"/>
                <w:szCs w:val="22"/>
              </w:rPr>
            </w:pPr>
          </w:p>
        </w:tc>
        <w:tc>
          <w:tcPr>
            <w:tcW w:w="1835" w:type="dxa"/>
            <w:vAlign w:val="center"/>
          </w:tcPr>
          <w:p w14:paraId="1D5DDCAC" w14:textId="77777777" w:rsidR="00604E0A" w:rsidRPr="00AE6943" w:rsidRDefault="00604E0A" w:rsidP="009638F6">
            <w:pPr>
              <w:spacing w:before="20" w:after="20" w:line="240" w:lineRule="auto"/>
              <w:jc w:val="right"/>
              <w:rPr>
                <w:rFonts w:ascii="Times New Roman" w:hAnsi="Times New Roman"/>
                <w:color w:val="000000"/>
              </w:rPr>
            </w:pPr>
          </w:p>
        </w:tc>
      </w:tr>
      <w:tr w:rsidR="00604E0A" w:rsidRPr="00AE6943" w14:paraId="05E1012C" w14:textId="77777777" w:rsidTr="009638F6">
        <w:trPr>
          <w:trHeight w:val="340"/>
        </w:trPr>
        <w:tc>
          <w:tcPr>
            <w:tcW w:w="380" w:type="dxa"/>
            <w:vMerge/>
            <w:vAlign w:val="center"/>
          </w:tcPr>
          <w:p w14:paraId="2E5607FC" w14:textId="77777777" w:rsidR="00604E0A" w:rsidRPr="00AE6943" w:rsidRDefault="00604E0A" w:rsidP="00E433E9">
            <w:pPr>
              <w:spacing w:before="20" w:after="0" w:line="240" w:lineRule="auto"/>
              <w:jc w:val="center"/>
              <w:rPr>
                <w:rFonts w:ascii="Times New Roman" w:hAnsi="Times New Roman"/>
                <w:color w:val="000000"/>
              </w:rPr>
            </w:pPr>
          </w:p>
        </w:tc>
        <w:tc>
          <w:tcPr>
            <w:tcW w:w="3443" w:type="dxa"/>
            <w:vMerge/>
            <w:vAlign w:val="center"/>
          </w:tcPr>
          <w:p w14:paraId="357D28B0" w14:textId="77777777" w:rsidR="00604E0A" w:rsidRPr="00AE6943" w:rsidRDefault="00604E0A" w:rsidP="00E433E9">
            <w:pPr>
              <w:spacing w:before="20" w:after="0" w:line="240" w:lineRule="auto"/>
              <w:rPr>
                <w:rFonts w:ascii="Times New Roman" w:hAnsi="Times New Roman"/>
                <w:color w:val="000000"/>
              </w:rPr>
            </w:pPr>
          </w:p>
        </w:tc>
        <w:tc>
          <w:tcPr>
            <w:tcW w:w="5237" w:type="dxa"/>
            <w:gridSpan w:val="3"/>
            <w:vAlign w:val="center"/>
          </w:tcPr>
          <w:p w14:paraId="1D8EAF1F" w14:textId="77777777" w:rsidR="00604E0A" w:rsidRPr="00AE6943" w:rsidRDefault="00604E0A" w:rsidP="009638F6">
            <w:pPr>
              <w:spacing w:before="20" w:after="20" w:line="240" w:lineRule="auto"/>
              <w:jc w:val="right"/>
              <w:rPr>
                <w:rFonts w:ascii="Times New Roman" w:hAnsi="Times New Roman"/>
                <w:color w:val="000000"/>
              </w:rPr>
            </w:pPr>
            <w:r w:rsidRPr="00AE6943">
              <w:rPr>
                <w:rFonts w:ascii="Times New Roman" w:hAnsi="Times New Roman"/>
                <w:i/>
                <w:color w:val="000000"/>
                <w:sz w:val="18"/>
                <w:szCs w:val="18"/>
              </w:rPr>
              <w:t>max 7 % smluvní ceny</w:t>
            </w:r>
          </w:p>
        </w:tc>
      </w:tr>
      <w:tr w:rsidR="00604E0A" w:rsidRPr="00AE6943" w14:paraId="14B349E1" w14:textId="77777777" w:rsidTr="009638F6">
        <w:trPr>
          <w:trHeight w:val="340"/>
        </w:trPr>
        <w:tc>
          <w:tcPr>
            <w:tcW w:w="380" w:type="dxa"/>
            <w:vMerge w:val="restart"/>
            <w:vAlign w:val="center"/>
          </w:tcPr>
          <w:p w14:paraId="23F69E59" w14:textId="77777777" w:rsidR="00604E0A" w:rsidRPr="00AE6943" w:rsidRDefault="00604E0A" w:rsidP="00E433E9">
            <w:pPr>
              <w:spacing w:before="20" w:after="0" w:line="240" w:lineRule="auto"/>
              <w:jc w:val="center"/>
              <w:rPr>
                <w:rFonts w:ascii="Times New Roman" w:hAnsi="Times New Roman"/>
                <w:color w:val="000000"/>
              </w:rPr>
            </w:pPr>
            <w:r w:rsidRPr="00AE6943">
              <w:rPr>
                <w:rFonts w:ascii="Times New Roman" w:hAnsi="Times New Roman"/>
                <w:color w:val="000000"/>
              </w:rPr>
              <w:t>6</w:t>
            </w:r>
          </w:p>
        </w:tc>
        <w:tc>
          <w:tcPr>
            <w:tcW w:w="3443" w:type="dxa"/>
            <w:vMerge w:val="restart"/>
            <w:vAlign w:val="center"/>
          </w:tcPr>
          <w:p w14:paraId="472579FF" w14:textId="77777777" w:rsidR="00604E0A" w:rsidRPr="00AE6943" w:rsidRDefault="007A065A" w:rsidP="00E433E9">
            <w:pPr>
              <w:spacing w:before="20" w:after="0" w:line="240" w:lineRule="auto"/>
              <w:rPr>
                <w:rFonts w:ascii="Times New Roman" w:hAnsi="Times New Roman"/>
                <w:color w:val="000000"/>
                <w:vertAlign w:val="superscript"/>
              </w:rPr>
            </w:pPr>
            <w:r w:rsidRPr="00AE6943">
              <w:rPr>
                <w:rFonts w:ascii="Times New Roman" w:hAnsi="Times New Roman"/>
                <w:color w:val="000000"/>
              </w:rPr>
              <w:t>Technická a uživatelská p</w:t>
            </w:r>
            <w:r w:rsidR="00604E0A" w:rsidRPr="00AE6943">
              <w:rPr>
                <w:rFonts w:ascii="Times New Roman" w:hAnsi="Times New Roman"/>
                <w:color w:val="000000"/>
              </w:rPr>
              <w:t>odpora</w:t>
            </w:r>
            <w:r w:rsidR="00604E0A" w:rsidRPr="00AE6943">
              <w:rPr>
                <w:rFonts w:ascii="Times New Roman" w:hAnsi="Times New Roman"/>
                <w:color w:val="000000"/>
                <w:vertAlign w:val="superscript"/>
              </w:rPr>
              <w:t>6</w:t>
            </w:r>
          </w:p>
        </w:tc>
        <w:tc>
          <w:tcPr>
            <w:tcW w:w="1842" w:type="dxa"/>
            <w:vAlign w:val="center"/>
          </w:tcPr>
          <w:p w14:paraId="03C61849" w14:textId="77777777" w:rsidR="00604E0A" w:rsidRPr="00AE6943" w:rsidRDefault="00604E0A" w:rsidP="009638F6">
            <w:pPr>
              <w:spacing w:before="20" w:after="20" w:line="240" w:lineRule="auto"/>
              <w:jc w:val="right"/>
              <w:rPr>
                <w:rFonts w:ascii="Times New Roman" w:hAnsi="Times New Roman"/>
                <w:color w:val="000000"/>
              </w:rPr>
            </w:pPr>
          </w:p>
        </w:tc>
        <w:tc>
          <w:tcPr>
            <w:tcW w:w="1560" w:type="dxa"/>
            <w:vAlign w:val="center"/>
          </w:tcPr>
          <w:p w14:paraId="619E6A88" w14:textId="77777777" w:rsidR="00604E0A" w:rsidRPr="00AE6943" w:rsidRDefault="00604E0A" w:rsidP="009638F6">
            <w:pPr>
              <w:spacing w:before="20" w:after="20" w:line="240" w:lineRule="auto"/>
              <w:jc w:val="right"/>
              <w:rPr>
                <w:rStyle w:val="Odkaznakoment"/>
                <w:rFonts w:ascii="Times New Roman" w:hAnsi="Times New Roman"/>
                <w:sz w:val="22"/>
                <w:szCs w:val="22"/>
              </w:rPr>
            </w:pPr>
          </w:p>
        </w:tc>
        <w:tc>
          <w:tcPr>
            <w:tcW w:w="1835" w:type="dxa"/>
            <w:vAlign w:val="center"/>
          </w:tcPr>
          <w:p w14:paraId="1569BE39" w14:textId="77777777" w:rsidR="00604E0A" w:rsidRPr="00AE6943" w:rsidRDefault="00604E0A" w:rsidP="009638F6">
            <w:pPr>
              <w:spacing w:before="20" w:after="20" w:line="240" w:lineRule="auto"/>
              <w:jc w:val="right"/>
              <w:rPr>
                <w:rFonts w:ascii="Times New Roman" w:hAnsi="Times New Roman"/>
                <w:color w:val="000000"/>
              </w:rPr>
            </w:pPr>
          </w:p>
        </w:tc>
      </w:tr>
      <w:tr w:rsidR="00604E0A" w:rsidRPr="00AE6943" w14:paraId="243DD21D" w14:textId="77777777" w:rsidTr="009638F6">
        <w:trPr>
          <w:trHeight w:val="340"/>
        </w:trPr>
        <w:tc>
          <w:tcPr>
            <w:tcW w:w="380" w:type="dxa"/>
            <w:vMerge/>
            <w:vAlign w:val="center"/>
          </w:tcPr>
          <w:p w14:paraId="3D2606EB" w14:textId="77777777" w:rsidR="00604E0A" w:rsidRPr="00AE6943" w:rsidRDefault="00604E0A" w:rsidP="00E433E9">
            <w:pPr>
              <w:spacing w:before="20" w:after="0" w:line="240" w:lineRule="auto"/>
              <w:jc w:val="center"/>
              <w:rPr>
                <w:rFonts w:ascii="Times New Roman" w:hAnsi="Times New Roman"/>
                <w:color w:val="000000"/>
              </w:rPr>
            </w:pPr>
          </w:p>
        </w:tc>
        <w:tc>
          <w:tcPr>
            <w:tcW w:w="3443" w:type="dxa"/>
            <w:vMerge/>
            <w:vAlign w:val="center"/>
          </w:tcPr>
          <w:p w14:paraId="76E43877" w14:textId="77777777" w:rsidR="00604E0A" w:rsidRPr="00AE6943" w:rsidRDefault="00604E0A" w:rsidP="00E433E9">
            <w:pPr>
              <w:spacing w:before="20" w:after="0" w:line="240" w:lineRule="auto"/>
              <w:rPr>
                <w:rFonts w:ascii="Times New Roman" w:hAnsi="Times New Roman"/>
                <w:color w:val="000000"/>
              </w:rPr>
            </w:pPr>
          </w:p>
        </w:tc>
        <w:tc>
          <w:tcPr>
            <w:tcW w:w="5237" w:type="dxa"/>
            <w:gridSpan w:val="3"/>
            <w:vAlign w:val="center"/>
          </w:tcPr>
          <w:p w14:paraId="2C5717EE" w14:textId="77777777" w:rsidR="00604E0A" w:rsidRPr="00AE6943" w:rsidRDefault="00604E0A" w:rsidP="009638F6">
            <w:pPr>
              <w:spacing w:before="20" w:after="20" w:line="240" w:lineRule="auto"/>
              <w:jc w:val="right"/>
              <w:rPr>
                <w:rFonts w:ascii="Times New Roman" w:hAnsi="Times New Roman"/>
                <w:color w:val="000000"/>
              </w:rPr>
            </w:pPr>
            <w:r w:rsidRPr="00AE6943">
              <w:rPr>
                <w:rFonts w:ascii="Times New Roman" w:hAnsi="Times New Roman"/>
                <w:i/>
                <w:color w:val="000000"/>
                <w:sz w:val="18"/>
                <w:szCs w:val="18"/>
              </w:rPr>
              <w:t>max 6 % smluvní ceny</w:t>
            </w:r>
          </w:p>
        </w:tc>
      </w:tr>
      <w:tr w:rsidR="00604E0A" w:rsidRPr="00AE6943" w14:paraId="3F559BC9" w14:textId="77777777" w:rsidTr="009638F6">
        <w:trPr>
          <w:trHeight w:val="340"/>
        </w:trPr>
        <w:tc>
          <w:tcPr>
            <w:tcW w:w="380" w:type="dxa"/>
            <w:vMerge w:val="restart"/>
            <w:vAlign w:val="center"/>
          </w:tcPr>
          <w:p w14:paraId="72B27567" w14:textId="77777777" w:rsidR="00604E0A" w:rsidRPr="00AE6943" w:rsidRDefault="00604E0A" w:rsidP="00E433E9">
            <w:pPr>
              <w:spacing w:before="20" w:after="0" w:line="240" w:lineRule="auto"/>
              <w:jc w:val="center"/>
              <w:rPr>
                <w:rFonts w:ascii="Times New Roman" w:hAnsi="Times New Roman"/>
                <w:color w:val="000000"/>
              </w:rPr>
            </w:pPr>
            <w:r w:rsidRPr="00AE6943">
              <w:rPr>
                <w:rFonts w:ascii="Times New Roman" w:hAnsi="Times New Roman"/>
                <w:color w:val="000000"/>
              </w:rPr>
              <w:t>7</w:t>
            </w:r>
          </w:p>
        </w:tc>
        <w:tc>
          <w:tcPr>
            <w:tcW w:w="3443" w:type="dxa"/>
            <w:vMerge w:val="restart"/>
            <w:vAlign w:val="center"/>
          </w:tcPr>
          <w:p w14:paraId="434EEC93" w14:textId="77777777" w:rsidR="00604E0A" w:rsidRPr="00AE6943" w:rsidRDefault="00604E0A" w:rsidP="00E433E9">
            <w:pPr>
              <w:spacing w:before="20" w:after="0" w:line="240" w:lineRule="auto"/>
              <w:rPr>
                <w:rFonts w:ascii="Times New Roman" w:hAnsi="Times New Roman"/>
                <w:color w:val="000000"/>
                <w:vertAlign w:val="superscript"/>
              </w:rPr>
            </w:pPr>
            <w:r w:rsidRPr="00AE6943">
              <w:rPr>
                <w:rFonts w:ascii="Times New Roman" w:hAnsi="Times New Roman"/>
                <w:color w:val="000000"/>
              </w:rPr>
              <w:t>Publikace Klientské aplikace v příslušných veřejných knihovnách aplikací, zajištění přístupu</w:t>
            </w:r>
            <w:r w:rsidRPr="00AE6943">
              <w:rPr>
                <w:rFonts w:ascii="Times New Roman" w:hAnsi="Times New Roman"/>
                <w:color w:val="000000"/>
                <w:vertAlign w:val="superscript"/>
              </w:rPr>
              <w:t>7</w:t>
            </w:r>
          </w:p>
        </w:tc>
        <w:tc>
          <w:tcPr>
            <w:tcW w:w="1842" w:type="dxa"/>
            <w:tcBorders>
              <w:bottom w:val="single" w:sz="4" w:space="0" w:color="auto"/>
            </w:tcBorders>
            <w:vAlign w:val="center"/>
          </w:tcPr>
          <w:p w14:paraId="45D69C7E" w14:textId="77777777" w:rsidR="00604E0A" w:rsidRPr="00AE6943" w:rsidRDefault="00604E0A" w:rsidP="009638F6">
            <w:pPr>
              <w:spacing w:before="20" w:after="20" w:line="240" w:lineRule="auto"/>
              <w:jc w:val="right"/>
              <w:rPr>
                <w:rFonts w:ascii="Times New Roman" w:hAnsi="Times New Roman"/>
                <w:color w:val="000000"/>
              </w:rPr>
            </w:pPr>
          </w:p>
        </w:tc>
        <w:tc>
          <w:tcPr>
            <w:tcW w:w="1560" w:type="dxa"/>
            <w:tcBorders>
              <w:bottom w:val="single" w:sz="4" w:space="0" w:color="auto"/>
            </w:tcBorders>
            <w:vAlign w:val="center"/>
          </w:tcPr>
          <w:p w14:paraId="553E667D" w14:textId="77777777" w:rsidR="00604E0A" w:rsidRPr="00AE6943" w:rsidRDefault="00604E0A" w:rsidP="009638F6">
            <w:pPr>
              <w:spacing w:before="20" w:after="20" w:line="240" w:lineRule="auto"/>
              <w:jc w:val="right"/>
              <w:rPr>
                <w:rFonts w:ascii="Times New Roman" w:hAnsi="Times New Roman"/>
                <w:color w:val="000000"/>
              </w:rPr>
            </w:pPr>
          </w:p>
        </w:tc>
        <w:tc>
          <w:tcPr>
            <w:tcW w:w="1835" w:type="dxa"/>
            <w:tcBorders>
              <w:bottom w:val="single" w:sz="4" w:space="0" w:color="auto"/>
            </w:tcBorders>
            <w:vAlign w:val="center"/>
          </w:tcPr>
          <w:p w14:paraId="55EEA5A5" w14:textId="77777777" w:rsidR="00604E0A" w:rsidRPr="00AE6943" w:rsidRDefault="00604E0A" w:rsidP="009638F6">
            <w:pPr>
              <w:spacing w:before="20" w:after="20" w:line="240" w:lineRule="auto"/>
              <w:jc w:val="right"/>
              <w:rPr>
                <w:rFonts w:ascii="Times New Roman" w:hAnsi="Times New Roman"/>
                <w:color w:val="000000"/>
              </w:rPr>
            </w:pPr>
          </w:p>
        </w:tc>
      </w:tr>
      <w:tr w:rsidR="00604E0A" w:rsidRPr="00AE6943" w14:paraId="6D747442" w14:textId="77777777" w:rsidTr="009638F6">
        <w:trPr>
          <w:trHeight w:val="340"/>
        </w:trPr>
        <w:tc>
          <w:tcPr>
            <w:tcW w:w="380" w:type="dxa"/>
            <w:vMerge/>
            <w:tcBorders>
              <w:bottom w:val="single" w:sz="4" w:space="0" w:color="auto"/>
            </w:tcBorders>
            <w:vAlign w:val="center"/>
          </w:tcPr>
          <w:p w14:paraId="524636A0" w14:textId="77777777" w:rsidR="00604E0A" w:rsidRPr="00AE6943" w:rsidRDefault="00604E0A" w:rsidP="00E433E9">
            <w:pPr>
              <w:spacing w:before="20" w:after="0" w:line="240" w:lineRule="auto"/>
              <w:jc w:val="center"/>
              <w:rPr>
                <w:rFonts w:ascii="Times New Roman" w:hAnsi="Times New Roman"/>
                <w:color w:val="000000"/>
              </w:rPr>
            </w:pPr>
          </w:p>
        </w:tc>
        <w:tc>
          <w:tcPr>
            <w:tcW w:w="3443" w:type="dxa"/>
            <w:vMerge/>
            <w:tcBorders>
              <w:bottom w:val="single" w:sz="4" w:space="0" w:color="auto"/>
            </w:tcBorders>
            <w:vAlign w:val="center"/>
          </w:tcPr>
          <w:p w14:paraId="6AAA7256" w14:textId="77777777" w:rsidR="00604E0A" w:rsidRPr="00AE6943" w:rsidRDefault="00604E0A" w:rsidP="00E433E9">
            <w:pPr>
              <w:spacing w:before="20" w:after="0" w:line="240" w:lineRule="auto"/>
              <w:rPr>
                <w:rFonts w:ascii="Times New Roman" w:hAnsi="Times New Roman"/>
                <w:color w:val="000000"/>
              </w:rPr>
            </w:pPr>
          </w:p>
        </w:tc>
        <w:tc>
          <w:tcPr>
            <w:tcW w:w="5237" w:type="dxa"/>
            <w:gridSpan w:val="3"/>
            <w:tcBorders>
              <w:bottom w:val="single" w:sz="4" w:space="0" w:color="auto"/>
            </w:tcBorders>
            <w:vAlign w:val="center"/>
          </w:tcPr>
          <w:p w14:paraId="27F141C2" w14:textId="77777777" w:rsidR="00604E0A" w:rsidRPr="00AE6943" w:rsidRDefault="00604E0A" w:rsidP="009638F6">
            <w:pPr>
              <w:spacing w:before="20" w:after="20" w:line="240" w:lineRule="auto"/>
              <w:jc w:val="right"/>
              <w:rPr>
                <w:rFonts w:ascii="Times New Roman" w:hAnsi="Times New Roman"/>
                <w:color w:val="000000"/>
              </w:rPr>
            </w:pPr>
            <w:r w:rsidRPr="00AE6943">
              <w:rPr>
                <w:rFonts w:ascii="Times New Roman" w:hAnsi="Times New Roman"/>
                <w:i/>
                <w:color w:val="000000"/>
                <w:sz w:val="18"/>
                <w:szCs w:val="18"/>
              </w:rPr>
              <w:t>max 2 % smluvní ceny</w:t>
            </w:r>
          </w:p>
        </w:tc>
      </w:tr>
      <w:tr w:rsidR="00604E0A" w:rsidRPr="00AE6943" w14:paraId="5BB52D45" w14:textId="77777777" w:rsidTr="009638F6">
        <w:trPr>
          <w:trHeight w:val="340"/>
        </w:trPr>
        <w:tc>
          <w:tcPr>
            <w:tcW w:w="380" w:type="dxa"/>
            <w:vMerge w:val="restart"/>
            <w:vAlign w:val="center"/>
          </w:tcPr>
          <w:p w14:paraId="279CFE71" w14:textId="77777777" w:rsidR="00604E0A" w:rsidRPr="00AE6943" w:rsidRDefault="00604E0A" w:rsidP="00E433E9">
            <w:pPr>
              <w:spacing w:before="20" w:after="0" w:line="240" w:lineRule="auto"/>
              <w:jc w:val="center"/>
              <w:rPr>
                <w:rFonts w:ascii="Times New Roman" w:hAnsi="Times New Roman"/>
                <w:color w:val="000000"/>
              </w:rPr>
            </w:pPr>
            <w:r w:rsidRPr="00AE6943">
              <w:rPr>
                <w:rFonts w:ascii="Times New Roman" w:hAnsi="Times New Roman"/>
                <w:color w:val="000000"/>
              </w:rPr>
              <w:t>8</w:t>
            </w:r>
          </w:p>
        </w:tc>
        <w:tc>
          <w:tcPr>
            <w:tcW w:w="3443" w:type="dxa"/>
            <w:vMerge w:val="restart"/>
            <w:vAlign w:val="center"/>
          </w:tcPr>
          <w:p w14:paraId="4CD9EF45" w14:textId="77777777" w:rsidR="00604E0A" w:rsidRPr="00AE6943" w:rsidRDefault="000A6635" w:rsidP="00E433E9">
            <w:pPr>
              <w:spacing w:before="20" w:after="0" w:line="240" w:lineRule="auto"/>
              <w:rPr>
                <w:rFonts w:ascii="Times New Roman" w:hAnsi="Times New Roman"/>
                <w:color w:val="000000"/>
                <w:vertAlign w:val="superscript"/>
              </w:rPr>
            </w:pPr>
            <w:r w:rsidRPr="00AE6943">
              <w:rPr>
                <w:rFonts w:ascii="Times New Roman" w:hAnsi="Times New Roman"/>
                <w:color w:val="000000"/>
              </w:rPr>
              <w:t>Scénáře</w:t>
            </w:r>
            <w:r w:rsidR="00604E0A" w:rsidRPr="00AE6943">
              <w:rPr>
                <w:rFonts w:ascii="Times New Roman" w:hAnsi="Times New Roman"/>
                <w:color w:val="000000"/>
              </w:rPr>
              <w:t xml:space="preserve"> </w:t>
            </w:r>
            <w:r w:rsidRPr="00AE6943">
              <w:rPr>
                <w:rFonts w:ascii="Times New Roman" w:hAnsi="Times New Roman"/>
                <w:color w:val="000000"/>
              </w:rPr>
              <w:t>k videomanuálu</w:t>
            </w:r>
            <w:r w:rsidR="00604E0A" w:rsidRPr="00AE6943">
              <w:rPr>
                <w:rFonts w:ascii="Times New Roman" w:hAnsi="Times New Roman"/>
                <w:color w:val="000000"/>
                <w:vertAlign w:val="superscript"/>
              </w:rPr>
              <w:t>8</w:t>
            </w:r>
          </w:p>
        </w:tc>
        <w:tc>
          <w:tcPr>
            <w:tcW w:w="1842" w:type="dxa"/>
            <w:tcBorders>
              <w:bottom w:val="single" w:sz="4" w:space="0" w:color="auto"/>
            </w:tcBorders>
            <w:vAlign w:val="center"/>
          </w:tcPr>
          <w:p w14:paraId="5FBD0913" w14:textId="77777777" w:rsidR="00604E0A" w:rsidRPr="00AE6943" w:rsidRDefault="00604E0A" w:rsidP="009638F6">
            <w:pPr>
              <w:spacing w:before="20" w:after="20" w:line="240" w:lineRule="auto"/>
              <w:jc w:val="right"/>
              <w:rPr>
                <w:rFonts w:ascii="Times New Roman" w:hAnsi="Times New Roman"/>
                <w:color w:val="000000"/>
              </w:rPr>
            </w:pPr>
          </w:p>
        </w:tc>
        <w:tc>
          <w:tcPr>
            <w:tcW w:w="1560" w:type="dxa"/>
            <w:tcBorders>
              <w:bottom w:val="single" w:sz="4" w:space="0" w:color="auto"/>
            </w:tcBorders>
            <w:vAlign w:val="center"/>
          </w:tcPr>
          <w:p w14:paraId="72120407" w14:textId="77777777" w:rsidR="00604E0A" w:rsidRPr="00AE6943" w:rsidRDefault="00604E0A" w:rsidP="009638F6">
            <w:pPr>
              <w:spacing w:before="20" w:after="20" w:line="240" w:lineRule="auto"/>
              <w:jc w:val="right"/>
              <w:rPr>
                <w:rFonts w:ascii="Times New Roman" w:hAnsi="Times New Roman"/>
                <w:color w:val="000000"/>
              </w:rPr>
            </w:pPr>
          </w:p>
        </w:tc>
        <w:tc>
          <w:tcPr>
            <w:tcW w:w="1835" w:type="dxa"/>
            <w:tcBorders>
              <w:bottom w:val="single" w:sz="4" w:space="0" w:color="auto"/>
            </w:tcBorders>
            <w:vAlign w:val="center"/>
          </w:tcPr>
          <w:p w14:paraId="3831707D" w14:textId="77777777" w:rsidR="00604E0A" w:rsidRPr="00AE6943" w:rsidRDefault="00604E0A" w:rsidP="009638F6">
            <w:pPr>
              <w:spacing w:before="20" w:after="20" w:line="240" w:lineRule="auto"/>
              <w:jc w:val="right"/>
              <w:rPr>
                <w:rFonts w:ascii="Times New Roman" w:hAnsi="Times New Roman"/>
                <w:color w:val="000000"/>
              </w:rPr>
            </w:pPr>
          </w:p>
        </w:tc>
      </w:tr>
      <w:tr w:rsidR="00604E0A" w:rsidRPr="00AE6943" w14:paraId="6D2161DE" w14:textId="77777777" w:rsidTr="009638F6">
        <w:trPr>
          <w:trHeight w:val="340"/>
        </w:trPr>
        <w:tc>
          <w:tcPr>
            <w:tcW w:w="380" w:type="dxa"/>
            <w:vMerge/>
            <w:tcBorders>
              <w:bottom w:val="single" w:sz="4" w:space="0" w:color="auto"/>
            </w:tcBorders>
            <w:vAlign w:val="center"/>
          </w:tcPr>
          <w:p w14:paraId="5096A34E" w14:textId="77777777" w:rsidR="00604E0A" w:rsidRPr="00AE6943" w:rsidRDefault="00604E0A" w:rsidP="00E433E9">
            <w:pPr>
              <w:spacing w:before="20" w:after="0" w:line="240" w:lineRule="auto"/>
              <w:jc w:val="center"/>
              <w:rPr>
                <w:rFonts w:ascii="Times New Roman" w:hAnsi="Times New Roman"/>
                <w:color w:val="000000"/>
              </w:rPr>
            </w:pPr>
          </w:p>
        </w:tc>
        <w:tc>
          <w:tcPr>
            <w:tcW w:w="3443" w:type="dxa"/>
            <w:vMerge/>
            <w:tcBorders>
              <w:bottom w:val="single" w:sz="4" w:space="0" w:color="auto"/>
            </w:tcBorders>
            <w:vAlign w:val="center"/>
          </w:tcPr>
          <w:p w14:paraId="3E03CF1D" w14:textId="77777777" w:rsidR="00604E0A" w:rsidRPr="00AE6943" w:rsidRDefault="00604E0A" w:rsidP="00E433E9">
            <w:pPr>
              <w:spacing w:before="20" w:after="0" w:line="240" w:lineRule="auto"/>
              <w:rPr>
                <w:rFonts w:ascii="Times New Roman" w:hAnsi="Times New Roman"/>
                <w:color w:val="000000"/>
              </w:rPr>
            </w:pPr>
          </w:p>
        </w:tc>
        <w:tc>
          <w:tcPr>
            <w:tcW w:w="5237" w:type="dxa"/>
            <w:gridSpan w:val="3"/>
            <w:tcBorders>
              <w:bottom w:val="single" w:sz="4" w:space="0" w:color="auto"/>
            </w:tcBorders>
            <w:vAlign w:val="center"/>
          </w:tcPr>
          <w:p w14:paraId="332D54F7" w14:textId="77777777" w:rsidR="00604E0A" w:rsidRPr="00AE6943" w:rsidRDefault="00604E0A" w:rsidP="009638F6">
            <w:pPr>
              <w:spacing w:before="20" w:after="20" w:line="240" w:lineRule="auto"/>
              <w:jc w:val="right"/>
              <w:rPr>
                <w:rFonts w:ascii="Times New Roman" w:hAnsi="Times New Roman"/>
                <w:color w:val="000000"/>
              </w:rPr>
            </w:pPr>
            <w:r w:rsidRPr="00AE6943">
              <w:rPr>
                <w:rFonts w:ascii="Times New Roman" w:hAnsi="Times New Roman"/>
                <w:i/>
                <w:color w:val="000000"/>
                <w:sz w:val="18"/>
                <w:szCs w:val="18"/>
              </w:rPr>
              <w:t>max 2 % smluvní ceny</w:t>
            </w:r>
          </w:p>
        </w:tc>
      </w:tr>
      <w:tr w:rsidR="00604E0A" w:rsidRPr="00AE6943" w14:paraId="75CADEDB" w14:textId="77777777" w:rsidTr="009638F6">
        <w:trPr>
          <w:trHeight w:val="340"/>
        </w:trPr>
        <w:tc>
          <w:tcPr>
            <w:tcW w:w="380" w:type="dxa"/>
            <w:vMerge w:val="restart"/>
            <w:vAlign w:val="center"/>
          </w:tcPr>
          <w:p w14:paraId="34B46F32" w14:textId="77777777" w:rsidR="00604E0A" w:rsidRPr="00AE6943" w:rsidRDefault="00604E0A" w:rsidP="00E433E9">
            <w:pPr>
              <w:spacing w:before="20" w:after="0" w:line="240" w:lineRule="auto"/>
              <w:jc w:val="center"/>
              <w:rPr>
                <w:rFonts w:ascii="Times New Roman" w:hAnsi="Times New Roman"/>
                <w:color w:val="000000"/>
              </w:rPr>
            </w:pPr>
            <w:r w:rsidRPr="00AE6943">
              <w:rPr>
                <w:rFonts w:ascii="Times New Roman" w:hAnsi="Times New Roman"/>
                <w:color w:val="000000"/>
              </w:rPr>
              <w:t>9</w:t>
            </w:r>
          </w:p>
        </w:tc>
        <w:tc>
          <w:tcPr>
            <w:tcW w:w="3443" w:type="dxa"/>
            <w:vMerge w:val="restart"/>
            <w:vAlign w:val="center"/>
          </w:tcPr>
          <w:p w14:paraId="091A9A39" w14:textId="30A98159" w:rsidR="00604E0A" w:rsidRPr="00AE6943" w:rsidRDefault="00604E0A" w:rsidP="000A6635">
            <w:pPr>
              <w:spacing w:before="20" w:after="0" w:line="240" w:lineRule="auto"/>
              <w:rPr>
                <w:rFonts w:ascii="Times New Roman" w:hAnsi="Times New Roman"/>
                <w:color w:val="000000"/>
                <w:vertAlign w:val="superscript"/>
              </w:rPr>
            </w:pPr>
            <w:r w:rsidRPr="00AE6943">
              <w:rPr>
                <w:rFonts w:ascii="Times New Roman" w:hAnsi="Times New Roman"/>
                <w:color w:val="000000"/>
              </w:rPr>
              <w:t>Videomanuál</w:t>
            </w:r>
            <w:r w:rsidR="00E74103">
              <w:rPr>
                <w:rFonts w:ascii="Times New Roman" w:hAnsi="Times New Roman"/>
                <w:color w:val="000000"/>
                <w:vertAlign w:val="superscript"/>
              </w:rPr>
              <w:t>8</w:t>
            </w:r>
          </w:p>
        </w:tc>
        <w:tc>
          <w:tcPr>
            <w:tcW w:w="1842" w:type="dxa"/>
            <w:tcBorders>
              <w:bottom w:val="single" w:sz="4" w:space="0" w:color="auto"/>
            </w:tcBorders>
            <w:vAlign w:val="center"/>
          </w:tcPr>
          <w:p w14:paraId="5C9B3401" w14:textId="77777777" w:rsidR="00604E0A" w:rsidRPr="00AE6943" w:rsidRDefault="00604E0A" w:rsidP="009638F6">
            <w:pPr>
              <w:spacing w:before="20" w:after="20" w:line="240" w:lineRule="auto"/>
              <w:jc w:val="right"/>
              <w:rPr>
                <w:rFonts w:ascii="Times New Roman" w:hAnsi="Times New Roman"/>
                <w:color w:val="000000"/>
              </w:rPr>
            </w:pPr>
          </w:p>
        </w:tc>
        <w:tc>
          <w:tcPr>
            <w:tcW w:w="1560" w:type="dxa"/>
            <w:tcBorders>
              <w:bottom w:val="single" w:sz="4" w:space="0" w:color="auto"/>
            </w:tcBorders>
            <w:vAlign w:val="center"/>
          </w:tcPr>
          <w:p w14:paraId="4926E626" w14:textId="77777777" w:rsidR="00604E0A" w:rsidRPr="00AE6943" w:rsidRDefault="00604E0A" w:rsidP="009638F6">
            <w:pPr>
              <w:spacing w:before="20" w:after="20" w:line="240" w:lineRule="auto"/>
              <w:jc w:val="right"/>
              <w:rPr>
                <w:rFonts w:ascii="Times New Roman" w:hAnsi="Times New Roman"/>
                <w:color w:val="000000"/>
              </w:rPr>
            </w:pPr>
          </w:p>
        </w:tc>
        <w:tc>
          <w:tcPr>
            <w:tcW w:w="1835" w:type="dxa"/>
            <w:tcBorders>
              <w:bottom w:val="single" w:sz="4" w:space="0" w:color="auto"/>
            </w:tcBorders>
            <w:vAlign w:val="center"/>
          </w:tcPr>
          <w:p w14:paraId="74582D32" w14:textId="77777777" w:rsidR="00604E0A" w:rsidRPr="00AE6943" w:rsidRDefault="00604E0A" w:rsidP="009638F6">
            <w:pPr>
              <w:spacing w:before="20" w:after="20" w:line="240" w:lineRule="auto"/>
              <w:jc w:val="right"/>
              <w:rPr>
                <w:rFonts w:ascii="Times New Roman" w:hAnsi="Times New Roman"/>
                <w:color w:val="000000"/>
              </w:rPr>
            </w:pPr>
          </w:p>
        </w:tc>
      </w:tr>
      <w:tr w:rsidR="00604E0A" w:rsidRPr="00AE6943" w14:paraId="5ABBE66F" w14:textId="77777777" w:rsidTr="009638F6">
        <w:trPr>
          <w:trHeight w:val="340"/>
        </w:trPr>
        <w:tc>
          <w:tcPr>
            <w:tcW w:w="380" w:type="dxa"/>
            <w:vMerge/>
            <w:tcBorders>
              <w:bottom w:val="single" w:sz="4" w:space="0" w:color="auto"/>
            </w:tcBorders>
            <w:vAlign w:val="center"/>
          </w:tcPr>
          <w:p w14:paraId="02D475F7" w14:textId="77777777" w:rsidR="00604E0A" w:rsidRPr="00AE6943" w:rsidRDefault="00604E0A" w:rsidP="00E433E9">
            <w:pPr>
              <w:spacing w:before="20" w:after="0" w:line="240" w:lineRule="auto"/>
              <w:jc w:val="center"/>
              <w:rPr>
                <w:rFonts w:ascii="Times New Roman" w:hAnsi="Times New Roman"/>
                <w:color w:val="000000"/>
              </w:rPr>
            </w:pPr>
          </w:p>
        </w:tc>
        <w:tc>
          <w:tcPr>
            <w:tcW w:w="3443" w:type="dxa"/>
            <w:vMerge/>
            <w:tcBorders>
              <w:bottom w:val="single" w:sz="4" w:space="0" w:color="auto"/>
            </w:tcBorders>
            <w:vAlign w:val="center"/>
          </w:tcPr>
          <w:p w14:paraId="2BBE48B1" w14:textId="77777777" w:rsidR="00604E0A" w:rsidRPr="00AE6943" w:rsidRDefault="00604E0A" w:rsidP="00E433E9">
            <w:pPr>
              <w:spacing w:before="20" w:after="0" w:line="240" w:lineRule="auto"/>
              <w:rPr>
                <w:rFonts w:ascii="Times New Roman" w:hAnsi="Times New Roman"/>
                <w:color w:val="000000"/>
              </w:rPr>
            </w:pPr>
          </w:p>
        </w:tc>
        <w:tc>
          <w:tcPr>
            <w:tcW w:w="5237" w:type="dxa"/>
            <w:gridSpan w:val="3"/>
            <w:tcBorders>
              <w:bottom w:val="single" w:sz="4" w:space="0" w:color="auto"/>
            </w:tcBorders>
            <w:vAlign w:val="center"/>
          </w:tcPr>
          <w:p w14:paraId="3DF77E7A" w14:textId="77777777" w:rsidR="00604E0A" w:rsidRPr="00AE6943" w:rsidRDefault="00604E0A" w:rsidP="009638F6">
            <w:pPr>
              <w:spacing w:before="20" w:after="20" w:line="240" w:lineRule="auto"/>
              <w:jc w:val="right"/>
              <w:rPr>
                <w:rFonts w:ascii="Times New Roman" w:hAnsi="Times New Roman"/>
                <w:color w:val="000000"/>
              </w:rPr>
            </w:pPr>
            <w:r w:rsidRPr="00AE6943">
              <w:rPr>
                <w:rFonts w:ascii="Times New Roman" w:hAnsi="Times New Roman"/>
                <w:i/>
                <w:color w:val="000000"/>
                <w:sz w:val="18"/>
                <w:szCs w:val="18"/>
              </w:rPr>
              <w:t>max 5 % smluvní ceny</w:t>
            </w:r>
          </w:p>
        </w:tc>
      </w:tr>
      <w:tr w:rsidR="00604E0A" w:rsidRPr="00AE6943" w14:paraId="6C0ACFE4" w14:textId="77777777" w:rsidTr="009638F6">
        <w:trPr>
          <w:trHeight w:val="340"/>
        </w:trPr>
        <w:tc>
          <w:tcPr>
            <w:tcW w:w="3823" w:type="dxa"/>
            <w:gridSpan w:val="2"/>
            <w:vAlign w:val="center"/>
          </w:tcPr>
          <w:p w14:paraId="7584218A" w14:textId="77777777" w:rsidR="00604E0A" w:rsidRPr="00AE6943" w:rsidRDefault="00604E0A" w:rsidP="00E433E9">
            <w:pPr>
              <w:spacing w:before="20" w:after="0" w:line="240" w:lineRule="auto"/>
              <w:rPr>
                <w:rFonts w:ascii="Times New Roman" w:hAnsi="Times New Roman"/>
                <w:color w:val="000000"/>
                <w:vertAlign w:val="superscript"/>
              </w:rPr>
            </w:pPr>
            <w:r w:rsidRPr="00AE6943">
              <w:rPr>
                <w:rFonts w:ascii="Times New Roman" w:hAnsi="Times New Roman"/>
                <w:b/>
                <w:color w:val="000000"/>
              </w:rPr>
              <w:t>CELKEM</w:t>
            </w:r>
          </w:p>
        </w:tc>
        <w:tc>
          <w:tcPr>
            <w:tcW w:w="1842" w:type="dxa"/>
            <w:vAlign w:val="center"/>
          </w:tcPr>
          <w:p w14:paraId="69079694" w14:textId="77777777" w:rsidR="00604E0A" w:rsidRPr="00AE6943" w:rsidRDefault="00604E0A" w:rsidP="009638F6">
            <w:pPr>
              <w:spacing w:before="20" w:after="20" w:line="240" w:lineRule="auto"/>
              <w:jc w:val="right"/>
              <w:rPr>
                <w:rFonts w:ascii="Times New Roman" w:hAnsi="Times New Roman"/>
                <w:b/>
                <w:color w:val="000000"/>
              </w:rPr>
            </w:pPr>
          </w:p>
        </w:tc>
        <w:tc>
          <w:tcPr>
            <w:tcW w:w="1560" w:type="dxa"/>
            <w:vAlign w:val="center"/>
          </w:tcPr>
          <w:p w14:paraId="632897E3" w14:textId="77777777" w:rsidR="00604E0A" w:rsidRPr="00AE6943" w:rsidRDefault="00604E0A" w:rsidP="009638F6">
            <w:pPr>
              <w:spacing w:before="20" w:after="20" w:line="240" w:lineRule="auto"/>
              <w:jc w:val="right"/>
              <w:rPr>
                <w:rFonts w:ascii="Times New Roman" w:hAnsi="Times New Roman"/>
                <w:b/>
                <w:color w:val="000000"/>
              </w:rPr>
            </w:pPr>
          </w:p>
        </w:tc>
        <w:tc>
          <w:tcPr>
            <w:tcW w:w="1835" w:type="dxa"/>
            <w:vAlign w:val="center"/>
          </w:tcPr>
          <w:p w14:paraId="2757BD6D" w14:textId="77777777" w:rsidR="00604E0A" w:rsidRPr="00AE6943" w:rsidRDefault="00604E0A" w:rsidP="009638F6">
            <w:pPr>
              <w:spacing w:before="20" w:after="20" w:line="240" w:lineRule="auto"/>
              <w:jc w:val="right"/>
              <w:rPr>
                <w:rFonts w:ascii="Times New Roman" w:hAnsi="Times New Roman"/>
                <w:b/>
                <w:color w:val="000000"/>
              </w:rPr>
            </w:pPr>
          </w:p>
        </w:tc>
      </w:tr>
    </w:tbl>
    <w:p w14:paraId="75D66119" w14:textId="5436E589" w:rsidR="00701DA4" w:rsidRPr="00AE6943" w:rsidRDefault="00701DA4" w:rsidP="00AD02AA">
      <w:pPr>
        <w:pStyle w:val="Odstavecseseznamem1"/>
        <w:widowControl w:val="0"/>
        <w:spacing w:before="0"/>
        <w:ind w:left="0"/>
        <w:contextualSpacing w:val="0"/>
        <w:rPr>
          <w:i/>
          <w:sz w:val="20"/>
          <w:szCs w:val="20"/>
        </w:rPr>
      </w:pPr>
      <w:r w:rsidRPr="00AE6943">
        <w:rPr>
          <w:i/>
          <w:sz w:val="20"/>
          <w:szCs w:val="20"/>
          <w:vertAlign w:val="superscript"/>
        </w:rPr>
        <w:t xml:space="preserve">1 </w:t>
      </w:r>
      <w:r w:rsidR="007A65EF" w:rsidRPr="00AE6943">
        <w:rPr>
          <w:i/>
          <w:sz w:val="20"/>
          <w:szCs w:val="20"/>
        </w:rPr>
        <w:t xml:space="preserve">Dle čl. 3 odst. </w:t>
      </w:r>
      <w:r w:rsidR="00E74103">
        <w:rPr>
          <w:i/>
          <w:sz w:val="20"/>
          <w:szCs w:val="20"/>
        </w:rPr>
        <w:t>5</w:t>
      </w:r>
      <w:r w:rsidR="007A65EF" w:rsidRPr="00AE6943">
        <w:rPr>
          <w:i/>
          <w:sz w:val="20"/>
          <w:szCs w:val="20"/>
        </w:rPr>
        <w:t xml:space="preserve"> písm. a) </w:t>
      </w:r>
      <w:r w:rsidRPr="00AE6943">
        <w:rPr>
          <w:i/>
          <w:sz w:val="20"/>
          <w:szCs w:val="20"/>
        </w:rPr>
        <w:t>této smlouvy.</w:t>
      </w:r>
    </w:p>
    <w:p w14:paraId="3C580547" w14:textId="6BD81C36" w:rsidR="00701DA4" w:rsidRPr="00AE6943" w:rsidRDefault="00701DA4" w:rsidP="00AD02AA">
      <w:pPr>
        <w:pStyle w:val="Odstavecseseznamem1"/>
        <w:widowControl w:val="0"/>
        <w:spacing w:before="0"/>
        <w:ind w:left="0"/>
        <w:contextualSpacing w:val="0"/>
        <w:rPr>
          <w:i/>
          <w:sz w:val="20"/>
          <w:szCs w:val="20"/>
        </w:rPr>
      </w:pPr>
      <w:r w:rsidRPr="00AE6943">
        <w:rPr>
          <w:i/>
          <w:sz w:val="20"/>
          <w:szCs w:val="20"/>
          <w:vertAlign w:val="superscript"/>
        </w:rPr>
        <w:t xml:space="preserve">2 </w:t>
      </w:r>
      <w:r w:rsidR="00E74103">
        <w:rPr>
          <w:i/>
          <w:sz w:val="20"/>
          <w:szCs w:val="20"/>
        </w:rPr>
        <w:t>Dle čl. 3 odst. 5</w:t>
      </w:r>
      <w:r w:rsidR="007A65EF" w:rsidRPr="00AE6943">
        <w:rPr>
          <w:i/>
          <w:sz w:val="20"/>
          <w:szCs w:val="20"/>
        </w:rPr>
        <w:t xml:space="preserve"> písm.</w:t>
      </w:r>
      <w:r w:rsidR="00726A7D" w:rsidRPr="00AE6943">
        <w:rPr>
          <w:i/>
          <w:sz w:val="20"/>
          <w:szCs w:val="20"/>
        </w:rPr>
        <w:t xml:space="preserve"> b)</w:t>
      </w:r>
      <w:r w:rsidR="007A65EF" w:rsidRPr="00AE6943">
        <w:rPr>
          <w:i/>
          <w:sz w:val="20"/>
          <w:szCs w:val="20"/>
        </w:rPr>
        <w:t xml:space="preserve"> </w:t>
      </w:r>
      <w:r w:rsidR="00A5220E">
        <w:rPr>
          <w:i/>
          <w:sz w:val="20"/>
          <w:szCs w:val="20"/>
        </w:rPr>
        <w:t>pro základní Klient</w:t>
      </w:r>
      <w:r w:rsidR="0061360F" w:rsidRPr="00AE6943">
        <w:rPr>
          <w:i/>
          <w:sz w:val="20"/>
          <w:szCs w:val="20"/>
        </w:rPr>
        <w:t>s</w:t>
      </w:r>
      <w:r w:rsidR="00A5220E">
        <w:rPr>
          <w:i/>
          <w:sz w:val="20"/>
          <w:szCs w:val="20"/>
        </w:rPr>
        <w:t>k</w:t>
      </w:r>
      <w:r w:rsidR="0061360F" w:rsidRPr="00AE6943">
        <w:rPr>
          <w:i/>
          <w:sz w:val="20"/>
          <w:szCs w:val="20"/>
        </w:rPr>
        <w:t xml:space="preserve">ou aplikaci </w:t>
      </w:r>
      <w:r w:rsidR="005066C7" w:rsidRPr="00AE6943">
        <w:rPr>
          <w:i/>
          <w:sz w:val="20"/>
          <w:szCs w:val="20"/>
        </w:rPr>
        <w:t xml:space="preserve">a </w:t>
      </w:r>
      <w:r w:rsidR="0061360F" w:rsidRPr="00AE6943">
        <w:rPr>
          <w:i/>
          <w:sz w:val="20"/>
          <w:szCs w:val="20"/>
        </w:rPr>
        <w:t xml:space="preserve">písm. </w:t>
      </w:r>
      <w:r w:rsidR="005066C7" w:rsidRPr="00AE6943">
        <w:rPr>
          <w:i/>
          <w:sz w:val="20"/>
          <w:szCs w:val="20"/>
        </w:rPr>
        <w:t>c)</w:t>
      </w:r>
      <w:r w:rsidR="000F1A74" w:rsidRPr="00AE6943">
        <w:rPr>
          <w:i/>
          <w:sz w:val="20"/>
          <w:szCs w:val="20"/>
        </w:rPr>
        <w:t xml:space="preserve"> </w:t>
      </w:r>
      <w:r w:rsidR="005066C7" w:rsidRPr="00AE6943">
        <w:rPr>
          <w:i/>
          <w:sz w:val="20"/>
          <w:szCs w:val="20"/>
        </w:rPr>
        <w:t>této smlouvy, tj. včetně vytvoření manuálů.</w:t>
      </w:r>
    </w:p>
    <w:p w14:paraId="17CF3EC0" w14:textId="49FF5B2B" w:rsidR="000F1A74" w:rsidRPr="00AE6943" w:rsidRDefault="0061360F" w:rsidP="00AD02AA">
      <w:pPr>
        <w:pStyle w:val="Odstavecseseznamem1"/>
        <w:widowControl w:val="0"/>
        <w:spacing w:before="0"/>
        <w:ind w:left="0"/>
        <w:contextualSpacing w:val="0"/>
        <w:rPr>
          <w:i/>
          <w:sz w:val="20"/>
          <w:szCs w:val="20"/>
        </w:rPr>
      </w:pPr>
      <w:r w:rsidRPr="00AE6943">
        <w:rPr>
          <w:i/>
          <w:sz w:val="20"/>
          <w:szCs w:val="20"/>
          <w:vertAlign w:val="superscript"/>
        </w:rPr>
        <w:t>3</w:t>
      </w:r>
      <w:r w:rsidRPr="00AE6943">
        <w:rPr>
          <w:i/>
          <w:sz w:val="20"/>
          <w:szCs w:val="20"/>
        </w:rPr>
        <w:t xml:space="preserve"> </w:t>
      </w:r>
      <w:r w:rsidR="00E74103">
        <w:rPr>
          <w:i/>
          <w:sz w:val="20"/>
          <w:szCs w:val="20"/>
        </w:rPr>
        <w:t>Dle čl. 3 odst. 5</w:t>
      </w:r>
      <w:r w:rsidR="000F1A74" w:rsidRPr="00AE6943">
        <w:rPr>
          <w:i/>
          <w:sz w:val="20"/>
          <w:szCs w:val="20"/>
        </w:rPr>
        <w:t xml:space="preserve"> písm.</w:t>
      </w:r>
      <w:r w:rsidR="0060421E">
        <w:rPr>
          <w:i/>
          <w:sz w:val="20"/>
          <w:szCs w:val="20"/>
        </w:rPr>
        <w:t xml:space="preserve"> </w:t>
      </w:r>
      <w:r w:rsidR="000F1A74" w:rsidRPr="00AE6943">
        <w:rPr>
          <w:i/>
          <w:sz w:val="20"/>
          <w:szCs w:val="20"/>
        </w:rPr>
        <w:t>d) této smlouvy.</w:t>
      </w:r>
    </w:p>
    <w:p w14:paraId="04A709F2" w14:textId="52497A0A" w:rsidR="00701DA4" w:rsidRPr="00AE6943" w:rsidRDefault="000F1A74" w:rsidP="00AD02AA">
      <w:pPr>
        <w:pStyle w:val="Odstavecseseznamem1"/>
        <w:widowControl w:val="0"/>
        <w:spacing w:before="0"/>
        <w:ind w:left="0"/>
        <w:contextualSpacing w:val="0"/>
        <w:rPr>
          <w:i/>
          <w:sz w:val="20"/>
          <w:szCs w:val="20"/>
        </w:rPr>
      </w:pPr>
      <w:r w:rsidRPr="00AE6943">
        <w:rPr>
          <w:i/>
          <w:sz w:val="20"/>
          <w:szCs w:val="20"/>
          <w:vertAlign w:val="superscript"/>
        </w:rPr>
        <w:lastRenderedPageBreak/>
        <w:t xml:space="preserve">4 </w:t>
      </w:r>
      <w:r w:rsidR="00E74103">
        <w:rPr>
          <w:i/>
          <w:sz w:val="20"/>
          <w:szCs w:val="20"/>
        </w:rPr>
        <w:t>Dle čl. 3 odst. 5</w:t>
      </w:r>
      <w:r w:rsidR="0061360F" w:rsidRPr="00AE6943">
        <w:rPr>
          <w:i/>
          <w:sz w:val="20"/>
          <w:szCs w:val="20"/>
        </w:rPr>
        <w:t xml:space="preserve"> písm. b) pro rozšířenou Klientskou aplikaci a písm. c) této smlouv</w:t>
      </w:r>
      <w:r w:rsidRPr="00AE6943">
        <w:rPr>
          <w:i/>
          <w:sz w:val="20"/>
          <w:szCs w:val="20"/>
        </w:rPr>
        <w:t>y, tj. včetně vytvoření manuálů.</w:t>
      </w:r>
      <w:r w:rsidR="00701DA4" w:rsidRPr="00AE6943">
        <w:rPr>
          <w:i/>
          <w:sz w:val="20"/>
          <w:szCs w:val="20"/>
          <w:vertAlign w:val="superscript"/>
        </w:rPr>
        <w:t xml:space="preserve"> </w:t>
      </w:r>
    </w:p>
    <w:p w14:paraId="17353340" w14:textId="72900424" w:rsidR="000F1A74" w:rsidRPr="00AE6943" w:rsidRDefault="0061360F" w:rsidP="00AD02AA">
      <w:pPr>
        <w:pStyle w:val="Odstavecseseznamem1"/>
        <w:widowControl w:val="0"/>
        <w:spacing w:before="0"/>
        <w:ind w:left="0"/>
        <w:contextualSpacing w:val="0"/>
        <w:rPr>
          <w:i/>
          <w:sz w:val="20"/>
          <w:szCs w:val="20"/>
        </w:rPr>
      </w:pPr>
      <w:r w:rsidRPr="00AE6943">
        <w:rPr>
          <w:i/>
          <w:sz w:val="20"/>
          <w:szCs w:val="20"/>
          <w:vertAlign w:val="superscript"/>
        </w:rPr>
        <w:t>5</w:t>
      </w:r>
      <w:r w:rsidR="000F1A74" w:rsidRPr="00AE6943">
        <w:rPr>
          <w:i/>
          <w:sz w:val="20"/>
          <w:szCs w:val="20"/>
        </w:rPr>
        <w:t xml:space="preserve"> Dle</w:t>
      </w:r>
      <w:r w:rsidRPr="00AE6943">
        <w:rPr>
          <w:i/>
          <w:sz w:val="20"/>
          <w:szCs w:val="20"/>
          <w:vertAlign w:val="superscript"/>
        </w:rPr>
        <w:t xml:space="preserve"> </w:t>
      </w:r>
      <w:r w:rsidR="000F1A74" w:rsidRPr="00AE6943">
        <w:rPr>
          <w:i/>
          <w:sz w:val="20"/>
          <w:szCs w:val="20"/>
        </w:rPr>
        <w:t xml:space="preserve">čl. 3 odst. </w:t>
      </w:r>
      <w:r w:rsidR="00E74103">
        <w:rPr>
          <w:i/>
          <w:sz w:val="20"/>
          <w:szCs w:val="20"/>
        </w:rPr>
        <w:t>5</w:t>
      </w:r>
      <w:r w:rsidR="000F1A74" w:rsidRPr="00AE6943">
        <w:rPr>
          <w:i/>
          <w:sz w:val="20"/>
          <w:szCs w:val="20"/>
        </w:rPr>
        <w:t xml:space="preserve"> písm. e) této smlouvy.</w:t>
      </w:r>
    </w:p>
    <w:p w14:paraId="6EFBE9C6" w14:textId="6D8C33BF" w:rsidR="0061360F" w:rsidRPr="00AE6943" w:rsidRDefault="000F1A74" w:rsidP="00AD02AA">
      <w:pPr>
        <w:pStyle w:val="Odstavecseseznamem1"/>
        <w:widowControl w:val="0"/>
        <w:spacing w:before="0"/>
        <w:ind w:left="0"/>
        <w:contextualSpacing w:val="0"/>
        <w:rPr>
          <w:i/>
          <w:sz w:val="20"/>
          <w:szCs w:val="20"/>
        </w:rPr>
      </w:pPr>
      <w:r w:rsidRPr="00AE6943">
        <w:rPr>
          <w:i/>
          <w:sz w:val="20"/>
          <w:szCs w:val="20"/>
          <w:vertAlign w:val="superscript"/>
        </w:rPr>
        <w:t xml:space="preserve">6 </w:t>
      </w:r>
      <w:r w:rsidR="00E74103">
        <w:rPr>
          <w:i/>
          <w:sz w:val="20"/>
          <w:szCs w:val="20"/>
        </w:rPr>
        <w:t>Dle čl. 3 odst. 5</w:t>
      </w:r>
      <w:r w:rsidR="00701DA4" w:rsidRPr="00AE6943">
        <w:rPr>
          <w:i/>
          <w:sz w:val="20"/>
          <w:szCs w:val="20"/>
        </w:rPr>
        <w:t xml:space="preserve"> písm.</w:t>
      </w:r>
      <w:r w:rsidR="0060421E">
        <w:rPr>
          <w:i/>
          <w:sz w:val="20"/>
          <w:szCs w:val="20"/>
        </w:rPr>
        <w:t xml:space="preserve"> </w:t>
      </w:r>
      <w:r w:rsidRPr="00AE6943">
        <w:rPr>
          <w:i/>
          <w:sz w:val="20"/>
          <w:szCs w:val="20"/>
        </w:rPr>
        <w:t>h</w:t>
      </w:r>
      <w:r w:rsidR="00726A7D" w:rsidRPr="00AE6943">
        <w:rPr>
          <w:i/>
          <w:sz w:val="20"/>
          <w:szCs w:val="20"/>
        </w:rPr>
        <w:t>)</w:t>
      </w:r>
      <w:r w:rsidR="00701DA4" w:rsidRPr="00AE6943">
        <w:rPr>
          <w:i/>
          <w:sz w:val="20"/>
          <w:szCs w:val="20"/>
        </w:rPr>
        <w:t xml:space="preserve"> této smlouvy.</w:t>
      </w:r>
    </w:p>
    <w:p w14:paraId="514454BA" w14:textId="35E83F70" w:rsidR="006F3610" w:rsidRPr="00AE6943" w:rsidRDefault="000F1A74" w:rsidP="00AD02AA">
      <w:pPr>
        <w:pStyle w:val="Odstavecseseznamem1"/>
        <w:widowControl w:val="0"/>
        <w:spacing w:before="0"/>
        <w:ind w:left="0"/>
        <w:contextualSpacing w:val="0"/>
        <w:rPr>
          <w:i/>
          <w:sz w:val="20"/>
          <w:szCs w:val="20"/>
        </w:rPr>
      </w:pPr>
      <w:r w:rsidRPr="00AE6943">
        <w:rPr>
          <w:i/>
          <w:sz w:val="20"/>
          <w:szCs w:val="20"/>
          <w:vertAlign w:val="superscript"/>
        </w:rPr>
        <w:t>7</w:t>
      </w:r>
      <w:r w:rsidRPr="00AE6943">
        <w:rPr>
          <w:i/>
          <w:sz w:val="20"/>
          <w:szCs w:val="20"/>
        </w:rPr>
        <w:t xml:space="preserve"> Dle čl. 3 odst. </w:t>
      </w:r>
      <w:r w:rsidR="00E74103">
        <w:rPr>
          <w:i/>
          <w:sz w:val="20"/>
          <w:szCs w:val="20"/>
        </w:rPr>
        <w:t>5</w:t>
      </w:r>
      <w:r w:rsidRPr="00AE6943">
        <w:rPr>
          <w:i/>
          <w:sz w:val="20"/>
          <w:szCs w:val="20"/>
        </w:rPr>
        <w:t xml:space="preserve"> písm. f</w:t>
      </w:r>
      <w:r w:rsidR="006F3610" w:rsidRPr="00AE6943">
        <w:rPr>
          <w:i/>
          <w:sz w:val="20"/>
          <w:szCs w:val="20"/>
        </w:rPr>
        <w:t>) této smlouvy.</w:t>
      </w:r>
    </w:p>
    <w:p w14:paraId="73F31530" w14:textId="24A5EEC9" w:rsidR="000F1A74" w:rsidRPr="00AE6943" w:rsidRDefault="000F1A74" w:rsidP="00AD02AA">
      <w:pPr>
        <w:pStyle w:val="Odstavecseseznamem1"/>
        <w:widowControl w:val="0"/>
        <w:spacing w:before="0"/>
        <w:ind w:left="0"/>
        <w:contextualSpacing w:val="0"/>
        <w:rPr>
          <w:i/>
          <w:sz w:val="20"/>
          <w:szCs w:val="20"/>
        </w:rPr>
      </w:pPr>
      <w:r w:rsidRPr="00AE6943">
        <w:rPr>
          <w:i/>
          <w:sz w:val="20"/>
          <w:szCs w:val="20"/>
          <w:vertAlign w:val="superscript"/>
        </w:rPr>
        <w:t>8</w:t>
      </w:r>
      <w:r w:rsidR="00E74103">
        <w:rPr>
          <w:i/>
          <w:sz w:val="20"/>
          <w:szCs w:val="20"/>
        </w:rPr>
        <w:t xml:space="preserve"> Dle čl. 3 odst. 5</w:t>
      </w:r>
      <w:r w:rsidRPr="00AE6943">
        <w:rPr>
          <w:i/>
          <w:sz w:val="20"/>
          <w:szCs w:val="20"/>
        </w:rPr>
        <w:t xml:space="preserve"> písm. i) této smlouvy.</w:t>
      </w:r>
    </w:p>
    <w:p w14:paraId="4F80D4E3" w14:textId="77777777" w:rsidR="00CD7A19" w:rsidRPr="00AE6943" w:rsidRDefault="008424C9" w:rsidP="00AD02AA">
      <w:pPr>
        <w:pStyle w:val="Odstavecseseznamem1"/>
        <w:widowControl w:val="0"/>
        <w:numPr>
          <w:ilvl w:val="0"/>
          <w:numId w:val="25"/>
        </w:numPr>
        <w:ind w:left="0" w:firstLine="0"/>
        <w:contextualSpacing w:val="0"/>
      </w:pPr>
      <w:r w:rsidRPr="00AE6943">
        <w:t>Tyto ceny jsou konečné a nejvyšší přípustné</w:t>
      </w:r>
      <w:r w:rsidR="006F7253" w:rsidRPr="00AE6943">
        <w:t xml:space="preserve">. </w:t>
      </w:r>
      <w:r w:rsidRPr="00AE6943">
        <w:t>Zahrnují</w:t>
      </w:r>
      <w:r w:rsidR="0023387C" w:rsidRPr="00AE6943">
        <w:t xml:space="preserve"> cenu veškerých plnění a</w:t>
      </w:r>
      <w:r w:rsidRPr="00AE6943">
        <w:t> </w:t>
      </w:r>
      <w:r w:rsidR="0023387C" w:rsidRPr="00AE6943">
        <w:t>nákladů vymezených v této smlouvě a konkretizovaných v průběhu plnění této smlouvy</w:t>
      </w:r>
      <w:r w:rsidR="00CD7A19" w:rsidRPr="00AE6943">
        <w:t>. Cena obsahuje rovněž veškerá plnění a náklady</w:t>
      </w:r>
      <w:r w:rsidR="006F7253" w:rsidRPr="00AE6943">
        <w:t>, včetně všech nákladů souvisejících se zajištěním služby (poplatky, vedlejší náklady – např. předpokládaná rizika, kurzové vlivy, obecný vývoj cen, zvýšené náklady vy</w:t>
      </w:r>
      <w:r w:rsidR="00CD7A19" w:rsidRPr="00AE6943">
        <w:t>plývající z obchodních podmínek, jakož</w:t>
      </w:r>
      <w:r w:rsidR="00F0734A" w:rsidRPr="00AE6943">
        <w:t xml:space="preserve"> i náklady na všechny licence a </w:t>
      </w:r>
      <w:r w:rsidR="00CD7A19" w:rsidRPr="00AE6943">
        <w:t xml:space="preserve">služby spojené s provozem SW nezbytným pro užití předmětu plnění </w:t>
      </w:r>
      <w:r w:rsidR="001758FE" w:rsidRPr="00AE6943">
        <w:t xml:space="preserve">(případné nové integrované části systému iSET) </w:t>
      </w:r>
      <w:r w:rsidR="00CD7A19" w:rsidRPr="00AE6943">
        <w:t>této smlouvy objednatelem</w:t>
      </w:r>
      <w:r w:rsidR="007013C7" w:rsidRPr="00AE6943">
        <w:t>, nebo za služby nebo části SW spojené s požadovanou integrací dalších systémů výrobcům těchto systémů</w:t>
      </w:r>
      <w:r w:rsidR="00CD7A19" w:rsidRPr="00AE6943">
        <w:t xml:space="preserve"> </w:t>
      </w:r>
      <w:r w:rsidR="006F7253" w:rsidRPr="00AE6943">
        <w:t>apod.). Též veškeré souvisejíc</w:t>
      </w:r>
      <w:r w:rsidR="008F42CF" w:rsidRPr="00AE6943">
        <w:t>í náklady jsou zahrnuty do ceny</w:t>
      </w:r>
      <w:r w:rsidR="0023387C" w:rsidRPr="00AE6943">
        <w:t>.</w:t>
      </w:r>
    </w:p>
    <w:p w14:paraId="1C73EB73" w14:textId="745AEA3B" w:rsidR="001E04E4" w:rsidRPr="00AE6943" w:rsidRDefault="001E04E4" w:rsidP="00AD02AA">
      <w:pPr>
        <w:pStyle w:val="Odstavecseseznamem1"/>
        <w:widowControl w:val="0"/>
        <w:numPr>
          <w:ilvl w:val="0"/>
          <w:numId w:val="25"/>
        </w:numPr>
        <w:ind w:left="0" w:firstLine="0"/>
        <w:contextualSpacing w:val="0"/>
      </w:pPr>
      <w:r w:rsidRPr="00AE6943">
        <w:t xml:space="preserve">Pokud by </w:t>
      </w:r>
      <w:r w:rsidR="00720975" w:rsidRPr="00AE6943">
        <w:t xml:space="preserve">pilotní </w:t>
      </w:r>
      <w:r w:rsidRPr="00AE6943">
        <w:t>provoz z důvodu prodlení na straně zhotovitele trval kratší dobu</w:t>
      </w:r>
      <w:r w:rsidR="0060421E">
        <w:t>,</w:t>
      </w:r>
      <w:r w:rsidRPr="00AE6943">
        <w:t xml:space="preserve"> než</w:t>
      </w:r>
      <w:r w:rsidR="00720975" w:rsidRPr="00AE6943">
        <w:t xml:space="preserve"> je doba dle přílohy č. 2 bodu 3</w:t>
      </w:r>
      <w:r w:rsidRPr="00AE6943">
        <w:t xml:space="preserve"> této smlouvy, bude zhotovitel objednateli fakturovat jen poměrnou část ceny.</w:t>
      </w:r>
    </w:p>
    <w:p w14:paraId="261C4C3B" w14:textId="5ED8D643" w:rsidR="00720975" w:rsidRPr="00AE6943" w:rsidRDefault="00720975" w:rsidP="00AD02AA">
      <w:pPr>
        <w:pStyle w:val="Odstavecseseznamem1"/>
        <w:widowControl w:val="0"/>
        <w:numPr>
          <w:ilvl w:val="0"/>
          <w:numId w:val="25"/>
        </w:numPr>
        <w:ind w:left="0" w:firstLine="0"/>
        <w:contextualSpacing w:val="0"/>
      </w:pPr>
      <w:r w:rsidRPr="00AE6943">
        <w:t>Pokud by ostrý provoz z důvodu prodlení na straně zhotovitele trval kratší dobu</w:t>
      </w:r>
      <w:r w:rsidR="0060421E">
        <w:t>,</w:t>
      </w:r>
      <w:r w:rsidRPr="00AE6943">
        <w:t xml:space="preserve"> než je doba dle přílohy č. 2 bodu 5 této smlouvy, bude zhotovitel objednateli fakturovat jen poměrnou část ceny.</w:t>
      </w:r>
    </w:p>
    <w:p w14:paraId="26A548C7" w14:textId="77777777" w:rsidR="006F7253" w:rsidRPr="00AE6943" w:rsidRDefault="006F7253" w:rsidP="00AD02AA">
      <w:pPr>
        <w:pStyle w:val="Odstavecseseznamem1"/>
        <w:widowControl w:val="0"/>
        <w:numPr>
          <w:ilvl w:val="0"/>
          <w:numId w:val="25"/>
        </w:numPr>
        <w:ind w:left="0" w:firstLine="0"/>
        <w:contextualSpacing w:val="0"/>
      </w:pPr>
      <w:r w:rsidRPr="00AE6943">
        <w:t>Zhotovitel bude účtovat cenu včetně DPH v zákonné výši ke dni vystavení faktury.</w:t>
      </w:r>
    </w:p>
    <w:p w14:paraId="2DE5CFDD" w14:textId="77777777" w:rsidR="00CD7A19" w:rsidRPr="00AE6943" w:rsidRDefault="006F7253" w:rsidP="00AD02AA">
      <w:pPr>
        <w:pStyle w:val="Odstavecseseznamem1"/>
        <w:widowControl w:val="0"/>
        <w:numPr>
          <w:ilvl w:val="0"/>
          <w:numId w:val="25"/>
        </w:numPr>
        <w:ind w:left="0" w:firstLine="0"/>
        <w:contextualSpacing w:val="0"/>
      </w:pPr>
      <w:r w:rsidRPr="00AE6943">
        <w:t xml:space="preserve">Smluvní strany se dohodly, že cena poskytnutí licence </w:t>
      </w:r>
      <w:r w:rsidR="000F0768" w:rsidRPr="00AE6943">
        <w:t>je zahrnuta do ceny dílčích plnění</w:t>
      </w:r>
      <w:r w:rsidR="00876496" w:rsidRPr="00AE6943">
        <w:t xml:space="preserve"> </w:t>
      </w:r>
      <w:r w:rsidR="001E4CDC" w:rsidRPr="00AE6943">
        <w:t>po</w:t>
      </w:r>
      <w:r w:rsidR="00876496" w:rsidRPr="00AE6943">
        <w:t>dle</w:t>
      </w:r>
      <w:r w:rsidR="000F0768" w:rsidRPr="00AE6943">
        <w:t xml:space="preserve"> </w:t>
      </w:r>
      <w:r w:rsidR="005066C7" w:rsidRPr="00AE6943">
        <w:t>odst. 1 tohoto článku</w:t>
      </w:r>
      <w:r w:rsidRPr="00AE6943">
        <w:t>.</w:t>
      </w:r>
    </w:p>
    <w:p w14:paraId="64641565" w14:textId="77777777" w:rsidR="006F7253" w:rsidRPr="00AE6943" w:rsidRDefault="006F7253" w:rsidP="00AD02AA">
      <w:pPr>
        <w:pStyle w:val="Odstavecseseznamem1"/>
        <w:widowControl w:val="0"/>
        <w:numPr>
          <w:ilvl w:val="0"/>
          <w:numId w:val="25"/>
        </w:numPr>
        <w:ind w:left="0" w:firstLine="0"/>
        <w:contextualSpacing w:val="0"/>
      </w:pPr>
      <w:r w:rsidRPr="00AE6943">
        <w:t>Smluvní strany výslovně sjednávají, že nejde o tzv. cenu</w:t>
      </w:r>
      <w:r w:rsidR="00876496" w:rsidRPr="00AE6943">
        <w:t xml:space="preserve"> podle</w:t>
      </w:r>
      <w:r w:rsidRPr="00AE6943">
        <w:t xml:space="preserve"> rozpočtu bez záruky jeho úplnosti či rozpočtu nezávazného </w:t>
      </w:r>
      <w:r w:rsidR="009369DC" w:rsidRPr="00AE6943">
        <w:t xml:space="preserve">ve smyslu § 2622 občanského zákoníku </w:t>
      </w:r>
      <w:r w:rsidRPr="00AE6943">
        <w:t>a na její výši nemá vliv vynaložení či výše jakýchkoli nákladů či poplatků, k jejichž úhradě je zhotovitel na základě této smlouvy či obecně závazných právních předpisů povinen.</w:t>
      </w:r>
    </w:p>
    <w:p w14:paraId="6E95A1CC" w14:textId="77777777" w:rsidR="006F7253" w:rsidRPr="00AE6943" w:rsidRDefault="006F7253"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t>Platební podmínky</w:t>
      </w:r>
    </w:p>
    <w:p w14:paraId="7D6D14B4" w14:textId="77777777" w:rsidR="006F7253" w:rsidRPr="00AE6943" w:rsidRDefault="006F7253" w:rsidP="00AD02AA">
      <w:pPr>
        <w:pStyle w:val="Odstavecseseznamem1"/>
        <w:widowControl w:val="0"/>
        <w:numPr>
          <w:ilvl w:val="0"/>
          <w:numId w:val="26"/>
        </w:numPr>
        <w:tabs>
          <w:tab w:val="left" w:pos="709"/>
        </w:tabs>
        <w:ind w:left="0" w:firstLine="0"/>
        <w:contextualSpacing w:val="0"/>
      </w:pPr>
      <w:r w:rsidRPr="00AE6943">
        <w:t>Objednatel provede úhradu plnění na základě faktur – daňových dokladů vystavených zhotovitelem. Zhotovitel je oprávněn fakturu vystavit vždy na základě jednotlivých akcepta</w:t>
      </w:r>
      <w:r w:rsidR="00E24013" w:rsidRPr="00AE6943">
        <w:t>čních protokolů o dílčím plnění</w:t>
      </w:r>
      <w:r w:rsidR="008424C9" w:rsidRPr="00AE6943">
        <w:t>.</w:t>
      </w:r>
    </w:p>
    <w:p w14:paraId="5CC0387F" w14:textId="77777777" w:rsidR="006F7253" w:rsidRPr="00AE6943" w:rsidRDefault="006F7253" w:rsidP="00AD02AA">
      <w:pPr>
        <w:pStyle w:val="Odstavecseseznamem1"/>
        <w:widowControl w:val="0"/>
        <w:numPr>
          <w:ilvl w:val="0"/>
          <w:numId w:val="26"/>
        </w:numPr>
        <w:tabs>
          <w:tab w:val="left" w:pos="709"/>
        </w:tabs>
        <w:ind w:left="0" w:firstLine="0"/>
        <w:contextualSpacing w:val="0"/>
      </w:pPr>
      <w:r w:rsidRPr="00AE6943">
        <w:t>Faktura musí obsahovat náležitosti daňového dokladu ve</w:t>
      </w:r>
      <w:r w:rsidR="00A92E07" w:rsidRPr="00AE6943">
        <w:t xml:space="preserve"> smyslu zákona č. 235/2004 Sb.</w:t>
      </w:r>
      <w:r w:rsidRPr="00AE6943">
        <w:t>, včetně doplnění dalších náležitostí faktury</w:t>
      </w:r>
      <w:r w:rsidR="00876496" w:rsidRPr="00AE6943">
        <w:t xml:space="preserve"> dle</w:t>
      </w:r>
      <w:r w:rsidRPr="00AE6943">
        <w:t xml:space="preserve"> § </w:t>
      </w:r>
      <w:r w:rsidR="008A4E7E" w:rsidRPr="00AE6943">
        <w:t>435 občanského</w:t>
      </w:r>
      <w:r w:rsidRPr="00AE6943">
        <w:t xml:space="preserve"> zákoníku a Příručky pro příjemce finanční podpory z Operačního programu Vzdělávání pro konkurenceschopnost verze 4 (dále „příručka“).</w:t>
      </w:r>
    </w:p>
    <w:p w14:paraId="55444AC2" w14:textId="77777777" w:rsidR="006F7253" w:rsidRPr="00AE6943" w:rsidRDefault="006F7253" w:rsidP="00AD02AA">
      <w:pPr>
        <w:pStyle w:val="Odstavecseseznamem1"/>
        <w:widowControl w:val="0"/>
        <w:numPr>
          <w:ilvl w:val="0"/>
          <w:numId w:val="26"/>
        </w:numPr>
        <w:tabs>
          <w:tab w:val="left" w:pos="709"/>
        </w:tabs>
        <w:ind w:left="0" w:firstLine="0"/>
        <w:contextualSpacing w:val="0"/>
      </w:pPr>
      <w:r w:rsidRPr="00AE6943">
        <w:t>V případě, že faktura nebude mít odpovídající náležitosti, je objednatel oprávněn ji vrátit ve lhůtě splatnosti zpět zhotoviteli k doplnění, aniž se tak dostane do prodlení se splatností. Lhůta splatnosti počíná běžet znovu od doručení náležitě doplněného či opraveného dokladu.</w:t>
      </w:r>
    </w:p>
    <w:p w14:paraId="37F4E086" w14:textId="77777777" w:rsidR="006F7253" w:rsidRPr="00AE6943" w:rsidRDefault="006F7253" w:rsidP="00AD02AA">
      <w:pPr>
        <w:pStyle w:val="Odstavecseseznamem1"/>
        <w:widowControl w:val="0"/>
        <w:numPr>
          <w:ilvl w:val="0"/>
          <w:numId w:val="26"/>
        </w:numPr>
        <w:tabs>
          <w:tab w:val="left" w:pos="709"/>
        </w:tabs>
        <w:ind w:left="0" w:firstLine="0"/>
        <w:contextualSpacing w:val="0"/>
      </w:pPr>
      <w:r w:rsidRPr="00AE6943">
        <w:t xml:space="preserve">Faktury budou splatné </w:t>
      </w:r>
      <w:r w:rsidRPr="00AE6943">
        <w:rPr>
          <w:b/>
        </w:rPr>
        <w:t xml:space="preserve">30 dnů </w:t>
      </w:r>
      <w:r w:rsidRPr="00AE6943">
        <w:t>od data jejich doručení na adresu objednatele v závislosti na přidělení prostředků ze státního rozpočtu, resp. prostředků Evropské unie. Za zaplacení se považuje datum odepsání finanční částky za služby z účtu objednatele ve prospěch účtu zhotovitele.</w:t>
      </w:r>
    </w:p>
    <w:p w14:paraId="48564BAC" w14:textId="77777777" w:rsidR="006F7253" w:rsidRPr="00AE6943" w:rsidRDefault="006F7253" w:rsidP="00AD02AA">
      <w:pPr>
        <w:pStyle w:val="Odstavecseseznamem1"/>
        <w:widowControl w:val="0"/>
        <w:numPr>
          <w:ilvl w:val="0"/>
          <w:numId w:val="26"/>
        </w:numPr>
        <w:tabs>
          <w:tab w:val="left" w:pos="709"/>
        </w:tabs>
        <w:ind w:left="0" w:firstLine="0"/>
        <w:contextualSpacing w:val="0"/>
      </w:pPr>
      <w:r w:rsidRPr="00AE6943">
        <w:lastRenderedPageBreak/>
        <w:t>Objednatel nebude poskytovat zálohy.</w:t>
      </w:r>
    </w:p>
    <w:p w14:paraId="31A1DAE7" w14:textId="77777777" w:rsidR="00C703DA" w:rsidRPr="00AE6943" w:rsidRDefault="00C703DA"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t>Povinnosti smluvních stran</w:t>
      </w:r>
    </w:p>
    <w:p w14:paraId="2957AC75" w14:textId="77777777" w:rsidR="00C703DA" w:rsidRPr="00AE6943" w:rsidRDefault="00C703DA" w:rsidP="00AD02AA">
      <w:pPr>
        <w:pStyle w:val="Odstavecseseznamem1"/>
        <w:widowControl w:val="0"/>
        <w:numPr>
          <w:ilvl w:val="0"/>
          <w:numId w:val="43"/>
        </w:numPr>
        <w:tabs>
          <w:tab w:val="left" w:pos="709"/>
          <w:tab w:val="left" w:pos="1418"/>
        </w:tabs>
        <w:ind w:left="0" w:firstLine="0"/>
        <w:contextualSpacing w:val="0"/>
        <w:rPr>
          <w:color w:val="000000"/>
          <w:lang w:eastAsia="cs-CZ"/>
        </w:rPr>
      </w:pPr>
      <w:r w:rsidRPr="00AE6943">
        <w:rPr>
          <w:color w:val="000000"/>
          <w:lang w:eastAsia="cs-CZ"/>
        </w:rPr>
        <w:t>Zhotovitel je povinen zejména</w:t>
      </w:r>
    </w:p>
    <w:p w14:paraId="237FC47F" w14:textId="77777777" w:rsidR="00CD7A19" w:rsidRPr="00AE6943" w:rsidRDefault="00C703DA" w:rsidP="00AD02AA">
      <w:pPr>
        <w:numPr>
          <w:ilvl w:val="0"/>
          <w:numId w:val="44"/>
        </w:numPr>
        <w:spacing w:before="60" w:after="0" w:line="240" w:lineRule="auto"/>
        <w:jc w:val="both"/>
        <w:rPr>
          <w:rFonts w:ascii="Times New Roman" w:hAnsi="Times New Roman"/>
          <w:color w:val="000000"/>
          <w:sz w:val="24"/>
          <w:szCs w:val="24"/>
          <w:lang w:eastAsia="cs-CZ"/>
        </w:rPr>
      </w:pPr>
      <w:r w:rsidRPr="00AE6943">
        <w:rPr>
          <w:rFonts w:ascii="Times New Roman" w:hAnsi="Times New Roman"/>
          <w:color w:val="000000"/>
          <w:sz w:val="24"/>
          <w:szCs w:val="24"/>
          <w:lang w:eastAsia="cs-CZ"/>
        </w:rPr>
        <w:t>poskytovat dílčí plnění zakázky řádně a včas bez faktických a právních vad,</w:t>
      </w:r>
    </w:p>
    <w:p w14:paraId="77A1F441" w14:textId="67EC8E70" w:rsidR="004E7019" w:rsidRPr="00AE6943" w:rsidRDefault="004E7019" w:rsidP="00AD02AA">
      <w:pPr>
        <w:numPr>
          <w:ilvl w:val="0"/>
          <w:numId w:val="44"/>
        </w:numPr>
        <w:spacing w:before="60" w:after="0" w:line="240" w:lineRule="auto"/>
        <w:jc w:val="both"/>
        <w:rPr>
          <w:rFonts w:ascii="Times New Roman" w:hAnsi="Times New Roman"/>
          <w:color w:val="000000"/>
          <w:sz w:val="24"/>
          <w:szCs w:val="24"/>
          <w:lang w:eastAsia="cs-CZ"/>
        </w:rPr>
      </w:pPr>
      <w:r w:rsidRPr="00AE6943">
        <w:rPr>
          <w:rFonts w:ascii="Times New Roman" w:hAnsi="Times New Roman"/>
          <w:color w:val="000000"/>
          <w:sz w:val="24"/>
          <w:szCs w:val="24"/>
          <w:lang w:eastAsia="cs-CZ"/>
        </w:rPr>
        <w:t>oznamovat objednateli bez zbyteč</w:t>
      </w:r>
      <w:r w:rsidR="002F0FAB" w:rsidRPr="00AE6943">
        <w:rPr>
          <w:rFonts w:ascii="Times New Roman" w:hAnsi="Times New Roman"/>
          <w:color w:val="000000"/>
          <w:sz w:val="24"/>
          <w:szCs w:val="24"/>
          <w:lang w:eastAsia="cs-CZ"/>
        </w:rPr>
        <w:t>ného odkladu všechny okolnosti b</w:t>
      </w:r>
      <w:r w:rsidR="0060421E">
        <w:rPr>
          <w:rFonts w:ascii="Times New Roman" w:hAnsi="Times New Roman"/>
          <w:color w:val="000000"/>
          <w:sz w:val="24"/>
          <w:szCs w:val="24"/>
          <w:lang w:eastAsia="cs-CZ"/>
        </w:rPr>
        <w:t>ránící v plnění ve sje</w:t>
      </w:r>
      <w:r w:rsidRPr="00AE6943">
        <w:rPr>
          <w:rFonts w:ascii="Times New Roman" w:hAnsi="Times New Roman"/>
          <w:color w:val="000000"/>
          <w:sz w:val="24"/>
          <w:szCs w:val="24"/>
          <w:lang w:eastAsia="cs-CZ"/>
        </w:rPr>
        <w:t>d</w:t>
      </w:r>
      <w:r w:rsidR="0060421E">
        <w:rPr>
          <w:rFonts w:ascii="Times New Roman" w:hAnsi="Times New Roman"/>
          <w:color w:val="000000"/>
          <w:sz w:val="24"/>
          <w:szCs w:val="24"/>
          <w:lang w:eastAsia="cs-CZ"/>
        </w:rPr>
        <w:t>n</w:t>
      </w:r>
      <w:r w:rsidRPr="00AE6943">
        <w:rPr>
          <w:rFonts w:ascii="Times New Roman" w:hAnsi="Times New Roman"/>
          <w:color w:val="000000"/>
          <w:sz w:val="24"/>
          <w:szCs w:val="24"/>
          <w:lang w:eastAsia="cs-CZ"/>
        </w:rPr>
        <w:t>ané kvalitě a termínech,</w:t>
      </w:r>
    </w:p>
    <w:p w14:paraId="1B2463B1" w14:textId="77777777" w:rsidR="00CD7A19" w:rsidRPr="00AE6943" w:rsidRDefault="00C703DA" w:rsidP="00AD02AA">
      <w:pPr>
        <w:numPr>
          <w:ilvl w:val="0"/>
          <w:numId w:val="44"/>
        </w:numPr>
        <w:spacing w:before="60" w:after="0" w:line="240" w:lineRule="auto"/>
        <w:jc w:val="both"/>
        <w:rPr>
          <w:rFonts w:ascii="Times New Roman" w:hAnsi="Times New Roman"/>
          <w:color w:val="000000"/>
          <w:sz w:val="24"/>
          <w:szCs w:val="24"/>
          <w:lang w:eastAsia="cs-CZ"/>
        </w:rPr>
      </w:pPr>
      <w:r w:rsidRPr="00AE6943">
        <w:rPr>
          <w:rFonts w:ascii="Times New Roman" w:hAnsi="Times New Roman"/>
          <w:color w:val="000000"/>
          <w:sz w:val="24"/>
          <w:szCs w:val="24"/>
          <w:lang w:eastAsia="cs-CZ"/>
        </w:rPr>
        <w:t>průběžně konzultovat s objednatelem vypracování všech požadovaných výstupů v</w:t>
      </w:r>
      <w:r w:rsidR="00CD7A19" w:rsidRPr="00AE6943">
        <w:rPr>
          <w:rFonts w:ascii="Times New Roman" w:hAnsi="Times New Roman"/>
          <w:color w:val="000000"/>
          <w:sz w:val="24"/>
          <w:szCs w:val="24"/>
          <w:lang w:eastAsia="cs-CZ"/>
        </w:rPr>
        <w:t> </w:t>
      </w:r>
      <w:r w:rsidRPr="00AE6943">
        <w:rPr>
          <w:rFonts w:ascii="Times New Roman" w:hAnsi="Times New Roman"/>
          <w:color w:val="000000"/>
          <w:sz w:val="24"/>
          <w:szCs w:val="24"/>
          <w:lang w:eastAsia="cs-CZ"/>
        </w:rPr>
        <w:t>rámci</w:t>
      </w:r>
      <w:r w:rsidR="00CD7A19" w:rsidRPr="00AE6943">
        <w:rPr>
          <w:rFonts w:ascii="Times New Roman" w:hAnsi="Times New Roman"/>
          <w:color w:val="000000"/>
          <w:sz w:val="24"/>
          <w:szCs w:val="24"/>
          <w:lang w:eastAsia="cs-CZ"/>
        </w:rPr>
        <w:t xml:space="preserve"> </w:t>
      </w:r>
      <w:r w:rsidRPr="00AE6943">
        <w:rPr>
          <w:rFonts w:ascii="Times New Roman" w:hAnsi="Times New Roman"/>
          <w:color w:val="000000"/>
          <w:sz w:val="24"/>
          <w:szCs w:val="24"/>
          <w:lang w:eastAsia="cs-CZ"/>
        </w:rPr>
        <w:t>každého dílčího plnění a projednávat s ním veškeré jeho připomínky, podněty a náměty</w:t>
      </w:r>
      <w:r w:rsidR="00CD7A19" w:rsidRPr="00AE6943">
        <w:rPr>
          <w:rFonts w:ascii="Times New Roman" w:hAnsi="Times New Roman"/>
          <w:color w:val="000000"/>
          <w:sz w:val="24"/>
          <w:szCs w:val="24"/>
          <w:lang w:eastAsia="cs-CZ"/>
        </w:rPr>
        <w:t xml:space="preserve"> </w:t>
      </w:r>
      <w:r w:rsidRPr="00AE6943">
        <w:rPr>
          <w:rFonts w:ascii="Times New Roman" w:hAnsi="Times New Roman"/>
          <w:color w:val="000000"/>
          <w:sz w:val="24"/>
          <w:szCs w:val="24"/>
          <w:lang w:eastAsia="cs-CZ"/>
        </w:rPr>
        <w:t>týkající se daného dílčího plnění, a to alespoň jednou za týden, nedohodne-li se zhotovite</w:t>
      </w:r>
      <w:r w:rsidR="00F5751E" w:rsidRPr="00AE6943">
        <w:rPr>
          <w:rFonts w:ascii="Times New Roman" w:hAnsi="Times New Roman"/>
          <w:color w:val="000000"/>
          <w:sz w:val="24"/>
          <w:szCs w:val="24"/>
          <w:lang w:eastAsia="cs-CZ"/>
        </w:rPr>
        <w:t xml:space="preserve">l </w:t>
      </w:r>
      <w:r w:rsidR="00984CF1" w:rsidRPr="00AE6943">
        <w:rPr>
          <w:rFonts w:ascii="Times New Roman" w:hAnsi="Times New Roman"/>
          <w:color w:val="000000"/>
          <w:sz w:val="24"/>
          <w:szCs w:val="24"/>
          <w:lang w:eastAsia="cs-CZ"/>
        </w:rPr>
        <w:t>s objednatele</w:t>
      </w:r>
      <w:r w:rsidRPr="00AE6943">
        <w:rPr>
          <w:rFonts w:ascii="Times New Roman" w:hAnsi="Times New Roman"/>
          <w:color w:val="000000"/>
          <w:sz w:val="24"/>
          <w:szCs w:val="24"/>
          <w:lang w:eastAsia="cs-CZ"/>
        </w:rPr>
        <w:t xml:space="preserve">m v konkrétním případě jinak; </w:t>
      </w:r>
      <w:r w:rsidR="00F5751E" w:rsidRPr="00AE6943">
        <w:rPr>
          <w:rFonts w:ascii="Times New Roman" w:hAnsi="Times New Roman"/>
          <w:color w:val="000000"/>
          <w:sz w:val="24"/>
          <w:szCs w:val="24"/>
          <w:lang w:eastAsia="cs-CZ"/>
        </w:rPr>
        <w:t>o obsahu</w:t>
      </w:r>
      <w:r w:rsidRPr="00AE6943">
        <w:rPr>
          <w:rFonts w:ascii="Times New Roman" w:hAnsi="Times New Roman"/>
          <w:color w:val="000000"/>
          <w:sz w:val="24"/>
          <w:szCs w:val="24"/>
          <w:lang w:eastAsia="cs-CZ"/>
        </w:rPr>
        <w:t xml:space="preserve"> těchto konzultací </w:t>
      </w:r>
      <w:r w:rsidR="00F5751E" w:rsidRPr="00AE6943">
        <w:rPr>
          <w:rFonts w:ascii="Times New Roman" w:hAnsi="Times New Roman"/>
          <w:color w:val="000000"/>
          <w:sz w:val="24"/>
          <w:szCs w:val="24"/>
          <w:lang w:eastAsia="cs-CZ"/>
        </w:rPr>
        <w:t>pořídí zhotovitel</w:t>
      </w:r>
      <w:r w:rsidRPr="00AE6943">
        <w:rPr>
          <w:rFonts w:ascii="Times New Roman" w:hAnsi="Times New Roman"/>
          <w:color w:val="000000"/>
          <w:sz w:val="24"/>
          <w:szCs w:val="24"/>
          <w:lang w:eastAsia="cs-CZ"/>
        </w:rPr>
        <w:t xml:space="preserve"> </w:t>
      </w:r>
      <w:r w:rsidR="00CD7A19" w:rsidRPr="00AE6943">
        <w:rPr>
          <w:rFonts w:ascii="Times New Roman" w:hAnsi="Times New Roman"/>
          <w:color w:val="000000"/>
          <w:sz w:val="24"/>
          <w:szCs w:val="24"/>
          <w:lang w:eastAsia="cs-CZ"/>
        </w:rPr>
        <w:t xml:space="preserve">písemný </w:t>
      </w:r>
      <w:r w:rsidRPr="00AE6943">
        <w:rPr>
          <w:rFonts w:ascii="Times New Roman" w:hAnsi="Times New Roman"/>
          <w:color w:val="000000"/>
          <w:sz w:val="24"/>
          <w:szCs w:val="24"/>
          <w:lang w:eastAsia="cs-CZ"/>
        </w:rPr>
        <w:t>zápis podepsaný oprávněnými zástup</w:t>
      </w:r>
      <w:r w:rsidR="005066C7" w:rsidRPr="00AE6943">
        <w:rPr>
          <w:rFonts w:ascii="Times New Roman" w:hAnsi="Times New Roman"/>
          <w:color w:val="000000"/>
          <w:sz w:val="24"/>
          <w:szCs w:val="24"/>
          <w:lang w:eastAsia="cs-CZ"/>
        </w:rPr>
        <w:t>ci obou smluvních stran</w:t>
      </w:r>
      <w:r w:rsidRPr="00AE6943">
        <w:rPr>
          <w:rFonts w:ascii="Times New Roman" w:hAnsi="Times New Roman"/>
          <w:color w:val="000000"/>
          <w:sz w:val="24"/>
          <w:szCs w:val="24"/>
          <w:lang w:eastAsia="cs-CZ"/>
        </w:rPr>
        <w:t>;</w:t>
      </w:r>
      <w:r w:rsidR="00CD7A19" w:rsidRPr="00AE6943">
        <w:rPr>
          <w:rFonts w:ascii="Times New Roman" w:hAnsi="Times New Roman"/>
          <w:color w:val="000000"/>
          <w:sz w:val="24"/>
          <w:szCs w:val="24"/>
          <w:lang w:eastAsia="cs-CZ"/>
        </w:rPr>
        <w:t xml:space="preserve"> </w:t>
      </w:r>
      <w:r w:rsidRPr="00AE6943">
        <w:rPr>
          <w:rFonts w:ascii="Times New Roman" w:hAnsi="Times New Roman"/>
          <w:color w:val="000000"/>
          <w:sz w:val="24"/>
          <w:szCs w:val="24"/>
          <w:lang w:eastAsia="cs-CZ"/>
        </w:rPr>
        <w:t>v rámci těchto konzultací může obje</w:t>
      </w:r>
      <w:r w:rsidR="00F5751E" w:rsidRPr="00AE6943">
        <w:rPr>
          <w:rFonts w:ascii="Times New Roman" w:hAnsi="Times New Roman"/>
          <w:color w:val="000000"/>
          <w:sz w:val="24"/>
          <w:szCs w:val="24"/>
          <w:lang w:eastAsia="cs-CZ"/>
        </w:rPr>
        <w:t>dnatel požadovat změny vývoje v </w:t>
      </w:r>
      <w:r w:rsidRPr="00AE6943">
        <w:rPr>
          <w:rFonts w:ascii="Times New Roman" w:hAnsi="Times New Roman"/>
          <w:color w:val="000000"/>
          <w:sz w:val="24"/>
          <w:szCs w:val="24"/>
          <w:lang w:eastAsia="cs-CZ"/>
        </w:rPr>
        <w:t>souladu s</w:t>
      </w:r>
      <w:r w:rsidR="00CD7A19" w:rsidRPr="00AE6943">
        <w:rPr>
          <w:rFonts w:ascii="Times New Roman" w:hAnsi="Times New Roman"/>
          <w:color w:val="000000"/>
          <w:sz w:val="24"/>
          <w:szCs w:val="24"/>
          <w:lang w:eastAsia="cs-CZ"/>
        </w:rPr>
        <w:t> </w:t>
      </w:r>
      <w:r w:rsidRPr="00AE6943">
        <w:rPr>
          <w:rFonts w:ascii="Times New Roman" w:hAnsi="Times New Roman"/>
          <w:color w:val="000000"/>
          <w:sz w:val="24"/>
          <w:szCs w:val="24"/>
          <w:lang w:eastAsia="cs-CZ"/>
        </w:rPr>
        <w:t>obecnou</w:t>
      </w:r>
      <w:r w:rsidR="00CD7A19" w:rsidRPr="00AE6943">
        <w:rPr>
          <w:rFonts w:ascii="Times New Roman" w:hAnsi="Times New Roman"/>
          <w:color w:val="000000"/>
          <w:sz w:val="24"/>
          <w:szCs w:val="24"/>
          <w:lang w:eastAsia="cs-CZ"/>
        </w:rPr>
        <w:t xml:space="preserve"> </w:t>
      </w:r>
      <w:r w:rsidRPr="00AE6943">
        <w:rPr>
          <w:rFonts w:ascii="Times New Roman" w:hAnsi="Times New Roman"/>
          <w:color w:val="000000"/>
          <w:sz w:val="24"/>
          <w:szCs w:val="24"/>
          <w:lang w:eastAsia="cs-CZ"/>
        </w:rPr>
        <w:t>definicí požadavků na službu a zhotovitel je povinen jim vyhovět,</w:t>
      </w:r>
    </w:p>
    <w:p w14:paraId="5E113D5D" w14:textId="77777777" w:rsidR="00CD7A19" w:rsidRPr="00AE6943" w:rsidRDefault="00C703DA" w:rsidP="00AD02AA">
      <w:pPr>
        <w:numPr>
          <w:ilvl w:val="0"/>
          <w:numId w:val="44"/>
        </w:numPr>
        <w:spacing w:before="60" w:after="0" w:line="240" w:lineRule="auto"/>
        <w:jc w:val="both"/>
        <w:rPr>
          <w:rFonts w:ascii="Times New Roman" w:hAnsi="Times New Roman"/>
          <w:color w:val="000000"/>
          <w:sz w:val="24"/>
          <w:szCs w:val="24"/>
          <w:lang w:eastAsia="cs-CZ"/>
        </w:rPr>
      </w:pPr>
      <w:r w:rsidRPr="00AE6943">
        <w:rPr>
          <w:rFonts w:ascii="Times New Roman" w:hAnsi="Times New Roman"/>
          <w:color w:val="000000"/>
          <w:sz w:val="24"/>
          <w:szCs w:val="24"/>
          <w:lang w:eastAsia="cs-CZ"/>
        </w:rPr>
        <w:t>aktivně spolupracovat a poskytovat součinnost objednateli a případně třetím osobám</w:t>
      </w:r>
      <w:r w:rsidR="00CD7A19" w:rsidRPr="00AE6943">
        <w:rPr>
          <w:rFonts w:ascii="Times New Roman" w:hAnsi="Times New Roman"/>
          <w:color w:val="000000"/>
          <w:sz w:val="24"/>
          <w:szCs w:val="24"/>
          <w:lang w:eastAsia="cs-CZ"/>
        </w:rPr>
        <w:t xml:space="preserve"> </w:t>
      </w:r>
      <w:r w:rsidR="00993962" w:rsidRPr="00AE6943">
        <w:rPr>
          <w:rFonts w:ascii="Times New Roman" w:hAnsi="Times New Roman"/>
          <w:color w:val="000000"/>
          <w:sz w:val="24"/>
          <w:szCs w:val="24"/>
          <w:lang w:eastAsia="cs-CZ"/>
        </w:rPr>
        <w:t>určeným objednatelem.</w:t>
      </w:r>
    </w:p>
    <w:p w14:paraId="566BFE3D" w14:textId="77777777" w:rsidR="00C703DA" w:rsidRPr="00AE6943" w:rsidRDefault="00C703DA" w:rsidP="00AD02AA">
      <w:pPr>
        <w:pStyle w:val="Odstavecseseznamem1"/>
        <w:widowControl w:val="0"/>
        <w:numPr>
          <w:ilvl w:val="0"/>
          <w:numId w:val="43"/>
        </w:numPr>
        <w:tabs>
          <w:tab w:val="left" w:pos="709"/>
          <w:tab w:val="left" w:pos="1418"/>
        </w:tabs>
        <w:ind w:left="0" w:firstLine="0"/>
        <w:contextualSpacing w:val="0"/>
        <w:rPr>
          <w:color w:val="000000"/>
          <w:lang w:eastAsia="cs-CZ"/>
        </w:rPr>
      </w:pPr>
      <w:r w:rsidRPr="00AE6943">
        <w:rPr>
          <w:color w:val="000000"/>
          <w:lang w:eastAsia="cs-CZ"/>
        </w:rPr>
        <w:t>Objednatel je povinen zejména</w:t>
      </w:r>
    </w:p>
    <w:p w14:paraId="080541C1" w14:textId="77777777" w:rsidR="002A7558" w:rsidRPr="00AE6943" w:rsidRDefault="00C703DA" w:rsidP="00AD02AA">
      <w:pPr>
        <w:numPr>
          <w:ilvl w:val="0"/>
          <w:numId w:val="45"/>
        </w:numPr>
        <w:spacing w:before="60" w:after="0" w:line="240" w:lineRule="auto"/>
        <w:jc w:val="both"/>
        <w:rPr>
          <w:rFonts w:ascii="Times New Roman" w:hAnsi="Times New Roman"/>
          <w:color w:val="000000"/>
          <w:sz w:val="24"/>
          <w:szCs w:val="24"/>
          <w:lang w:eastAsia="cs-CZ"/>
        </w:rPr>
      </w:pPr>
      <w:r w:rsidRPr="00AE6943">
        <w:rPr>
          <w:rFonts w:ascii="Times New Roman" w:hAnsi="Times New Roman"/>
          <w:color w:val="000000"/>
          <w:sz w:val="24"/>
          <w:szCs w:val="24"/>
          <w:lang w:eastAsia="cs-CZ"/>
        </w:rPr>
        <w:t>uhradit cenu za plnění způsobem, který byl mezi smluvními stranami ujednán v</w:t>
      </w:r>
      <w:r w:rsidR="002A7558" w:rsidRPr="00AE6943">
        <w:rPr>
          <w:rFonts w:ascii="Times New Roman" w:hAnsi="Times New Roman"/>
          <w:color w:val="000000"/>
          <w:sz w:val="24"/>
          <w:szCs w:val="24"/>
          <w:lang w:eastAsia="cs-CZ"/>
        </w:rPr>
        <w:t> </w:t>
      </w:r>
      <w:r w:rsidRPr="00AE6943">
        <w:rPr>
          <w:rFonts w:ascii="Times New Roman" w:hAnsi="Times New Roman"/>
          <w:color w:val="000000"/>
          <w:sz w:val="24"/>
          <w:szCs w:val="24"/>
          <w:lang w:eastAsia="cs-CZ"/>
        </w:rPr>
        <w:t>této</w:t>
      </w:r>
      <w:r w:rsidR="002A7558" w:rsidRPr="00AE6943">
        <w:rPr>
          <w:rFonts w:ascii="Times New Roman" w:hAnsi="Times New Roman"/>
          <w:color w:val="000000"/>
          <w:sz w:val="24"/>
          <w:szCs w:val="24"/>
          <w:lang w:eastAsia="cs-CZ"/>
        </w:rPr>
        <w:t xml:space="preserve"> </w:t>
      </w:r>
      <w:r w:rsidRPr="00AE6943">
        <w:rPr>
          <w:rFonts w:ascii="Times New Roman" w:hAnsi="Times New Roman"/>
          <w:color w:val="000000"/>
          <w:sz w:val="24"/>
          <w:szCs w:val="24"/>
          <w:lang w:eastAsia="cs-CZ"/>
        </w:rPr>
        <w:t>smlouvě,</w:t>
      </w:r>
    </w:p>
    <w:p w14:paraId="4CB8498D" w14:textId="77777777" w:rsidR="002A7558" w:rsidRPr="00AE6943" w:rsidRDefault="00C703DA" w:rsidP="00AD02AA">
      <w:pPr>
        <w:numPr>
          <w:ilvl w:val="0"/>
          <w:numId w:val="45"/>
        </w:numPr>
        <w:spacing w:before="60" w:after="0" w:line="240" w:lineRule="auto"/>
        <w:jc w:val="both"/>
        <w:rPr>
          <w:rFonts w:ascii="Times New Roman" w:hAnsi="Times New Roman"/>
          <w:color w:val="000000"/>
          <w:sz w:val="24"/>
          <w:szCs w:val="24"/>
          <w:lang w:eastAsia="cs-CZ"/>
        </w:rPr>
      </w:pPr>
      <w:r w:rsidRPr="00AE6943">
        <w:rPr>
          <w:rFonts w:ascii="Times New Roman" w:hAnsi="Times New Roman"/>
          <w:color w:val="000000"/>
          <w:sz w:val="24"/>
          <w:szCs w:val="24"/>
          <w:lang w:eastAsia="cs-CZ"/>
        </w:rPr>
        <w:t>poskytovat zhotoviteli informace, podklady a další součinnost nezbytnou k řádné realizaci</w:t>
      </w:r>
      <w:r w:rsidR="002A7558" w:rsidRPr="00AE6943">
        <w:rPr>
          <w:rFonts w:ascii="Times New Roman" w:hAnsi="Times New Roman"/>
          <w:color w:val="000000"/>
          <w:sz w:val="24"/>
          <w:szCs w:val="24"/>
          <w:lang w:eastAsia="cs-CZ"/>
        </w:rPr>
        <w:t xml:space="preserve"> </w:t>
      </w:r>
      <w:r w:rsidR="00993962" w:rsidRPr="00AE6943">
        <w:rPr>
          <w:rFonts w:ascii="Times New Roman" w:hAnsi="Times New Roman"/>
          <w:color w:val="000000"/>
          <w:sz w:val="24"/>
          <w:szCs w:val="24"/>
          <w:lang w:eastAsia="cs-CZ"/>
        </w:rPr>
        <w:t>plnění</w:t>
      </w:r>
      <w:r w:rsidR="00876496" w:rsidRPr="00AE6943">
        <w:rPr>
          <w:rFonts w:ascii="Times New Roman" w:hAnsi="Times New Roman"/>
          <w:color w:val="000000"/>
          <w:sz w:val="24"/>
          <w:szCs w:val="24"/>
          <w:lang w:eastAsia="cs-CZ"/>
        </w:rPr>
        <w:t xml:space="preserve"> podle</w:t>
      </w:r>
      <w:r w:rsidR="00993962" w:rsidRPr="00AE6943">
        <w:rPr>
          <w:rFonts w:ascii="Times New Roman" w:hAnsi="Times New Roman"/>
          <w:color w:val="000000"/>
          <w:sz w:val="24"/>
          <w:szCs w:val="24"/>
          <w:lang w:eastAsia="cs-CZ"/>
        </w:rPr>
        <w:t xml:space="preserve"> této smlouvy.</w:t>
      </w:r>
    </w:p>
    <w:p w14:paraId="54EA8827" w14:textId="77777777" w:rsidR="00C703DA" w:rsidRPr="00AE6943" w:rsidRDefault="002A7558"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r>
      <w:r w:rsidR="00C703DA" w:rsidRPr="00AE6943">
        <w:rPr>
          <w:rFonts w:ascii="Times New Roman" w:hAnsi="Times New Roman" w:cs="Times New Roman"/>
          <w:sz w:val="24"/>
          <w:szCs w:val="24"/>
        </w:rPr>
        <w:t>Právo užití služby</w:t>
      </w:r>
    </w:p>
    <w:p w14:paraId="44762984" w14:textId="77777777" w:rsidR="00C703DA" w:rsidRPr="00AE6943" w:rsidRDefault="00C703DA" w:rsidP="00AD02AA">
      <w:pPr>
        <w:autoSpaceDE w:val="0"/>
        <w:autoSpaceDN w:val="0"/>
        <w:adjustRightInd w:val="0"/>
        <w:spacing w:before="120" w:after="0" w:line="240" w:lineRule="auto"/>
        <w:jc w:val="both"/>
        <w:rPr>
          <w:rFonts w:ascii="Times New Roman" w:hAnsi="Times New Roman"/>
          <w:color w:val="000000"/>
          <w:sz w:val="24"/>
          <w:szCs w:val="24"/>
          <w:lang w:eastAsia="cs-CZ"/>
        </w:rPr>
      </w:pPr>
      <w:r w:rsidRPr="00AE6943">
        <w:rPr>
          <w:rFonts w:ascii="Times New Roman" w:hAnsi="Times New Roman"/>
          <w:color w:val="000000"/>
          <w:sz w:val="24"/>
          <w:szCs w:val="24"/>
          <w:lang w:eastAsia="cs-CZ"/>
        </w:rPr>
        <w:t xml:space="preserve">Zhotovitel zajistí nastavení služby tak, aby přístup ke </w:t>
      </w:r>
      <w:r w:rsidR="002A7558" w:rsidRPr="00AE6943">
        <w:rPr>
          <w:rFonts w:ascii="Times New Roman" w:hAnsi="Times New Roman"/>
          <w:color w:val="000000"/>
          <w:sz w:val="24"/>
          <w:szCs w:val="24"/>
          <w:lang w:eastAsia="cs-CZ"/>
        </w:rPr>
        <w:t xml:space="preserve">službě byl v souladu s právními </w:t>
      </w:r>
      <w:r w:rsidRPr="00AE6943">
        <w:rPr>
          <w:rFonts w:ascii="Times New Roman" w:hAnsi="Times New Roman"/>
          <w:color w:val="000000"/>
          <w:sz w:val="24"/>
          <w:szCs w:val="24"/>
          <w:lang w:eastAsia="cs-CZ"/>
        </w:rPr>
        <w:t xml:space="preserve">předpisy pro všechny uživatele v rozsahu potřebném pro </w:t>
      </w:r>
      <w:r w:rsidR="002A7558" w:rsidRPr="00AE6943">
        <w:rPr>
          <w:rFonts w:ascii="Times New Roman" w:hAnsi="Times New Roman"/>
          <w:color w:val="000000"/>
          <w:sz w:val="24"/>
          <w:szCs w:val="24"/>
          <w:lang w:eastAsia="cs-CZ"/>
        </w:rPr>
        <w:t>užití služby</w:t>
      </w:r>
      <w:r w:rsidR="00876496" w:rsidRPr="00AE6943">
        <w:rPr>
          <w:rFonts w:ascii="Times New Roman" w:hAnsi="Times New Roman"/>
          <w:color w:val="000000"/>
          <w:sz w:val="24"/>
          <w:szCs w:val="24"/>
          <w:lang w:eastAsia="cs-CZ"/>
        </w:rPr>
        <w:t xml:space="preserve"> podle</w:t>
      </w:r>
      <w:r w:rsidR="002A7558" w:rsidRPr="00AE6943">
        <w:rPr>
          <w:rFonts w:ascii="Times New Roman" w:hAnsi="Times New Roman"/>
          <w:color w:val="000000"/>
          <w:sz w:val="24"/>
          <w:szCs w:val="24"/>
          <w:lang w:eastAsia="cs-CZ"/>
        </w:rPr>
        <w:t xml:space="preserve"> této smlouvy </w:t>
      </w:r>
      <w:r w:rsidRPr="00AE6943">
        <w:rPr>
          <w:rFonts w:ascii="Times New Roman" w:hAnsi="Times New Roman"/>
          <w:color w:val="000000"/>
          <w:sz w:val="24"/>
          <w:szCs w:val="24"/>
          <w:lang w:eastAsia="cs-CZ"/>
        </w:rPr>
        <w:t xml:space="preserve">bez potřeby dalších smluvních ujednání, a to po </w:t>
      </w:r>
      <w:r w:rsidR="002A7558" w:rsidRPr="00AE6943">
        <w:rPr>
          <w:rFonts w:ascii="Times New Roman" w:hAnsi="Times New Roman"/>
          <w:color w:val="000000"/>
          <w:sz w:val="24"/>
          <w:szCs w:val="24"/>
          <w:lang w:eastAsia="cs-CZ"/>
        </w:rPr>
        <w:t xml:space="preserve">zajištění provozu zhotovitelem </w:t>
      </w:r>
      <w:r w:rsidRPr="00AE6943">
        <w:rPr>
          <w:rFonts w:ascii="Times New Roman" w:hAnsi="Times New Roman"/>
          <w:color w:val="000000"/>
          <w:sz w:val="24"/>
          <w:szCs w:val="24"/>
          <w:lang w:eastAsia="cs-CZ"/>
        </w:rPr>
        <w:t>i</w:t>
      </w:r>
      <w:r w:rsidR="002A7558" w:rsidRPr="00AE6943">
        <w:rPr>
          <w:rFonts w:ascii="Times New Roman" w:hAnsi="Times New Roman"/>
          <w:color w:val="000000"/>
          <w:sz w:val="24"/>
          <w:szCs w:val="24"/>
          <w:lang w:eastAsia="cs-CZ"/>
        </w:rPr>
        <w:t xml:space="preserve"> po předání služby jako celku </w:t>
      </w:r>
      <w:r w:rsidRPr="00AE6943">
        <w:rPr>
          <w:rFonts w:ascii="Times New Roman" w:hAnsi="Times New Roman"/>
          <w:color w:val="000000"/>
          <w:sz w:val="24"/>
          <w:szCs w:val="24"/>
          <w:lang w:eastAsia="cs-CZ"/>
        </w:rPr>
        <w:t>objednateli.</w:t>
      </w:r>
    </w:p>
    <w:p w14:paraId="042395A2" w14:textId="77777777" w:rsidR="00C703DA" w:rsidRPr="00AE6943" w:rsidRDefault="002A7558"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r>
      <w:r w:rsidR="00C703DA" w:rsidRPr="00AE6943">
        <w:rPr>
          <w:rFonts w:ascii="Times New Roman" w:hAnsi="Times New Roman" w:cs="Times New Roman"/>
          <w:sz w:val="24"/>
          <w:szCs w:val="24"/>
        </w:rPr>
        <w:t>Právo užití služby jako autorského díla</w:t>
      </w:r>
    </w:p>
    <w:p w14:paraId="643011CF" w14:textId="77777777" w:rsidR="00162995" w:rsidRPr="00AE6943" w:rsidRDefault="00C703DA"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Veškeré výstupy plnění, které budou mít charakter autorského díla ve smyslu zákona</w:t>
      </w:r>
      <w:r w:rsidR="00162995" w:rsidRPr="00AE6943">
        <w:rPr>
          <w:color w:val="000000"/>
          <w:lang w:eastAsia="cs-CZ"/>
        </w:rPr>
        <w:t xml:space="preserve"> </w:t>
      </w:r>
      <w:r w:rsidR="001F6885" w:rsidRPr="00AE6943">
        <w:rPr>
          <w:color w:val="000000"/>
          <w:lang w:eastAsia="cs-CZ"/>
        </w:rPr>
        <w:t>č. </w:t>
      </w:r>
      <w:r w:rsidRPr="00AE6943">
        <w:rPr>
          <w:color w:val="000000"/>
          <w:lang w:eastAsia="cs-CZ"/>
        </w:rPr>
        <w:t>121/2000 Sb., o právu autorském, o právech související</w:t>
      </w:r>
      <w:r w:rsidR="00162995" w:rsidRPr="00AE6943">
        <w:rPr>
          <w:color w:val="000000"/>
          <w:lang w:eastAsia="cs-CZ"/>
        </w:rPr>
        <w:t xml:space="preserve">ch s právem autorským a o změně </w:t>
      </w:r>
      <w:r w:rsidRPr="00AE6943">
        <w:rPr>
          <w:color w:val="000000"/>
          <w:lang w:eastAsia="cs-CZ"/>
        </w:rPr>
        <w:t>některých zákonů (autorský zákon), ve znění pozdějších předpi</w:t>
      </w:r>
      <w:r w:rsidR="00162995" w:rsidRPr="00AE6943">
        <w:rPr>
          <w:color w:val="000000"/>
          <w:lang w:eastAsia="cs-CZ"/>
        </w:rPr>
        <w:t xml:space="preserve">sů. Zhotovitel tímto potvrzuje, </w:t>
      </w:r>
      <w:r w:rsidRPr="00AE6943">
        <w:rPr>
          <w:color w:val="000000"/>
          <w:lang w:eastAsia="cs-CZ"/>
        </w:rPr>
        <w:t>že veškeré výstupy vytvořené zhotovitelem, případně subdoda</w:t>
      </w:r>
      <w:r w:rsidR="00162995" w:rsidRPr="00AE6943">
        <w:rPr>
          <w:color w:val="000000"/>
          <w:lang w:eastAsia="cs-CZ"/>
        </w:rPr>
        <w:t xml:space="preserve">vatelem nebo jejich pracovníky, </w:t>
      </w:r>
      <w:r w:rsidRPr="00AE6943">
        <w:rPr>
          <w:color w:val="000000"/>
          <w:lang w:eastAsia="cs-CZ"/>
        </w:rPr>
        <w:t>v rámci plnění této smlouvy, zahrnující zejména počítačo</w:t>
      </w:r>
      <w:r w:rsidR="00162995" w:rsidRPr="00AE6943">
        <w:rPr>
          <w:color w:val="000000"/>
          <w:lang w:eastAsia="cs-CZ"/>
        </w:rPr>
        <w:t xml:space="preserve">vé programy nebo moduly, včetně </w:t>
      </w:r>
      <w:r w:rsidRPr="00AE6943">
        <w:rPr>
          <w:color w:val="000000"/>
          <w:lang w:eastAsia="cs-CZ"/>
        </w:rPr>
        <w:t>systémů využitých k vytvoření, implementaci a</w:t>
      </w:r>
      <w:r w:rsidR="00A82FB2" w:rsidRPr="00AE6943">
        <w:rPr>
          <w:color w:val="000000"/>
          <w:lang w:eastAsia="cs-CZ"/>
        </w:rPr>
        <w:t xml:space="preserve"> integraci </w:t>
      </w:r>
      <w:r w:rsidR="006E3F58" w:rsidRPr="00AE6943">
        <w:rPr>
          <w:color w:val="000000"/>
          <w:lang w:eastAsia="cs-CZ"/>
        </w:rPr>
        <w:t>informačních systémů</w:t>
      </w:r>
      <w:r w:rsidR="00A82FB2" w:rsidRPr="00AE6943">
        <w:rPr>
          <w:color w:val="000000"/>
          <w:lang w:eastAsia="cs-CZ"/>
        </w:rPr>
        <w:t xml:space="preserve"> s jinými systémy </w:t>
      </w:r>
      <w:r w:rsidRPr="00AE6943">
        <w:rPr>
          <w:color w:val="000000"/>
          <w:lang w:eastAsia="cs-CZ"/>
        </w:rPr>
        <w:t>a veškeré další výstupy a d</w:t>
      </w:r>
      <w:r w:rsidR="00162995" w:rsidRPr="00AE6943">
        <w:rPr>
          <w:color w:val="000000"/>
          <w:lang w:eastAsia="cs-CZ"/>
        </w:rPr>
        <w:t xml:space="preserve">okumentace pro využití výsledků </w:t>
      </w:r>
      <w:r w:rsidRPr="00AE6943">
        <w:rPr>
          <w:color w:val="000000"/>
          <w:lang w:eastAsia="cs-CZ"/>
        </w:rPr>
        <w:t>služby, které mají charakter autorského díla (dále „Autorské dí</w:t>
      </w:r>
      <w:r w:rsidR="00162995" w:rsidRPr="00AE6943">
        <w:rPr>
          <w:color w:val="000000"/>
          <w:lang w:eastAsia="cs-CZ"/>
        </w:rPr>
        <w:t xml:space="preserve">lo“), jsou vytvořené specificky </w:t>
      </w:r>
      <w:r w:rsidRPr="00AE6943">
        <w:rPr>
          <w:color w:val="000000"/>
          <w:lang w:eastAsia="cs-CZ"/>
        </w:rPr>
        <w:t>pro objednatele na jeho objednávku</w:t>
      </w:r>
      <w:r w:rsidR="00876496" w:rsidRPr="00AE6943">
        <w:rPr>
          <w:color w:val="000000"/>
          <w:lang w:eastAsia="cs-CZ"/>
        </w:rPr>
        <w:t xml:space="preserve"> dle</w:t>
      </w:r>
      <w:r w:rsidR="007745D8" w:rsidRPr="00AE6943">
        <w:rPr>
          <w:color w:val="000000"/>
          <w:lang w:eastAsia="cs-CZ"/>
        </w:rPr>
        <w:t xml:space="preserve"> § 61 zákona č. 121/2000 Sb</w:t>
      </w:r>
      <w:r w:rsidRPr="00AE6943">
        <w:rPr>
          <w:color w:val="000000"/>
          <w:lang w:eastAsia="cs-CZ"/>
        </w:rPr>
        <w:t xml:space="preserve">. Zhotovitel zároveň potvrzuje a bere </w:t>
      </w:r>
      <w:r w:rsidR="00162995" w:rsidRPr="00AE6943">
        <w:rPr>
          <w:color w:val="000000"/>
          <w:lang w:eastAsia="cs-CZ"/>
        </w:rPr>
        <w:t xml:space="preserve">na vědomí veškeré </w:t>
      </w:r>
      <w:r w:rsidR="00B9018C" w:rsidRPr="00AE6943">
        <w:rPr>
          <w:color w:val="000000"/>
          <w:lang w:eastAsia="cs-CZ"/>
        </w:rPr>
        <w:t>právní důsledky s tím spojené.</w:t>
      </w:r>
    </w:p>
    <w:p w14:paraId="2328279D" w14:textId="77777777" w:rsidR="00A82FB2" w:rsidRPr="00AE6943" w:rsidRDefault="00C703DA"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 xml:space="preserve">Zhotovitel poskytuje objednateli převoditelné, časově a </w:t>
      </w:r>
      <w:r w:rsidR="00F20BFE" w:rsidRPr="00AE6943">
        <w:rPr>
          <w:color w:val="000000"/>
          <w:lang w:eastAsia="cs-CZ"/>
        </w:rPr>
        <w:t>územně</w:t>
      </w:r>
      <w:r w:rsidRPr="00AE6943">
        <w:rPr>
          <w:color w:val="000000"/>
          <w:lang w:eastAsia="cs-CZ"/>
        </w:rPr>
        <w:t xml:space="preserve"> neomezené právo</w:t>
      </w:r>
      <w:r w:rsidR="00A82FB2" w:rsidRPr="00AE6943">
        <w:rPr>
          <w:color w:val="000000"/>
          <w:lang w:eastAsia="cs-CZ"/>
        </w:rPr>
        <w:t xml:space="preserve"> k </w:t>
      </w:r>
      <w:r w:rsidRPr="00AE6943">
        <w:rPr>
          <w:color w:val="000000"/>
          <w:lang w:eastAsia="cs-CZ"/>
        </w:rPr>
        <w:t>užití Autorského díla, a to všemi způsoby</w:t>
      </w:r>
      <w:r w:rsidR="00876496" w:rsidRPr="00AE6943">
        <w:rPr>
          <w:color w:val="000000"/>
          <w:lang w:eastAsia="cs-CZ"/>
        </w:rPr>
        <w:t xml:space="preserve"> dle</w:t>
      </w:r>
      <w:r w:rsidRPr="00AE6943">
        <w:rPr>
          <w:color w:val="000000"/>
          <w:lang w:eastAsia="cs-CZ"/>
        </w:rPr>
        <w:t xml:space="preserve"> zákona č. 121/2000 Sb.</w:t>
      </w:r>
      <w:r w:rsidR="00101708" w:rsidRPr="00AE6943">
        <w:rPr>
          <w:color w:val="000000"/>
          <w:lang w:eastAsia="cs-CZ"/>
        </w:rPr>
        <w:t>, které jsou ke dni nabytí účinnosti této smlouvy známy</w:t>
      </w:r>
      <w:r w:rsidR="004374F1" w:rsidRPr="00AE6943">
        <w:rPr>
          <w:color w:val="000000"/>
          <w:lang w:eastAsia="cs-CZ"/>
        </w:rPr>
        <w:t xml:space="preserve"> </w:t>
      </w:r>
      <w:r w:rsidRPr="00AE6943">
        <w:rPr>
          <w:color w:val="000000"/>
          <w:lang w:eastAsia="cs-CZ"/>
        </w:rPr>
        <w:t>(licence</w:t>
      </w:r>
      <w:r w:rsidR="00876496" w:rsidRPr="00AE6943">
        <w:rPr>
          <w:color w:val="000000"/>
          <w:lang w:eastAsia="cs-CZ"/>
        </w:rPr>
        <w:t xml:space="preserve"> dle</w:t>
      </w:r>
      <w:r w:rsidR="00F83B46" w:rsidRPr="00AE6943">
        <w:rPr>
          <w:color w:val="000000"/>
          <w:lang w:eastAsia="cs-CZ"/>
        </w:rPr>
        <w:t xml:space="preserve"> § 2358 a násl. občanského zákoníku</w:t>
      </w:r>
      <w:r w:rsidRPr="00AE6943">
        <w:rPr>
          <w:color w:val="000000"/>
          <w:lang w:eastAsia="cs-CZ"/>
        </w:rPr>
        <w:t>).</w:t>
      </w:r>
    </w:p>
    <w:p w14:paraId="56847DB6" w14:textId="77777777" w:rsidR="00A82FB2" w:rsidRPr="00AE6943" w:rsidRDefault="00C703DA"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lastRenderedPageBreak/>
        <w:t>Objednatel je oprávněn poskytnout licenci (udělit podlicenci) třetím osobám,</w:t>
      </w:r>
      <w:r w:rsidR="00A82FB2" w:rsidRPr="00AE6943">
        <w:rPr>
          <w:color w:val="000000"/>
          <w:lang w:eastAsia="cs-CZ"/>
        </w:rPr>
        <w:t xml:space="preserve"> </w:t>
      </w:r>
      <w:r w:rsidR="001F6885" w:rsidRPr="00AE6943">
        <w:rPr>
          <w:color w:val="000000"/>
          <w:lang w:eastAsia="cs-CZ"/>
        </w:rPr>
        <w:t>a </w:t>
      </w:r>
      <w:r w:rsidRPr="00AE6943">
        <w:rPr>
          <w:color w:val="000000"/>
          <w:lang w:eastAsia="cs-CZ"/>
        </w:rPr>
        <w:t xml:space="preserve">to všemi nebo určitými způsoby užití i místně a časově </w:t>
      </w:r>
      <w:r w:rsidR="00A82FB2" w:rsidRPr="00AE6943">
        <w:rPr>
          <w:color w:val="000000"/>
          <w:lang w:eastAsia="cs-CZ"/>
        </w:rPr>
        <w:t>neomezeně</w:t>
      </w:r>
      <w:r w:rsidR="00876496" w:rsidRPr="00AE6943">
        <w:rPr>
          <w:color w:val="000000"/>
          <w:lang w:eastAsia="cs-CZ"/>
        </w:rPr>
        <w:t xml:space="preserve"> podle</w:t>
      </w:r>
      <w:r w:rsidR="00A82FB2" w:rsidRPr="00AE6943">
        <w:rPr>
          <w:color w:val="000000"/>
          <w:lang w:eastAsia="cs-CZ"/>
        </w:rPr>
        <w:t xml:space="preserve"> libovolné úvahy </w:t>
      </w:r>
      <w:r w:rsidRPr="00AE6943">
        <w:rPr>
          <w:color w:val="000000"/>
          <w:lang w:eastAsia="cs-CZ"/>
        </w:rPr>
        <w:t>objednat</w:t>
      </w:r>
      <w:r w:rsidR="005066C7" w:rsidRPr="00AE6943">
        <w:rPr>
          <w:color w:val="000000"/>
          <w:lang w:eastAsia="cs-CZ"/>
        </w:rPr>
        <w:t>ele a </w:t>
      </w:r>
      <w:r w:rsidR="00A82FB2" w:rsidRPr="00AE6943">
        <w:rPr>
          <w:color w:val="000000"/>
          <w:lang w:eastAsia="cs-CZ"/>
        </w:rPr>
        <w:t>bez souhlasu zhotovitele.</w:t>
      </w:r>
      <w:r w:rsidR="003825BC" w:rsidRPr="00AE6943">
        <w:rPr>
          <w:color w:val="000000"/>
          <w:lang w:eastAsia="cs-CZ"/>
        </w:rPr>
        <w:t xml:space="preserve"> Zhotovitel nepožaduje sdělení informací</w:t>
      </w:r>
      <w:r w:rsidR="00876496" w:rsidRPr="00AE6943">
        <w:rPr>
          <w:color w:val="000000"/>
          <w:lang w:eastAsia="cs-CZ"/>
        </w:rPr>
        <w:t xml:space="preserve"> dle</w:t>
      </w:r>
      <w:r w:rsidR="003825BC" w:rsidRPr="00AE6943">
        <w:rPr>
          <w:color w:val="000000"/>
          <w:lang w:eastAsia="cs-CZ"/>
        </w:rPr>
        <w:t xml:space="preserve"> § 2364 odst. 2 </w:t>
      </w:r>
      <w:r w:rsidR="005D619C" w:rsidRPr="00AE6943">
        <w:rPr>
          <w:color w:val="000000"/>
          <w:lang w:eastAsia="cs-CZ"/>
        </w:rPr>
        <w:t>občanského zákoníku</w:t>
      </w:r>
      <w:r w:rsidR="003825BC" w:rsidRPr="00AE6943">
        <w:rPr>
          <w:color w:val="000000"/>
          <w:lang w:eastAsia="cs-CZ"/>
        </w:rPr>
        <w:t>.</w:t>
      </w:r>
    </w:p>
    <w:p w14:paraId="33D79A7E" w14:textId="77777777" w:rsidR="00F83B46" w:rsidRPr="00AE6943" w:rsidRDefault="00F83B46"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Zhotovitel poskytuje objednateli oprávnění, aby v jakékoli souvislosti s dílem uváděl pouze svůj název, a to i ve tvaru © Česká školní inspekce.</w:t>
      </w:r>
    </w:p>
    <w:p w14:paraId="714E9269" w14:textId="77777777" w:rsidR="00A82FB2" w:rsidRPr="00AE6943" w:rsidRDefault="00C703DA"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Objednatel je oprávněn provádět změny Autorského díla bez souhlasu zhotovitele.</w:t>
      </w:r>
    </w:p>
    <w:p w14:paraId="6E53C0A6" w14:textId="77777777" w:rsidR="00A82FB2" w:rsidRPr="00AE6943" w:rsidRDefault="00C703DA"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 xml:space="preserve">Programová </w:t>
      </w:r>
      <w:r w:rsidR="00F04365" w:rsidRPr="00AE6943">
        <w:rPr>
          <w:color w:val="000000"/>
          <w:lang w:eastAsia="cs-CZ"/>
        </w:rPr>
        <w:t xml:space="preserve">(vývojová) </w:t>
      </w:r>
      <w:r w:rsidRPr="00AE6943">
        <w:rPr>
          <w:color w:val="000000"/>
          <w:lang w:eastAsia="cs-CZ"/>
        </w:rPr>
        <w:t>dokumentace (tj. především architektura, dokumentace kódu,</w:t>
      </w:r>
      <w:r w:rsidR="00A82FB2" w:rsidRPr="00AE6943">
        <w:rPr>
          <w:color w:val="000000"/>
          <w:lang w:eastAsia="cs-CZ"/>
        </w:rPr>
        <w:t xml:space="preserve"> </w:t>
      </w:r>
      <w:r w:rsidRPr="00AE6943">
        <w:rPr>
          <w:color w:val="000000"/>
          <w:lang w:eastAsia="cs-CZ"/>
        </w:rPr>
        <w:t>dokumentace algoritmů, popis API) dodaná zhotovitelem bude objednateli dodána v</w:t>
      </w:r>
      <w:r w:rsidR="00A82FB2" w:rsidRPr="00AE6943">
        <w:rPr>
          <w:color w:val="000000"/>
          <w:lang w:eastAsia="cs-CZ"/>
        </w:rPr>
        <w:t> </w:t>
      </w:r>
      <w:r w:rsidRPr="00AE6943">
        <w:rPr>
          <w:color w:val="000000"/>
          <w:lang w:eastAsia="cs-CZ"/>
        </w:rPr>
        <w:t>množství</w:t>
      </w:r>
      <w:r w:rsidR="00A82FB2" w:rsidRPr="00AE6943">
        <w:rPr>
          <w:color w:val="000000"/>
          <w:lang w:eastAsia="cs-CZ"/>
        </w:rPr>
        <w:t xml:space="preserve"> </w:t>
      </w:r>
      <w:r w:rsidRPr="00AE6943">
        <w:rPr>
          <w:color w:val="000000"/>
          <w:lang w:eastAsia="cs-CZ"/>
        </w:rPr>
        <w:t>a rozsahu potřebném pro využití plnění</w:t>
      </w:r>
      <w:r w:rsidR="00876496" w:rsidRPr="00AE6943">
        <w:rPr>
          <w:color w:val="000000"/>
          <w:lang w:eastAsia="cs-CZ"/>
        </w:rPr>
        <w:t xml:space="preserve"> podle</w:t>
      </w:r>
      <w:r w:rsidRPr="00AE6943">
        <w:rPr>
          <w:color w:val="000000"/>
          <w:lang w:eastAsia="cs-CZ"/>
        </w:rPr>
        <w:t xml:space="preserve"> této smlouvy, včetně podkladových materiálů</w:t>
      </w:r>
      <w:r w:rsidR="00A82FB2" w:rsidRPr="00AE6943">
        <w:rPr>
          <w:color w:val="000000"/>
          <w:lang w:eastAsia="cs-CZ"/>
        </w:rPr>
        <w:t xml:space="preserve"> </w:t>
      </w:r>
      <w:r w:rsidRPr="00AE6943">
        <w:rPr>
          <w:color w:val="000000"/>
          <w:lang w:eastAsia="cs-CZ"/>
        </w:rPr>
        <w:t>vytvořených při realizaci plnění, využitelných pro případnou následnou modifikaci a inovaci</w:t>
      </w:r>
      <w:r w:rsidR="00A82FB2" w:rsidRPr="00AE6943">
        <w:rPr>
          <w:color w:val="000000"/>
          <w:lang w:eastAsia="cs-CZ"/>
        </w:rPr>
        <w:t xml:space="preserve"> </w:t>
      </w:r>
      <w:r w:rsidRPr="00AE6943">
        <w:rPr>
          <w:color w:val="000000"/>
          <w:lang w:eastAsia="cs-CZ"/>
        </w:rPr>
        <w:t>služby.</w:t>
      </w:r>
      <w:r w:rsidR="00341751" w:rsidRPr="00AE6943">
        <w:rPr>
          <w:color w:val="000000"/>
          <w:lang w:eastAsia="cs-CZ"/>
        </w:rPr>
        <w:t xml:space="preserve"> Dílo bude předáno ve formátu umožňujícím jeho spuštění v některém z obecně dostupných počítačových programů či prostředí.</w:t>
      </w:r>
      <w:r w:rsidRPr="00AE6943">
        <w:rPr>
          <w:color w:val="000000"/>
          <w:lang w:eastAsia="cs-CZ"/>
        </w:rPr>
        <w:t xml:space="preserve"> Objednateli je</w:t>
      </w:r>
      <w:r w:rsidR="00EC56A4" w:rsidRPr="00AE6943">
        <w:rPr>
          <w:color w:val="000000"/>
          <w:lang w:eastAsia="cs-CZ"/>
        </w:rPr>
        <w:t xml:space="preserve"> uděleno převoditelné, časově a </w:t>
      </w:r>
      <w:r w:rsidRPr="00AE6943">
        <w:rPr>
          <w:color w:val="000000"/>
          <w:lang w:eastAsia="cs-CZ"/>
        </w:rPr>
        <w:t>místně neomezené právo k užití dodané</w:t>
      </w:r>
      <w:r w:rsidR="00A82FB2" w:rsidRPr="00AE6943">
        <w:rPr>
          <w:color w:val="000000"/>
          <w:lang w:eastAsia="cs-CZ"/>
        </w:rPr>
        <w:t xml:space="preserve"> </w:t>
      </w:r>
      <w:r w:rsidRPr="00AE6943">
        <w:rPr>
          <w:color w:val="000000"/>
          <w:lang w:eastAsia="cs-CZ"/>
        </w:rPr>
        <w:t>dokumentace všemi způsoby užití, a to jako so</w:t>
      </w:r>
      <w:r w:rsidR="00A82FB2" w:rsidRPr="00AE6943">
        <w:rPr>
          <w:color w:val="000000"/>
          <w:lang w:eastAsia="cs-CZ"/>
        </w:rPr>
        <w:t>učást licence</w:t>
      </w:r>
      <w:r w:rsidR="00876496" w:rsidRPr="00AE6943">
        <w:rPr>
          <w:color w:val="000000"/>
          <w:lang w:eastAsia="cs-CZ"/>
        </w:rPr>
        <w:t xml:space="preserve"> </w:t>
      </w:r>
      <w:r w:rsidR="001E4CDC" w:rsidRPr="00AE6943">
        <w:rPr>
          <w:color w:val="000000"/>
          <w:lang w:eastAsia="cs-CZ"/>
        </w:rPr>
        <w:t>po</w:t>
      </w:r>
      <w:r w:rsidR="00876496" w:rsidRPr="00AE6943">
        <w:rPr>
          <w:color w:val="000000"/>
          <w:lang w:eastAsia="cs-CZ"/>
        </w:rPr>
        <w:t>dle</w:t>
      </w:r>
      <w:r w:rsidR="00A82FB2" w:rsidRPr="00AE6943">
        <w:rPr>
          <w:color w:val="000000"/>
          <w:lang w:eastAsia="cs-CZ"/>
        </w:rPr>
        <w:t xml:space="preserve"> odstavce 2.</w:t>
      </w:r>
    </w:p>
    <w:p w14:paraId="1E129FE9" w14:textId="77777777" w:rsidR="00C703DA" w:rsidRPr="00AE6943" w:rsidRDefault="00C703DA"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Zhotovitel se zavazuje, že po dobu účinnosti a platnosti této smlouvy bude poskytovat</w:t>
      </w:r>
      <w:r w:rsidR="00A82FB2" w:rsidRPr="00AE6943">
        <w:rPr>
          <w:color w:val="000000"/>
          <w:lang w:eastAsia="cs-CZ"/>
        </w:rPr>
        <w:t xml:space="preserve"> </w:t>
      </w:r>
      <w:r w:rsidRPr="00AE6943">
        <w:rPr>
          <w:color w:val="000000"/>
          <w:lang w:eastAsia="cs-CZ"/>
        </w:rPr>
        <w:t>objednateli údržbu práva užití standardních software, které jsou součástí nebo byly použity</w:t>
      </w:r>
      <w:r w:rsidR="00A82FB2" w:rsidRPr="00AE6943">
        <w:rPr>
          <w:color w:val="000000"/>
          <w:lang w:eastAsia="cs-CZ"/>
        </w:rPr>
        <w:t xml:space="preserve"> </w:t>
      </w:r>
      <w:r w:rsidRPr="00AE6943">
        <w:rPr>
          <w:color w:val="000000"/>
          <w:lang w:eastAsia="cs-CZ"/>
        </w:rPr>
        <w:t>na poskytnutí služby a vytvoření Autorského díla.</w:t>
      </w:r>
    </w:p>
    <w:p w14:paraId="4B8D6E02" w14:textId="77777777" w:rsidR="00A82FB2" w:rsidRPr="00AE6943" w:rsidRDefault="00C703DA"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Zhotovitel poskytuje objednateli převoditelné, časově a místně neomezené právo</w:t>
      </w:r>
      <w:r w:rsidR="00A82FB2" w:rsidRPr="00AE6943">
        <w:rPr>
          <w:color w:val="000000"/>
          <w:lang w:eastAsia="cs-CZ"/>
        </w:rPr>
        <w:t xml:space="preserve"> k </w:t>
      </w:r>
      <w:r w:rsidRPr="00AE6943">
        <w:rPr>
          <w:color w:val="000000"/>
          <w:lang w:eastAsia="cs-CZ"/>
        </w:rPr>
        <w:t>užití upgrade Autorského díla a upgradovanému Autorskému dílu dodanému zhotovitelem</w:t>
      </w:r>
      <w:r w:rsidR="00A82FB2" w:rsidRPr="00AE6943">
        <w:rPr>
          <w:color w:val="000000"/>
          <w:lang w:eastAsia="cs-CZ"/>
        </w:rPr>
        <w:t xml:space="preserve"> </w:t>
      </w:r>
      <w:r w:rsidRPr="00AE6943">
        <w:rPr>
          <w:color w:val="000000"/>
          <w:lang w:eastAsia="cs-CZ"/>
        </w:rPr>
        <w:t>objednateli v rámci plnění této smlouvy nebo po ukončení plnění této smlouvy, a to jako</w:t>
      </w:r>
      <w:r w:rsidR="00A82FB2" w:rsidRPr="00AE6943">
        <w:rPr>
          <w:color w:val="000000"/>
          <w:lang w:eastAsia="cs-CZ"/>
        </w:rPr>
        <w:t xml:space="preserve"> </w:t>
      </w:r>
      <w:r w:rsidRPr="00AE6943">
        <w:rPr>
          <w:color w:val="000000"/>
          <w:lang w:eastAsia="cs-CZ"/>
        </w:rPr>
        <w:t>součást licence</w:t>
      </w:r>
      <w:r w:rsidR="00876496" w:rsidRPr="00AE6943">
        <w:rPr>
          <w:color w:val="000000"/>
          <w:lang w:eastAsia="cs-CZ"/>
        </w:rPr>
        <w:t xml:space="preserve"> </w:t>
      </w:r>
      <w:r w:rsidR="001E4CDC" w:rsidRPr="00AE6943">
        <w:rPr>
          <w:color w:val="000000"/>
          <w:lang w:eastAsia="cs-CZ"/>
        </w:rPr>
        <w:t>po</w:t>
      </w:r>
      <w:r w:rsidR="00876496" w:rsidRPr="00AE6943">
        <w:rPr>
          <w:color w:val="000000"/>
          <w:lang w:eastAsia="cs-CZ"/>
        </w:rPr>
        <w:t>dle</w:t>
      </w:r>
      <w:r w:rsidRPr="00AE6943">
        <w:rPr>
          <w:color w:val="000000"/>
          <w:lang w:eastAsia="cs-CZ"/>
        </w:rPr>
        <w:t xml:space="preserve"> odstavce 2.</w:t>
      </w:r>
    </w:p>
    <w:p w14:paraId="0BC21DB1" w14:textId="77777777" w:rsidR="00A82FB2" w:rsidRPr="00AE6943" w:rsidRDefault="00C703DA"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Právo užití Autorského díla, dokumentace, upgrade Autorského díla a upgradovaného</w:t>
      </w:r>
      <w:r w:rsidR="00A82FB2" w:rsidRPr="00AE6943">
        <w:rPr>
          <w:color w:val="000000"/>
          <w:lang w:eastAsia="cs-CZ"/>
        </w:rPr>
        <w:t xml:space="preserve"> </w:t>
      </w:r>
      <w:r w:rsidRPr="00AE6943">
        <w:rPr>
          <w:color w:val="000000"/>
          <w:lang w:eastAsia="cs-CZ"/>
        </w:rPr>
        <w:t>Autorského díla nabývá objednatel okamžikem jejich vytvoření (vytvoření dílčích komponent</w:t>
      </w:r>
      <w:r w:rsidR="00A82FB2" w:rsidRPr="00AE6943">
        <w:rPr>
          <w:color w:val="000000"/>
          <w:lang w:eastAsia="cs-CZ"/>
        </w:rPr>
        <w:t xml:space="preserve"> </w:t>
      </w:r>
      <w:r w:rsidRPr="00AE6943">
        <w:rPr>
          <w:color w:val="000000"/>
          <w:lang w:eastAsia="cs-CZ"/>
        </w:rPr>
        <w:t>č</w:t>
      </w:r>
      <w:r w:rsidR="00A82FB2" w:rsidRPr="00AE6943">
        <w:rPr>
          <w:color w:val="000000"/>
          <w:lang w:eastAsia="cs-CZ"/>
        </w:rPr>
        <w:t>i jednotlivých dílčích plnění).</w:t>
      </w:r>
    </w:p>
    <w:p w14:paraId="30F9D669" w14:textId="77777777" w:rsidR="00A82FB2" w:rsidRPr="00AE6943" w:rsidRDefault="00C703DA"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Objednatel není povinen převedená licenční práva využít.</w:t>
      </w:r>
    </w:p>
    <w:p w14:paraId="7BA33C14" w14:textId="77777777" w:rsidR="00341751" w:rsidRPr="00AE6943" w:rsidRDefault="00341751"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Zhotovitel není povinen zdržet se užití autorského díla.</w:t>
      </w:r>
    </w:p>
    <w:p w14:paraId="4044C579" w14:textId="77777777" w:rsidR="007F78A7" w:rsidRPr="00AE6943" w:rsidRDefault="007F78A7"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Zhotovitel zajistí, aby nebyla další autorská práva, případně práva průmyslového vlastnictví překážkou užití Autorského díla objednatelem ani třetími osobami.</w:t>
      </w:r>
    </w:p>
    <w:p w14:paraId="295896B0" w14:textId="77777777" w:rsidR="00C703DA" w:rsidRPr="00AE6943" w:rsidRDefault="00C703DA"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Zhotovitel se zavazuje poskytnout objednateli účinno</w:t>
      </w:r>
      <w:r w:rsidR="00A82FB2" w:rsidRPr="00AE6943">
        <w:rPr>
          <w:color w:val="000000"/>
          <w:lang w:eastAsia="cs-CZ"/>
        </w:rPr>
        <w:t xml:space="preserve">u pomoc v případě, kdy jakákoli </w:t>
      </w:r>
      <w:r w:rsidRPr="00AE6943">
        <w:rPr>
          <w:color w:val="000000"/>
          <w:lang w:eastAsia="cs-CZ"/>
        </w:rPr>
        <w:t>třetí osoba, včetně případných pracovníků zhotovitele, uplatní nárok proti objednateli z</w:t>
      </w:r>
      <w:r w:rsidR="00A82FB2" w:rsidRPr="00AE6943">
        <w:rPr>
          <w:color w:val="000000"/>
          <w:lang w:eastAsia="cs-CZ"/>
        </w:rPr>
        <w:t> </w:t>
      </w:r>
      <w:r w:rsidRPr="00AE6943">
        <w:rPr>
          <w:color w:val="000000"/>
          <w:lang w:eastAsia="cs-CZ"/>
        </w:rPr>
        <w:t>titulu</w:t>
      </w:r>
      <w:r w:rsidR="00A82FB2" w:rsidRPr="00AE6943">
        <w:rPr>
          <w:color w:val="000000"/>
          <w:lang w:eastAsia="cs-CZ"/>
        </w:rPr>
        <w:t xml:space="preserve"> </w:t>
      </w:r>
      <w:r w:rsidRPr="00AE6943">
        <w:rPr>
          <w:color w:val="000000"/>
          <w:lang w:eastAsia="cs-CZ"/>
        </w:rPr>
        <w:t>porušení práv duševního vlastnictví v souvislosti s předmětem plnění této smlouvy nebo jeho</w:t>
      </w:r>
      <w:r w:rsidR="00A82FB2" w:rsidRPr="00AE6943">
        <w:rPr>
          <w:color w:val="000000"/>
          <w:lang w:eastAsia="cs-CZ"/>
        </w:rPr>
        <w:t xml:space="preserve"> </w:t>
      </w:r>
      <w:r w:rsidRPr="00AE6943">
        <w:rPr>
          <w:color w:val="000000"/>
          <w:lang w:eastAsia="cs-CZ"/>
        </w:rPr>
        <w:t>části.</w:t>
      </w:r>
    </w:p>
    <w:p w14:paraId="4699AEB6" w14:textId="77777777" w:rsidR="007F78A7" w:rsidRPr="00AE6943" w:rsidRDefault="007F78A7"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 xml:space="preserve">Zhotovitel se zavazuje, že vypořádá vlastním jménem a na vlastní účet veškeré nároky třetích </w:t>
      </w:r>
      <w:r w:rsidR="006B0921" w:rsidRPr="00AE6943">
        <w:rPr>
          <w:color w:val="000000"/>
          <w:lang w:eastAsia="cs-CZ"/>
        </w:rPr>
        <w:t>osob</w:t>
      </w:r>
      <w:r w:rsidRPr="00AE6943">
        <w:rPr>
          <w:color w:val="000000"/>
          <w:lang w:eastAsia="cs-CZ"/>
        </w:rPr>
        <w:t>, které by byly vzneseny v souvislosti s postupem podlicence</w:t>
      </w:r>
      <w:r w:rsidR="00876496" w:rsidRPr="00AE6943">
        <w:rPr>
          <w:color w:val="000000"/>
          <w:lang w:eastAsia="cs-CZ"/>
        </w:rPr>
        <w:t xml:space="preserve"> podle</w:t>
      </w:r>
      <w:r w:rsidRPr="00AE6943">
        <w:rPr>
          <w:color w:val="000000"/>
          <w:lang w:eastAsia="cs-CZ"/>
        </w:rPr>
        <w:t xml:space="preserve"> této smlouvy a uhradí případnou škodu, která by tím vznikla objednateli.</w:t>
      </w:r>
    </w:p>
    <w:p w14:paraId="10D04E9E" w14:textId="77777777" w:rsidR="00F83B46" w:rsidRPr="00AE6943" w:rsidRDefault="00F83B46" w:rsidP="00AD02AA">
      <w:pPr>
        <w:pStyle w:val="Odstavecseseznamem1"/>
        <w:widowControl w:val="0"/>
        <w:numPr>
          <w:ilvl w:val="0"/>
          <w:numId w:val="46"/>
        </w:numPr>
        <w:tabs>
          <w:tab w:val="left" w:pos="709"/>
        </w:tabs>
        <w:ind w:left="0" w:firstLine="0"/>
        <w:contextualSpacing w:val="0"/>
        <w:rPr>
          <w:color w:val="000000"/>
          <w:lang w:eastAsia="cs-CZ"/>
        </w:rPr>
      </w:pPr>
      <w:r w:rsidRPr="00AE6943">
        <w:rPr>
          <w:color w:val="000000"/>
          <w:lang w:eastAsia="cs-CZ"/>
        </w:rPr>
        <w:t>Smluvní strany si ujednaly, že pro účely závazků z tohoto licenčního ujednání (licenční smlouva) je v</w:t>
      </w:r>
      <w:r w:rsidR="006B0921" w:rsidRPr="00AE6943">
        <w:rPr>
          <w:color w:val="000000"/>
          <w:lang w:eastAsia="cs-CZ"/>
        </w:rPr>
        <w:t> postavení nabyvatele vedle obj</w:t>
      </w:r>
      <w:r w:rsidRPr="00AE6943">
        <w:rPr>
          <w:color w:val="000000"/>
          <w:lang w:eastAsia="cs-CZ"/>
        </w:rPr>
        <w:t>ednatele i Ministerstv</w:t>
      </w:r>
      <w:r w:rsidR="005066C7" w:rsidRPr="00AE6943">
        <w:rPr>
          <w:color w:val="000000"/>
          <w:lang w:eastAsia="cs-CZ"/>
        </w:rPr>
        <w:t>o školství, mládeže a </w:t>
      </w:r>
      <w:r w:rsidRPr="00AE6943">
        <w:rPr>
          <w:color w:val="000000"/>
          <w:lang w:eastAsia="cs-CZ"/>
        </w:rPr>
        <w:t>tělovýchovy.</w:t>
      </w:r>
    </w:p>
    <w:p w14:paraId="2264B65A" w14:textId="77777777" w:rsidR="00C703DA" w:rsidRPr="00AE6943" w:rsidRDefault="00A82FB2"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r>
      <w:r w:rsidR="00C703DA" w:rsidRPr="00AE6943">
        <w:rPr>
          <w:rFonts w:ascii="Times New Roman" w:hAnsi="Times New Roman" w:cs="Times New Roman"/>
          <w:sz w:val="24"/>
          <w:szCs w:val="24"/>
        </w:rPr>
        <w:t>Přechod vlastnictví</w:t>
      </w:r>
    </w:p>
    <w:p w14:paraId="0CB461F5" w14:textId="77777777" w:rsidR="00A82FB2" w:rsidRPr="00AE6943" w:rsidRDefault="00C703DA" w:rsidP="00AD02AA">
      <w:pPr>
        <w:pStyle w:val="Odstavecseseznamem1"/>
        <w:widowControl w:val="0"/>
        <w:numPr>
          <w:ilvl w:val="0"/>
          <w:numId w:val="47"/>
        </w:numPr>
        <w:tabs>
          <w:tab w:val="left" w:pos="709"/>
        </w:tabs>
        <w:ind w:left="0" w:firstLine="0"/>
        <w:contextualSpacing w:val="0"/>
        <w:rPr>
          <w:color w:val="000000"/>
          <w:lang w:eastAsia="cs-CZ"/>
        </w:rPr>
      </w:pPr>
      <w:r w:rsidRPr="00AE6943">
        <w:rPr>
          <w:color w:val="000000"/>
          <w:lang w:eastAsia="cs-CZ"/>
        </w:rPr>
        <w:t>Objednatel nabývá do vlastnictví všechny předané vytvořené hmotné substráty</w:t>
      </w:r>
      <w:r w:rsidR="00A82FB2" w:rsidRPr="00AE6943">
        <w:rPr>
          <w:color w:val="000000"/>
          <w:lang w:eastAsia="cs-CZ"/>
        </w:rPr>
        <w:t xml:space="preserve"> </w:t>
      </w:r>
      <w:r w:rsidRPr="00AE6943">
        <w:rPr>
          <w:color w:val="000000"/>
          <w:lang w:eastAsia="cs-CZ"/>
        </w:rPr>
        <w:lastRenderedPageBreak/>
        <w:t xml:space="preserve">předmětu plnění této smlouvy (vyjma zdrojových kódů třetích </w:t>
      </w:r>
      <w:r w:rsidR="006B0921" w:rsidRPr="00AE6943">
        <w:rPr>
          <w:color w:val="000000"/>
          <w:lang w:eastAsia="cs-CZ"/>
        </w:rPr>
        <w:t>osob</w:t>
      </w:r>
      <w:r w:rsidRPr="00AE6943">
        <w:rPr>
          <w:color w:val="000000"/>
          <w:lang w:eastAsia="cs-CZ"/>
        </w:rPr>
        <w:t xml:space="preserve"> tj. dodavatelů</w:t>
      </w:r>
      <w:r w:rsidR="00A82FB2" w:rsidRPr="00AE6943">
        <w:rPr>
          <w:color w:val="000000"/>
          <w:lang w:eastAsia="cs-CZ"/>
        </w:rPr>
        <w:t xml:space="preserve"> </w:t>
      </w:r>
      <w:r w:rsidRPr="00AE6943">
        <w:rPr>
          <w:color w:val="000000"/>
          <w:lang w:eastAsia="cs-CZ"/>
        </w:rPr>
        <w:t>integrovaných aplikací, a všech platformních systémů, tj. operačních systém</w:t>
      </w:r>
      <w:r w:rsidR="00A82FB2" w:rsidRPr="00AE6943">
        <w:rPr>
          <w:color w:val="000000"/>
          <w:lang w:eastAsia="cs-CZ"/>
        </w:rPr>
        <w:t xml:space="preserve">ů, aplikačních </w:t>
      </w:r>
      <w:r w:rsidRPr="00AE6943">
        <w:rPr>
          <w:color w:val="000000"/>
          <w:lang w:eastAsia="cs-CZ"/>
        </w:rPr>
        <w:t>serverů, databázových platforem apod.), včetně dokumenta</w:t>
      </w:r>
      <w:r w:rsidR="00A82FB2" w:rsidRPr="00AE6943">
        <w:rPr>
          <w:color w:val="000000"/>
          <w:lang w:eastAsia="cs-CZ"/>
        </w:rPr>
        <w:t xml:space="preserve">ce </w:t>
      </w:r>
      <w:r w:rsidR="00DE5658" w:rsidRPr="00AE6943">
        <w:rPr>
          <w:color w:val="000000"/>
          <w:lang w:eastAsia="cs-CZ"/>
        </w:rPr>
        <w:t>ve vztahu</w:t>
      </w:r>
      <w:r w:rsidR="00A82FB2" w:rsidRPr="00AE6943">
        <w:rPr>
          <w:color w:val="000000"/>
          <w:lang w:eastAsia="cs-CZ"/>
        </w:rPr>
        <w:t xml:space="preserve"> k předmětu plnění, </w:t>
      </w:r>
      <w:r w:rsidRPr="00AE6943">
        <w:rPr>
          <w:color w:val="000000"/>
          <w:lang w:eastAsia="cs-CZ"/>
        </w:rPr>
        <w:t>okamžikem podpisu akceptačního protokolu daného dílčího plnění.</w:t>
      </w:r>
    </w:p>
    <w:p w14:paraId="7F1E9D83" w14:textId="77777777" w:rsidR="00C703DA" w:rsidRPr="00AE6943" w:rsidRDefault="00C703DA" w:rsidP="00AD02AA">
      <w:pPr>
        <w:pStyle w:val="Odstavecseseznamem1"/>
        <w:widowControl w:val="0"/>
        <w:numPr>
          <w:ilvl w:val="0"/>
          <w:numId w:val="47"/>
        </w:numPr>
        <w:tabs>
          <w:tab w:val="left" w:pos="709"/>
        </w:tabs>
        <w:ind w:left="0" w:firstLine="0"/>
        <w:contextualSpacing w:val="0"/>
        <w:rPr>
          <w:color w:val="000000"/>
          <w:lang w:eastAsia="cs-CZ"/>
        </w:rPr>
      </w:pPr>
      <w:r w:rsidRPr="00AE6943">
        <w:rPr>
          <w:color w:val="000000"/>
          <w:lang w:eastAsia="cs-CZ"/>
        </w:rPr>
        <w:t>Zhotovitel se zavazuje předat objednateli všechny hmotné substráty, zdrojové kódy,</w:t>
      </w:r>
      <w:r w:rsidR="00A82FB2" w:rsidRPr="00AE6943">
        <w:rPr>
          <w:color w:val="000000"/>
          <w:lang w:eastAsia="cs-CZ"/>
        </w:rPr>
        <w:t xml:space="preserve"> </w:t>
      </w:r>
      <w:r w:rsidRPr="00AE6943">
        <w:rPr>
          <w:color w:val="000000"/>
          <w:lang w:eastAsia="cs-CZ"/>
        </w:rPr>
        <w:t>které jsou potřebné pro údržbu, úpravu, aktualizaci a mo</w:t>
      </w:r>
      <w:r w:rsidR="00A82FB2" w:rsidRPr="00AE6943">
        <w:rPr>
          <w:color w:val="000000"/>
          <w:lang w:eastAsia="cs-CZ"/>
        </w:rPr>
        <w:t xml:space="preserve">dernizaci služby, a dokumentaci </w:t>
      </w:r>
      <w:r w:rsidRPr="00AE6943">
        <w:rPr>
          <w:color w:val="000000"/>
          <w:lang w:eastAsia="cs-CZ"/>
        </w:rPr>
        <w:t xml:space="preserve">(včetně kompletní programové dokumentace – tj. především </w:t>
      </w:r>
      <w:r w:rsidR="00A82FB2" w:rsidRPr="00AE6943">
        <w:rPr>
          <w:color w:val="000000"/>
          <w:lang w:eastAsia="cs-CZ"/>
        </w:rPr>
        <w:t xml:space="preserve">architektura, dokumentace kódu, </w:t>
      </w:r>
      <w:r w:rsidRPr="00AE6943">
        <w:rPr>
          <w:color w:val="000000"/>
          <w:lang w:eastAsia="cs-CZ"/>
        </w:rPr>
        <w:t xml:space="preserve">dokumentace algoritmů, popis API) související s daným dílčím plněním služby vždy </w:t>
      </w:r>
      <w:r w:rsidR="00A82FB2" w:rsidRPr="00AE6943">
        <w:rPr>
          <w:color w:val="000000"/>
          <w:lang w:eastAsia="cs-CZ"/>
        </w:rPr>
        <w:t xml:space="preserve">současně </w:t>
      </w:r>
      <w:r w:rsidRPr="00AE6943">
        <w:rPr>
          <w:color w:val="000000"/>
          <w:lang w:eastAsia="cs-CZ"/>
        </w:rPr>
        <w:t>se zahájením akceptace dané části etapy plnění služby.</w:t>
      </w:r>
    </w:p>
    <w:p w14:paraId="548D9C8E" w14:textId="77777777" w:rsidR="00C703DA" w:rsidRPr="00AE6943" w:rsidRDefault="00A82FB2"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r>
      <w:r w:rsidR="00C703DA" w:rsidRPr="00AE6943">
        <w:rPr>
          <w:rFonts w:ascii="Times New Roman" w:hAnsi="Times New Roman" w:cs="Times New Roman"/>
          <w:sz w:val="24"/>
          <w:szCs w:val="24"/>
        </w:rPr>
        <w:t>Vady plnění a jejich odstraňování</w:t>
      </w:r>
    </w:p>
    <w:p w14:paraId="57BBD810" w14:textId="77777777" w:rsidR="00C703DA" w:rsidRPr="00AE6943" w:rsidRDefault="00C703DA" w:rsidP="00AD02AA">
      <w:pPr>
        <w:pStyle w:val="Odstavecseseznamem1"/>
        <w:widowControl w:val="0"/>
        <w:numPr>
          <w:ilvl w:val="0"/>
          <w:numId w:val="48"/>
        </w:numPr>
        <w:tabs>
          <w:tab w:val="left" w:pos="709"/>
        </w:tabs>
        <w:ind w:left="0" w:firstLine="0"/>
        <w:contextualSpacing w:val="0"/>
        <w:rPr>
          <w:color w:val="000000"/>
          <w:lang w:eastAsia="cs-CZ"/>
        </w:rPr>
      </w:pPr>
      <w:r w:rsidRPr="00AE6943">
        <w:rPr>
          <w:color w:val="000000"/>
          <w:lang w:eastAsia="cs-CZ"/>
        </w:rPr>
        <w:t>Vady plnění budou rozlišeny</w:t>
      </w:r>
      <w:r w:rsidR="00876496" w:rsidRPr="00AE6943">
        <w:rPr>
          <w:color w:val="000000"/>
          <w:lang w:eastAsia="cs-CZ"/>
        </w:rPr>
        <w:t xml:space="preserve"> podle</w:t>
      </w:r>
      <w:r w:rsidRPr="00AE6943">
        <w:rPr>
          <w:color w:val="000000"/>
          <w:lang w:eastAsia="cs-CZ"/>
        </w:rPr>
        <w:t xml:space="preserve"> stupně závažnosti vlivu na řádné plnění předmětu</w:t>
      </w:r>
    </w:p>
    <w:p w14:paraId="5C5CCDE7" w14:textId="77777777" w:rsidR="00A82FB2" w:rsidRPr="00AE6943" w:rsidRDefault="00C703DA" w:rsidP="00AD02AA">
      <w:pPr>
        <w:autoSpaceDE w:val="0"/>
        <w:autoSpaceDN w:val="0"/>
        <w:adjustRightInd w:val="0"/>
        <w:spacing w:after="0" w:line="240" w:lineRule="auto"/>
        <w:rPr>
          <w:rFonts w:ascii="Times New Roman" w:hAnsi="Times New Roman"/>
          <w:color w:val="000000"/>
          <w:sz w:val="24"/>
          <w:szCs w:val="24"/>
          <w:lang w:eastAsia="cs-CZ"/>
        </w:rPr>
      </w:pPr>
      <w:r w:rsidRPr="00AE6943">
        <w:rPr>
          <w:rFonts w:ascii="Times New Roman" w:hAnsi="Times New Roman"/>
          <w:color w:val="000000"/>
          <w:sz w:val="24"/>
          <w:szCs w:val="24"/>
          <w:lang w:eastAsia="cs-CZ"/>
        </w:rPr>
        <w:t>smlouvy ve stupnici „vysok</w:t>
      </w:r>
      <w:r w:rsidR="00171EA5" w:rsidRPr="00AE6943">
        <w:rPr>
          <w:rFonts w:ascii="Times New Roman" w:hAnsi="Times New Roman"/>
          <w:color w:val="000000"/>
          <w:sz w:val="24"/>
          <w:szCs w:val="24"/>
          <w:lang w:eastAsia="cs-CZ"/>
        </w:rPr>
        <w:t>á priorita“, „střední priorita“ a</w:t>
      </w:r>
      <w:r w:rsidRPr="00AE6943">
        <w:rPr>
          <w:rFonts w:ascii="Times New Roman" w:hAnsi="Times New Roman"/>
          <w:color w:val="000000"/>
          <w:sz w:val="24"/>
          <w:szCs w:val="24"/>
          <w:lang w:eastAsia="cs-CZ"/>
        </w:rPr>
        <w:t xml:space="preserve"> „nízká priorita“:</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1"/>
        <w:gridCol w:w="7299"/>
      </w:tblGrid>
      <w:tr w:rsidR="00A82FB2" w:rsidRPr="00AE6943" w14:paraId="19A5563C" w14:textId="77777777" w:rsidTr="003D4105">
        <w:tc>
          <w:tcPr>
            <w:tcW w:w="1701" w:type="dxa"/>
            <w:tcBorders>
              <w:top w:val="single" w:sz="12" w:space="0" w:color="auto"/>
            </w:tcBorders>
            <w:shd w:val="clear" w:color="auto" w:fill="0073CF"/>
            <w:vAlign w:val="center"/>
          </w:tcPr>
          <w:p w14:paraId="6F540CED" w14:textId="77777777" w:rsidR="00A82FB2" w:rsidRPr="00AE6943" w:rsidRDefault="00A82FB2" w:rsidP="00AD02AA">
            <w:pPr>
              <w:pStyle w:val="Normlnodsazen"/>
              <w:tabs>
                <w:tab w:val="clear" w:pos="360"/>
                <w:tab w:val="left" w:pos="23"/>
              </w:tabs>
              <w:spacing w:before="60" w:after="60"/>
              <w:ind w:left="23" w:firstLine="0"/>
              <w:jc w:val="center"/>
              <w:rPr>
                <w:b/>
                <w:bCs/>
                <w:color w:val="FFFFFF" w:themeColor="background1"/>
                <w:sz w:val="22"/>
                <w:szCs w:val="22"/>
              </w:rPr>
            </w:pPr>
            <w:r w:rsidRPr="00AE6943">
              <w:rPr>
                <w:b/>
                <w:bCs/>
                <w:color w:val="FFFFFF" w:themeColor="background1"/>
                <w:sz w:val="22"/>
                <w:szCs w:val="22"/>
              </w:rPr>
              <w:t>kategorie vady</w:t>
            </w:r>
          </w:p>
        </w:tc>
        <w:tc>
          <w:tcPr>
            <w:tcW w:w="7299" w:type="dxa"/>
            <w:tcBorders>
              <w:top w:val="single" w:sz="12" w:space="0" w:color="auto"/>
            </w:tcBorders>
            <w:shd w:val="clear" w:color="auto" w:fill="0073CF"/>
            <w:vAlign w:val="center"/>
          </w:tcPr>
          <w:p w14:paraId="0680E387" w14:textId="77777777" w:rsidR="00A82FB2" w:rsidRPr="00AE6943" w:rsidRDefault="00A82FB2" w:rsidP="00AD02AA">
            <w:pPr>
              <w:pStyle w:val="Normlnodsazen"/>
              <w:spacing w:before="60" w:after="60"/>
              <w:jc w:val="center"/>
              <w:rPr>
                <w:b/>
                <w:bCs/>
                <w:color w:val="FFFFFF" w:themeColor="background1"/>
                <w:sz w:val="22"/>
                <w:szCs w:val="22"/>
              </w:rPr>
            </w:pPr>
            <w:r w:rsidRPr="00AE6943">
              <w:rPr>
                <w:b/>
                <w:bCs/>
                <w:color w:val="FFFFFF" w:themeColor="background1"/>
                <w:sz w:val="22"/>
                <w:szCs w:val="22"/>
              </w:rPr>
              <w:t>kritéria pro přiřazení priority</w:t>
            </w:r>
          </w:p>
        </w:tc>
      </w:tr>
      <w:tr w:rsidR="00A82FB2" w:rsidRPr="00AE6943" w14:paraId="558735E8" w14:textId="77777777" w:rsidTr="00555FF8">
        <w:tc>
          <w:tcPr>
            <w:tcW w:w="1701" w:type="dxa"/>
          </w:tcPr>
          <w:p w14:paraId="76EA0B5E" w14:textId="77777777" w:rsidR="00A82FB2" w:rsidRPr="00AE6943" w:rsidRDefault="00A82FB2" w:rsidP="00AD02AA">
            <w:pPr>
              <w:pStyle w:val="Normlnodsazen"/>
              <w:tabs>
                <w:tab w:val="clear" w:pos="360"/>
              </w:tabs>
              <w:spacing w:before="60" w:after="60"/>
              <w:ind w:left="34" w:firstLine="0"/>
              <w:rPr>
                <w:bCs/>
                <w:color w:val="000000"/>
                <w:sz w:val="22"/>
                <w:szCs w:val="22"/>
              </w:rPr>
            </w:pPr>
            <w:r w:rsidRPr="00AE6943">
              <w:rPr>
                <w:bCs/>
                <w:color w:val="000000"/>
                <w:sz w:val="22"/>
                <w:szCs w:val="22"/>
              </w:rPr>
              <w:t>Vysoká priorita</w:t>
            </w:r>
          </w:p>
        </w:tc>
        <w:tc>
          <w:tcPr>
            <w:tcW w:w="7299" w:type="dxa"/>
          </w:tcPr>
          <w:p w14:paraId="0BC3119C" w14:textId="77777777" w:rsidR="00A82FB2" w:rsidRPr="00AE6943" w:rsidRDefault="00A82FB2" w:rsidP="00AD02AA">
            <w:pPr>
              <w:pStyle w:val="Normlnodsazen"/>
              <w:tabs>
                <w:tab w:val="clear" w:pos="360"/>
              </w:tabs>
              <w:spacing w:before="60" w:after="60"/>
              <w:ind w:left="0" w:firstLine="0"/>
              <w:jc w:val="both"/>
              <w:rPr>
                <w:bCs/>
                <w:color w:val="000000"/>
                <w:sz w:val="22"/>
                <w:szCs w:val="22"/>
              </w:rPr>
            </w:pPr>
            <w:r w:rsidRPr="00AE6943">
              <w:rPr>
                <w:bCs/>
                <w:color w:val="000000"/>
                <w:sz w:val="22"/>
                <w:szCs w:val="22"/>
              </w:rPr>
              <w:t xml:space="preserve">Služba či její dílčí plnění není použitelná ve svých základních a klíčových funkcích a přitom tato funkční vada znemožňuje užívání služby či </w:t>
            </w:r>
            <w:r w:rsidR="001048D8" w:rsidRPr="00AE6943">
              <w:rPr>
                <w:bCs/>
                <w:color w:val="000000"/>
                <w:sz w:val="22"/>
                <w:szCs w:val="22"/>
              </w:rPr>
              <w:t>její části</w:t>
            </w:r>
            <w:r w:rsidRPr="00AE6943">
              <w:rPr>
                <w:bCs/>
                <w:color w:val="000000"/>
                <w:sz w:val="22"/>
                <w:szCs w:val="22"/>
              </w:rPr>
              <w:t xml:space="preserve"> většině nebo všem uživatelům služby po dobu delší než 4 hodin</w:t>
            </w:r>
            <w:r w:rsidR="001048D8" w:rsidRPr="00AE6943">
              <w:rPr>
                <w:bCs/>
                <w:color w:val="000000"/>
                <w:sz w:val="22"/>
                <w:szCs w:val="22"/>
              </w:rPr>
              <w:t>y.</w:t>
            </w:r>
          </w:p>
        </w:tc>
      </w:tr>
      <w:tr w:rsidR="00A82FB2" w:rsidRPr="00AE6943" w14:paraId="385232EE" w14:textId="77777777" w:rsidTr="00555FF8">
        <w:tc>
          <w:tcPr>
            <w:tcW w:w="1701" w:type="dxa"/>
          </w:tcPr>
          <w:p w14:paraId="3F2BF3E0" w14:textId="77777777" w:rsidR="00A82FB2" w:rsidRPr="00AE6943" w:rsidRDefault="00A82FB2" w:rsidP="00AD02AA">
            <w:pPr>
              <w:pStyle w:val="Normlnodsazen"/>
              <w:tabs>
                <w:tab w:val="clear" w:pos="360"/>
              </w:tabs>
              <w:spacing w:before="60" w:after="60"/>
              <w:ind w:left="34" w:firstLine="0"/>
              <w:rPr>
                <w:bCs/>
                <w:color w:val="000000"/>
                <w:sz w:val="22"/>
                <w:szCs w:val="22"/>
              </w:rPr>
            </w:pPr>
            <w:r w:rsidRPr="00AE6943">
              <w:rPr>
                <w:bCs/>
                <w:color w:val="000000"/>
                <w:sz w:val="22"/>
                <w:szCs w:val="22"/>
              </w:rPr>
              <w:t>Střední priorita</w:t>
            </w:r>
          </w:p>
        </w:tc>
        <w:tc>
          <w:tcPr>
            <w:tcW w:w="7299" w:type="dxa"/>
          </w:tcPr>
          <w:p w14:paraId="1437B61D" w14:textId="77777777" w:rsidR="00A82FB2" w:rsidRPr="00AE6943" w:rsidRDefault="00A82FB2" w:rsidP="00AD02AA">
            <w:pPr>
              <w:pStyle w:val="Normlnodsazen"/>
              <w:tabs>
                <w:tab w:val="clear" w:pos="360"/>
              </w:tabs>
              <w:spacing w:before="60" w:after="60"/>
              <w:ind w:left="0" w:firstLine="0"/>
              <w:jc w:val="both"/>
              <w:rPr>
                <w:bCs/>
                <w:color w:val="000000"/>
                <w:sz w:val="22"/>
                <w:szCs w:val="22"/>
              </w:rPr>
            </w:pPr>
            <w:r w:rsidRPr="00AE6943">
              <w:rPr>
                <w:bCs/>
                <w:color w:val="000000"/>
                <w:sz w:val="22"/>
                <w:szCs w:val="22"/>
              </w:rPr>
              <w:t xml:space="preserve">Funkčnost služby či </w:t>
            </w:r>
            <w:r w:rsidR="001048D8" w:rsidRPr="00AE6943">
              <w:rPr>
                <w:bCs/>
                <w:color w:val="000000"/>
                <w:sz w:val="22"/>
                <w:szCs w:val="22"/>
              </w:rPr>
              <w:t>její části je ve svých funkcích degradována</w:t>
            </w:r>
            <w:r w:rsidRPr="00AE6943">
              <w:rPr>
                <w:bCs/>
                <w:color w:val="000000"/>
                <w:sz w:val="22"/>
                <w:szCs w:val="22"/>
              </w:rPr>
              <w:t xml:space="preserve"> tak, že tento stav zásadně omezuje běžný provoz (délka odezvy, nefunkčnost některých funkcí).</w:t>
            </w:r>
          </w:p>
        </w:tc>
      </w:tr>
      <w:tr w:rsidR="00A82FB2" w:rsidRPr="00AE6943" w14:paraId="6D8CADC9" w14:textId="77777777" w:rsidTr="00555FF8">
        <w:tc>
          <w:tcPr>
            <w:tcW w:w="1701" w:type="dxa"/>
          </w:tcPr>
          <w:p w14:paraId="4478975F" w14:textId="77777777" w:rsidR="00A82FB2" w:rsidRPr="00AE6943" w:rsidRDefault="00A82FB2" w:rsidP="00AD02AA">
            <w:pPr>
              <w:pStyle w:val="Normlnodsazen"/>
              <w:tabs>
                <w:tab w:val="clear" w:pos="360"/>
              </w:tabs>
              <w:spacing w:before="60" w:after="60"/>
              <w:ind w:left="34" w:firstLine="0"/>
              <w:rPr>
                <w:bCs/>
                <w:color w:val="000000"/>
                <w:sz w:val="22"/>
                <w:szCs w:val="22"/>
              </w:rPr>
            </w:pPr>
            <w:r w:rsidRPr="00AE6943">
              <w:rPr>
                <w:bCs/>
                <w:color w:val="000000"/>
                <w:sz w:val="22"/>
                <w:szCs w:val="22"/>
              </w:rPr>
              <w:t>Nízká priorita</w:t>
            </w:r>
          </w:p>
        </w:tc>
        <w:tc>
          <w:tcPr>
            <w:tcW w:w="7299" w:type="dxa"/>
          </w:tcPr>
          <w:p w14:paraId="6153F937" w14:textId="77777777" w:rsidR="00A82FB2" w:rsidRPr="00AE6943" w:rsidRDefault="00A82FB2" w:rsidP="00AD02AA">
            <w:pPr>
              <w:pStyle w:val="Normlnodsazen"/>
              <w:tabs>
                <w:tab w:val="clear" w:pos="360"/>
              </w:tabs>
              <w:spacing w:before="60" w:after="60"/>
              <w:ind w:left="0" w:firstLine="0"/>
              <w:jc w:val="both"/>
              <w:rPr>
                <w:bCs/>
                <w:color w:val="000000"/>
                <w:sz w:val="22"/>
                <w:szCs w:val="22"/>
              </w:rPr>
            </w:pPr>
            <w:r w:rsidRPr="00AE6943">
              <w:rPr>
                <w:bCs/>
                <w:color w:val="000000"/>
                <w:sz w:val="22"/>
                <w:szCs w:val="22"/>
              </w:rPr>
              <w:t>Drobné vady, které neomezují základní funkčnost a běžné užívání služby či jejího dílčího plnění.</w:t>
            </w:r>
          </w:p>
        </w:tc>
      </w:tr>
    </w:tbl>
    <w:p w14:paraId="48F3ED0F" w14:textId="77777777" w:rsidR="00A82FB2" w:rsidRPr="00AE6943" w:rsidRDefault="00A82FB2" w:rsidP="00AD02AA">
      <w:pPr>
        <w:pStyle w:val="Odstavecseseznamem1"/>
        <w:widowControl w:val="0"/>
        <w:numPr>
          <w:ilvl w:val="0"/>
          <w:numId w:val="48"/>
        </w:numPr>
        <w:tabs>
          <w:tab w:val="left" w:pos="709"/>
        </w:tabs>
        <w:ind w:left="0" w:firstLine="0"/>
        <w:contextualSpacing w:val="0"/>
        <w:rPr>
          <w:bCs/>
        </w:rPr>
      </w:pPr>
      <w:r w:rsidRPr="00AE6943">
        <w:rPr>
          <w:bCs/>
        </w:rPr>
        <w:t>Prioritu stanoví oprávněná osoba objednatele při hlášení požadavku. V případě, že oprávněná osoba objednatele stanoví prioritu v rozporu s názorem zhotovitele, bude priorita upravena po vzájemné dohodě těchto oprávněných osob zhotovitele a objednatele.</w:t>
      </w:r>
    </w:p>
    <w:p w14:paraId="50DA27CC" w14:textId="77777777" w:rsidR="00A82FB2" w:rsidRPr="00AE6943" w:rsidRDefault="00A82FB2" w:rsidP="00AD02AA">
      <w:pPr>
        <w:pStyle w:val="Odstavecseseznamem1"/>
        <w:widowControl w:val="0"/>
        <w:numPr>
          <w:ilvl w:val="0"/>
          <w:numId w:val="48"/>
        </w:numPr>
        <w:tabs>
          <w:tab w:val="left" w:pos="709"/>
        </w:tabs>
        <w:ind w:left="0" w:firstLine="0"/>
        <w:contextualSpacing w:val="0"/>
        <w:rPr>
          <w:bCs/>
        </w:rPr>
      </w:pPr>
      <w:r w:rsidRPr="00AE6943">
        <w:rPr>
          <w:bCs/>
        </w:rPr>
        <w:t>Pro účely odstraňování vad je oprávněnou osobou zhotovitele</w:t>
      </w:r>
    </w:p>
    <w:p w14:paraId="5C35A4A9" w14:textId="77777777" w:rsidR="00A82FB2" w:rsidRPr="00AE6943" w:rsidRDefault="00A82FB2" w:rsidP="00AD02AA">
      <w:pPr>
        <w:pStyle w:val="BlockQuotation"/>
        <w:widowControl/>
        <w:numPr>
          <w:ilvl w:val="0"/>
          <w:numId w:val="50"/>
        </w:numPr>
        <w:tabs>
          <w:tab w:val="left" w:pos="357"/>
          <w:tab w:val="left" w:pos="2268"/>
        </w:tabs>
        <w:spacing w:before="60"/>
        <w:ind w:left="357" w:right="0" w:hanging="357"/>
        <w:rPr>
          <w:color w:val="000000"/>
          <w:sz w:val="24"/>
          <w:szCs w:val="24"/>
          <w:lang w:eastAsia="en-US"/>
        </w:rPr>
      </w:pPr>
      <w:r w:rsidRPr="00AE6943">
        <w:rPr>
          <w:color w:val="000000"/>
          <w:sz w:val="24"/>
          <w:szCs w:val="24"/>
          <w:lang w:eastAsia="en-US"/>
        </w:rPr>
        <w:t>Jméno a příjmení:</w:t>
      </w:r>
      <w:r w:rsidRPr="00AE6943">
        <w:rPr>
          <w:color w:val="000000"/>
          <w:sz w:val="24"/>
          <w:szCs w:val="24"/>
          <w:lang w:eastAsia="en-US"/>
        </w:rPr>
        <w:tab/>
      </w:r>
    </w:p>
    <w:p w14:paraId="10FAC249" w14:textId="77777777" w:rsidR="00A82FB2" w:rsidRPr="00AE6943" w:rsidRDefault="00A82FB2" w:rsidP="00AD02AA">
      <w:pPr>
        <w:pStyle w:val="BlockQuotation"/>
        <w:widowControl/>
        <w:tabs>
          <w:tab w:val="num" w:pos="851"/>
          <w:tab w:val="num" w:pos="2268"/>
        </w:tabs>
        <w:spacing w:before="60"/>
        <w:ind w:left="357" w:right="0" w:firstLine="0"/>
        <w:rPr>
          <w:color w:val="000000"/>
          <w:sz w:val="24"/>
          <w:szCs w:val="24"/>
          <w:lang w:eastAsia="en-US"/>
        </w:rPr>
      </w:pPr>
      <w:r w:rsidRPr="00AE6943">
        <w:rPr>
          <w:color w:val="000000"/>
          <w:sz w:val="24"/>
          <w:szCs w:val="24"/>
          <w:lang w:eastAsia="en-US"/>
        </w:rPr>
        <w:t>Tel.:</w:t>
      </w:r>
      <w:r w:rsidRPr="00AE6943">
        <w:rPr>
          <w:color w:val="000000"/>
          <w:sz w:val="24"/>
          <w:szCs w:val="24"/>
          <w:lang w:eastAsia="en-US"/>
        </w:rPr>
        <w:tab/>
      </w:r>
      <w:r w:rsidRPr="00AE6943">
        <w:rPr>
          <w:color w:val="000000"/>
          <w:sz w:val="24"/>
          <w:szCs w:val="24"/>
          <w:lang w:eastAsia="en-US"/>
        </w:rPr>
        <w:tab/>
      </w:r>
    </w:p>
    <w:p w14:paraId="7EFC2AA8" w14:textId="77777777" w:rsidR="00A82FB2" w:rsidRPr="00AE6943" w:rsidRDefault="00A82FB2" w:rsidP="00AD02AA">
      <w:pPr>
        <w:pStyle w:val="BlockQuotation"/>
        <w:widowControl/>
        <w:tabs>
          <w:tab w:val="num" w:pos="2268"/>
          <w:tab w:val="num" w:pos="3267"/>
        </w:tabs>
        <w:spacing w:before="60"/>
        <w:ind w:left="357" w:right="0" w:firstLine="0"/>
        <w:rPr>
          <w:color w:val="000000"/>
          <w:sz w:val="24"/>
          <w:szCs w:val="24"/>
          <w:lang w:eastAsia="en-US"/>
        </w:rPr>
      </w:pPr>
      <w:r w:rsidRPr="00AE6943">
        <w:rPr>
          <w:color w:val="000000"/>
          <w:sz w:val="24"/>
          <w:szCs w:val="24"/>
          <w:lang w:eastAsia="en-US"/>
        </w:rPr>
        <w:t>E-mail.:</w:t>
      </w:r>
      <w:r w:rsidRPr="00AE6943">
        <w:rPr>
          <w:color w:val="000000"/>
          <w:sz w:val="24"/>
          <w:szCs w:val="24"/>
          <w:lang w:eastAsia="en-US"/>
        </w:rPr>
        <w:tab/>
        <w:t xml:space="preserve"> </w:t>
      </w:r>
    </w:p>
    <w:p w14:paraId="2AFD5B74" w14:textId="77777777" w:rsidR="00A82FB2" w:rsidRPr="00AE6943" w:rsidRDefault="00A82FB2" w:rsidP="00AD02AA">
      <w:pPr>
        <w:pStyle w:val="BlockQuotation"/>
        <w:widowControl/>
        <w:numPr>
          <w:ilvl w:val="0"/>
          <w:numId w:val="50"/>
        </w:numPr>
        <w:tabs>
          <w:tab w:val="left" w:pos="357"/>
          <w:tab w:val="left" w:pos="2268"/>
        </w:tabs>
        <w:spacing w:before="60"/>
        <w:ind w:left="357" w:right="0" w:hanging="357"/>
        <w:rPr>
          <w:color w:val="000000"/>
          <w:sz w:val="24"/>
          <w:szCs w:val="24"/>
          <w:lang w:eastAsia="en-US"/>
        </w:rPr>
      </w:pPr>
      <w:r w:rsidRPr="00AE6943">
        <w:rPr>
          <w:color w:val="000000"/>
          <w:sz w:val="24"/>
          <w:szCs w:val="24"/>
          <w:lang w:eastAsia="en-US"/>
        </w:rPr>
        <w:t>Jméno a příjmení:</w:t>
      </w:r>
      <w:r w:rsidRPr="00AE6943">
        <w:rPr>
          <w:color w:val="000000"/>
          <w:sz w:val="24"/>
          <w:szCs w:val="24"/>
          <w:lang w:eastAsia="en-US"/>
        </w:rPr>
        <w:tab/>
      </w:r>
    </w:p>
    <w:p w14:paraId="54AA44AF" w14:textId="77777777" w:rsidR="00A82FB2" w:rsidRPr="00AE6943" w:rsidRDefault="00A82FB2" w:rsidP="00AD02AA">
      <w:pPr>
        <w:pStyle w:val="BlockQuotation"/>
        <w:widowControl/>
        <w:tabs>
          <w:tab w:val="num" w:pos="851"/>
          <w:tab w:val="num" w:pos="2268"/>
        </w:tabs>
        <w:spacing w:before="60"/>
        <w:ind w:left="357" w:right="0" w:firstLine="0"/>
        <w:rPr>
          <w:color w:val="000000"/>
          <w:sz w:val="24"/>
          <w:szCs w:val="24"/>
          <w:lang w:eastAsia="en-US"/>
        </w:rPr>
      </w:pPr>
      <w:r w:rsidRPr="00AE6943">
        <w:rPr>
          <w:color w:val="000000"/>
          <w:sz w:val="24"/>
          <w:szCs w:val="24"/>
          <w:lang w:eastAsia="en-US"/>
        </w:rPr>
        <w:t>Tel.:</w:t>
      </w:r>
      <w:r w:rsidRPr="00AE6943">
        <w:rPr>
          <w:color w:val="000000"/>
          <w:sz w:val="24"/>
          <w:szCs w:val="24"/>
          <w:lang w:eastAsia="en-US"/>
        </w:rPr>
        <w:tab/>
      </w:r>
      <w:r w:rsidRPr="00AE6943">
        <w:rPr>
          <w:color w:val="000000"/>
          <w:sz w:val="24"/>
          <w:szCs w:val="24"/>
          <w:lang w:eastAsia="en-US"/>
        </w:rPr>
        <w:tab/>
      </w:r>
    </w:p>
    <w:p w14:paraId="2319DBB9" w14:textId="77777777" w:rsidR="00A82FB2" w:rsidRPr="00AE6943" w:rsidRDefault="00A82FB2" w:rsidP="00AD02AA">
      <w:pPr>
        <w:pStyle w:val="BlockQuotation"/>
        <w:widowControl/>
        <w:tabs>
          <w:tab w:val="num" w:pos="2268"/>
          <w:tab w:val="num" w:pos="3267"/>
        </w:tabs>
        <w:spacing w:before="60"/>
        <w:ind w:left="357" w:right="0" w:firstLine="0"/>
        <w:rPr>
          <w:color w:val="000000"/>
          <w:sz w:val="24"/>
          <w:szCs w:val="24"/>
          <w:lang w:eastAsia="en-US"/>
        </w:rPr>
      </w:pPr>
      <w:r w:rsidRPr="00AE6943">
        <w:rPr>
          <w:color w:val="000000"/>
          <w:sz w:val="24"/>
          <w:szCs w:val="24"/>
          <w:lang w:eastAsia="en-US"/>
        </w:rPr>
        <w:t>E-mail.:</w:t>
      </w:r>
      <w:r w:rsidRPr="00AE6943">
        <w:rPr>
          <w:color w:val="000000"/>
          <w:sz w:val="24"/>
          <w:szCs w:val="24"/>
          <w:lang w:eastAsia="en-US"/>
        </w:rPr>
        <w:tab/>
      </w:r>
    </w:p>
    <w:p w14:paraId="320EFC22" w14:textId="77777777" w:rsidR="00A41185" w:rsidRPr="00AE6943" w:rsidRDefault="00A82FB2" w:rsidP="00AD02AA">
      <w:pPr>
        <w:pStyle w:val="Odstavecseseznamem1"/>
        <w:widowControl w:val="0"/>
        <w:numPr>
          <w:ilvl w:val="0"/>
          <w:numId w:val="48"/>
        </w:numPr>
        <w:tabs>
          <w:tab w:val="left" w:pos="709"/>
        </w:tabs>
        <w:ind w:left="0" w:firstLine="0"/>
        <w:contextualSpacing w:val="0"/>
        <w:rPr>
          <w:bCs/>
        </w:rPr>
      </w:pPr>
      <w:r w:rsidRPr="00AE6943">
        <w:rPr>
          <w:bCs/>
        </w:rPr>
        <w:t>Osobou oprávněnou za objednatele k hlášení vad a další komunikaci</w:t>
      </w:r>
      <w:r w:rsidR="00876496" w:rsidRPr="00AE6943">
        <w:rPr>
          <w:bCs/>
        </w:rPr>
        <w:t xml:space="preserve"> </w:t>
      </w:r>
      <w:r w:rsidR="001E4CDC" w:rsidRPr="00AE6943">
        <w:rPr>
          <w:bCs/>
        </w:rPr>
        <w:t>po</w:t>
      </w:r>
      <w:r w:rsidR="00876496" w:rsidRPr="00AE6943">
        <w:rPr>
          <w:bCs/>
        </w:rPr>
        <w:t>dle</w:t>
      </w:r>
      <w:r w:rsidRPr="00AE6943">
        <w:rPr>
          <w:bCs/>
        </w:rPr>
        <w:t xml:space="preserve"> tohoto článku jsou kromě kontaktní osoby uvedené v čl. 1 této smlouvy dále</w:t>
      </w:r>
    </w:p>
    <w:p w14:paraId="03EB7979" w14:textId="77777777" w:rsidR="00A41185" w:rsidRPr="00AE6943" w:rsidRDefault="00A41185" w:rsidP="00AD02AA">
      <w:pPr>
        <w:pStyle w:val="BlockQuotation"/>
        <w:widowControl/>
        <w:numPr>
          <w:ilvl w:val="0"/>
          <w:numId w:val="51"/>
        </w:numPr>
        <w:tabs>
          <w:tab w:val="left" w:pos="357"/>
          <w:tab w:val="left" w:pos="2268"/>
        </w:tabs>
        <w:spacing w:before="240"/>
        <w:ind w:left="357" w:right="0" w:hanging="357"/>
        <w:rPr>
          <w:color w:val="000000"/>
          <w:sz w:val="24"/>
          <w:szCs w:val="24"/>
          <w:lang w:eastAsia="en-US"/>
        </w:rPr>
      </w:pPr>
      <w:r w:rsidRPr="00AE6943">
        <w:rPr>
          <w:color w:val="000000"/>
          <w:sz w:val="24"/>
          <w:szCs w:val="24"/>
          <w:lang w:eastAsia="en-US"/>
        </w:rPr>
        <w:t>Jméno a příjmení:</w:t>
      </w:r>
      <w:r w:rsidRPr="00AE6943">
        <w:rPr>
          <w:color w:val="000000"/>
          <w:sz w:val="24"/>
          <w:szCs w:val="24"/>
          <w:lang w:eastAsia="en-US"/>
        </w:rPr>
        <w:tab/>
        <w:t>Kamil Melichárek</w:t>
      </w:r>
    </w:p>
    <w:p w14:paraId="7B9FD79E" w14:textId="77777777" w:rsidR="00A41185" w:rsidRPr="00AE6943" w:rsidRDefault="00A41185" w:rsidP="00AD02AA">
      <w:pPr>
        <w:pStyle w:val="BlockQuotation"/>
        <w:widowControl/>
        <w:tabs>
          <w:tab w:val="num" w:pos="851"/>
          <w:tab w:val="num" w:pos="2268"/>
        </w:tabs>
        <w:spacing w:before="60"/>
        <w:ind w:left="357" w:right="0" w:firstLine="0"/>
        <w:rPr>
          <w:color w:val="000000"/>
          <w:sz w:val="24"/>
          <w:szCs w:val="24"/>
          <w:lang w:eastAsia="en-US"/>
        </w:rPr>
      </w:pPr>
      <w:r w:rsidRPr="00AE6943">
        <w:rPr>
          <w:color w:val="000000"/>
          <w:sz w:val="24"/>
          <w:szCs w:val="24"/>
          <w:lang w:eastAsia="en-US"/>
        </w:rPr>
        <w:t>Tel.:</w:t>
      </w:r>
      <w:r w:rsidRPr="00AE6943">
        <w:rPr>
          <w:color w:val="000000"/>
          <w:sz w:val="24"/>
          <w:szCs w:val="24"/>
          <w:lang w:eastAsia="en-US"/>
        </w:rPr>
        <w:tab/>
      </w:r>
      <w:r w:rsidRPr="00AE6943">
        <w:rPr>
          <w:color w:val="000000"/>
          <w:sz w:val="24"/>
          <w:szCs w:val="24"/>
          <w:lang w:eastAsia="en-US"/>
        </w:rPr>
        <w:tab/>
      </w:r>
      <w:r w:rsidR="00C940DA" w:rsidRPr="00AE6943">
        <w:rPr>
          <w:color w:val="000000"/>
          <w:sz w:val="24"/>
          <w:szCs w:val="24"/>
          <w:lang w:eastAsia="en-US"/>
        </w:rPr>
        <w:t xml:space="preserve">+420 </w:t>
      </w:r>
      <w:r w:rsidRPr="00AE6943">
        <w:rPr>
          <w:color w:val="000000"/>
          <w:sz w:val="24"/>
          <w:szCs w:val="24"/>
          <w:lang w:eastAsia="en-US"/>
        </w:rPr>
        <w:t>251 023 225</w:t>
      </w:r>
    </w:p>
    <w:p w14:paraId="3E1FBF3C" w14:textId="77777777" w:rsidR="00A41185" w:rsidRPr="00AE6943" w:rsidRDefault="00A41185" w:rsidP="00AD02AA">
      <w:pPr>
        <w:pStyle w:val="BlockQuotation"/>
        <w:widowControl/>
        <w:tabs>
          <w:tab w:val="num" w:pos="2268"/>
          <w:tab w:val="num" w:pos="3267"/>
        </w:tabs>
        <w:spacing w:before="60"/>
        <w:ind w:left="357" w:right="0" w:firstLine="0"/>
        <w:rPr>
          <w:color w:val="000000"/>
          <w:sz w:val="24"/>
          <w:szCs w:val="24"/>
          <w:lang w:eastAsia="en-US"/>
        </w:rPr>
      </w:pPr>
      <w:r w:rsidRPr="00AE6943">
        <w:rPr>
          <w:color w:val="000000"/>
          <w:sz w:val="24"/>
          <w:szCs w:val="24"/>
          <w:lang w:eastAsia="en-US"/>
        </w:rPr>
        <w:t>E-mail.:</w:t>
      </w:r>
      <w:r w:rsidRPr="00AE6943">
        <w:rPr>
          <w:color w:val="000000"/>
          <w:sz w:val="24"/>
          <w:szCs w:val="24"/>
          <w:lang w:eastAsia="en-US"/>
        </w:rPr>
        <w:tab/>
      </w:r>
      <w:r w:rsidRPr="00AE6943">
        <w:rPr>
          <w:sz w:val="24"/>
          <w:szCs w:val="24"/>
          <w:lang w:eastAsia="en-US"/>
        </w:rPr>
        <w:t>kamil.melicharek@csicr.cz</w:t>
      </w:r>
    </w:p>
    <w:p w14:paraId="62F83DEE" w14:textId="77777777" w:rsidR="00C940DA" w:rsidRPr="00AE6943" w:rsidRDefault="00C940DA" w:rsidP="00AD02AA">
      <w:pPr>
        <w:pStyle w:val="BlockQuotation"/>
        <w:widowControl/>
        <w:numPr>
          <w:ilvl w:val="0"/>
          <w:numId w:val="51"/>
        </w:numPr>
        <w:tabs>
          <w:tab w:val="left" w:pos="357"/>
          <w:tab w:val="left" w:pos="2268"/>
        </w:tabs>
        <w:spacing w:before="240"/>
        <w:ind w:left="357" w:right="0" w:hanging="357"/>
        <w:rPr>
          <w:color w:val="000000"/>
          <w:sz w:val="24"/>
          <w:szCs w:val="24"/>
          <w:lang w:eastAsia="en-US"/>
        </w:rPr>
      </w:pPr>
      <w:r w:rsidRPr="00AE6943">
        <w:rPr>
          <w:color w:val="000000"/>
          <w:sz w:val="24"/>
          <w:szCs w:val="24"/>
          <w:lang w:eastAsia="en-US"/>
        </w:rPr>
        <w:t>Jméno a příjmení:</w:t>
      </w:r>
      <w:r w:rsidRPr="00AE6943">
        <w:rPr>
          <w:color w:val="000000"/>
          <w:sz w:val="24"/>
          <w:szCs w:val="24"/>
          <w:lang w:eastAsia="en-US"/>
        </w:rPr>
        <w:tab/>
      </w:r>
      <w:r w:rsidR="00E640C0" w:rsidRPr="00AE6943">
        <w:rPr>
          <w:color w:val="000000"/>
          <w:sz w:val="24"/>
          <w:szCs w:val="24"/>
          <w:lang w:eastAsia="en-US"/>
        </w:rPr>
        <w:t>Petr Suchomel</w:t>
      </w:r>
    </w:p>
    <w:p w14:paraId="686CCB32" w14:textId="77777777" w:rsidR="00A91A89" w:rsidRPr="00AE6943" w:rsidRDefault="00A91A89" w:rsidP="00AD02AA">
      <w:pPr>
        <w:pStyle w:val="BlockQuotation"/>
        <w:widowControl/>
        <w:tabs>
          <w:tab w:val="num" w:pos="2268"/>
        </w:tabs>
        <w:spacing w:before="60"/>
        <w:ind w:left="357" w:right="0" w:firstLine="0"/>
        <w:rPr>
          <w:color w:val="000000"/>
          <w:sz w:val="24"/>
          <w:szCs w:val="24"/>
          <w:lang w:eastAsia="en-US"/>
        </w:rPr>
      </w:pPr>
      <w:r w:rsidRPr="00AE6943">
        <w:rPr>
          <w:color w:val="000000"/>
          <w:sz w:val="24"/>
          <w:szCs w:val="24"/>
          <w:lang w:eastAsia="en-US"/>
        </w:rPr>
        <w:t>Tel.:</w:t>
      </w:r>
      <w:r w:rsidRPr="00AE6943">
        <w:rPr>
          <w:color w:val="000000"/>
          <w:sz w:val="24"/>
          <w:szCs w:val="24"/>
          <w:lang w:eastAsia="en-US"/>
        </w:rPr>
        <w:tab/>
        <w:t>+420</w:t>
      </w:r>
      <w:r w:rsidR="00E640C0" w:rsidRPr="00AE6943">
        <w:rPr>
          <w:color w:val="000000"/>
          <w:sz w:val="24"/>
          <w:szCs w:val="24"/>
          <w:lang w:eastAsia="en-US"/>
        </w:rPr>
        <w:t> 251 023 144</w:t>
      </w:r>
    </w:p>
    <w:p w14:paraId="30BC210B" w14:textId="77777777" w:rsidR="00A41185" w:rsidRPr="00AE6943" w:rsidRDefault="00A91A89" w:rsidP="00AD02AA">
      <w:pPr>
        <w:pStyle w:val="BlockQuotation"/>
        <w:widowControl/>
        <w:tabs>
          <w:tab w:val="num" w:pos="2268"/>
          <w:tab w:val="num" w:pos="3267"/>
        </w:tabs>
        <w:spacing w:before="60"/>
        <w:ind w:left="357" w:right="0" w:firstLine="0"/>
        <w:rPr>
          <w:color w:val="000000"/>
          <w:sz w:val="24"/>
          <w:szCs w:val="24"/>
          <w:lang w:eastAsia="en-US"/>
        </w:rPr>
      </w:pPr>
      <w:r w:rsidRPr="00AE6943">
        <w:rPr>
          <w:color w:val="000000"/>
          <w:sz w:val="24"/>
          <w:szCs w:val="24"/>
          <w:lang w:eastAsia="en-US"/>
        </w:rPr>
        <w:t>E-mail.:</w:t>
      </w:r>
      <w:r w:rsidRPr="00AE6943">
        <w:rPr>
          <w:color w:val="000000"/>
          <w:sz w:val="24"/>
          <w:szCs w:val="24"/>
          <w:lang w:eastAsia="en-US"/>
        </w:rPr>
        <w:tab/>
        <w:t xml:space="preserve"> </w:t>
      </w:r>
      <w:r w:rsidR="00E640C0" w:rsidRPr="00AE6943">
        <w:rPr>
          <w:color w:val="000000"/>
          <w:sz w:val="24"/>
          <w:szCs w:val="24"/>
          <w:lang w:eastAsia="en-US"/>
        </w:rPr>
        <w:t>petr.suchomel</w:t>
      </w:r>
      <w:r w:rsidRPr="00AE6943">
        <w:rPr>
          <w:color w:val="000000"/>
          <w:sz w:val="24"/>
          <w:szCs w:val="24"/>
          <w:lang w:eastAsia="en-US"/>
        </w:rPr>
        <w:t>@csicr.cz</w:t>
      </w:r>
      <w:r w:rsidR="00C940DA" w:rsidRPr="00AE6943">
        <w:rPr>
          <w:color w:val="000000"/>
          <w:sz w:val="24"/>
          <w:szCs w:val="24"/>
          <w:lang w:eastAsia="en-US"/>
        </w:rPr>
        <w:tab/>
      </w:r>
    </w:p>
    <w:p w14:paraId="3C4C81B5" w14:textId="77777777" w:rsidR="00A82FB2" w:rsidRPr="00AE6943" w:rsidRDefault="00A82FB2" w:rsidP="00AD02AA">
      <w:pPr>
        <w:pStyle w:val="Odstavecseseznamem1"/>
        <w:widowControl w:val="0"/>
        <w:numPr>
          <w:ilvl w:val="0"/>
          <w:numId w:val="48"/>
        </w:numPr>
        <w:tabs>
          <w:tab w:val="left" w:pos="709"/>
        </w:tabs>
        <w:ind w:left="0" w:firstLine="0"/>
        <w:contextualSpacing w:val="0"/>
        <w:rPr>
          <w:bCs/>
        </w:rPr>
      </w:pPr>
      <w:r w:rsidRPr="00AE6943">
        <w:rPr>
          <w:bCs/>
        </w:rPr>
        <w:lastRenderedPageBreak/>
        <w:t xml:space="preserve">Případné změny osob uvedených v odst. 3 a 4 oznámí příslušná smluvní strana písemně druhé smluvní straně bez zbytečného odkladu. </w:t>
      </w:r>
      <w:r w:rsidR="00E10202" w:rsidRPr="00AE6943">
        <w:rPr>
          <w:bCs/>
        </w:rPr>
        <w:t>Do doby oznámení</w:t>
      </w:r>
      <w:r w:rsidR="00876496" w:rsidRPr="00AE6943">
        <w:rPr>
          <w:bCs/>
        </w:rPr>
        <w:t xml:space="preserve"> </w:t>
      </w:r>
      <w:r w:rsidR="001E4CDC" w:rsidRPr="00AE6943">
        <w:rPr>
          <w:bCs/>
        </w:rPr>
        <w:t>po</w:t>
      </w:r>
      <w:r w:rsidR="00876496" w:rsidRPr="00AE6943">
        <w:rPr>
          <w:bCs/>
        </w:rPr>
        <w:t>dle</w:t>
      </w:r>
      <w:r w:rsidR="00EA1485" w:rsidRPr="00AE6943">
        <w:rPr>
          <w:bCs/>
        </w:rPr>
        <w:t xml:space="preserve"> věty první je účinné i </w:t>
      </w:r>
      <w:r w:rsidR="00E10202" w:rsidRPr="00AE6943">
        <w:rPr>
          <w:bCs/>
        </w:rPr>
        <w:t>nah</w:t>
      </w:r>
      <w:r w:rsidR="00EA1485" w:rsidRPr="00AE6943">
        <w:rPr>
          <w:bCs/>
        </w:rPr>
        <w:t>lášení dosavadní kontaktní osobě</w:t>
      </w:r>
      <w:r w:rsidRPr="00AE6943">
        <w:rPr>
          <w:bCs/>
        </w:rPr>
        <w:t>.</w:t>
      </w:r>
    </w:p>
    <w:p w14:paraId="5E18C702" w14:textId="77777777" w:rsidR="00A82FB2" w:rsidRPr="00AE6943" w:rsidRDefault="00A82FB2" w:rsidP="00AD02AA">
      <w:pPr>
        <w:pStyle w:val="Odstavecseseznamem1"/>
        <w:widowControl w:val="0"/>
        <w:numPr>
          <w:ilvl w:val="0"/>
          <w:numId w:val="48"/>
        </w:numPr>
        <w:tabs>
          <w:tab w:val="left" w:pos="709"/>
        </w:tabs>
        <w:ind w:left="0" w:firstLine="0"/>
        <w:contextualSpacing w:val="0"/>
        <w:rPr>
          <w:bCs/>
        </w:rPr>
      </w:pPr>
      <w:r w:rsidRPr="00AE6943">
        <w:rPr>
          <w:bCs/>
        </w:rPr>
        <w:t>Objednatel bude zhotovitelem informován o postupu odstraňování vady a o způsobu jejího odstranění a případném doporučení pro předcházení opakovanému vzniku obdobné vady.</w:t>
      </w:r>
    </w:p>
    <w:p w14:paraId="779771CA" w14:textId="77777777" w:rsidR="00857C2E" w:rsidRPr="00AE6943" w:rsidRDefault="00A82FB2" w:rsidP="00AD02AA">
      <w:pPr>
        <w:pStyle w:val="Odstavecseseznamem1"/>
        <w:widowControl w:val="0"/>
        <w:numPr>
          <w:ilvl w:val="0"/>
          <w:numId w:val="48"/>
        </w:numPr>
        <w:tabs>
          <w:tab w:val="left" w:pos="709"/>
        </w:tabs>
        <w:ind w:left="0" w:firstLine="0"/>
        <w:contextualSpacing w:val="0"/>
        <w:rPr>
          <w:bCs/>
        </w:rPr>
      </w:pPr>
      <w:r w:rsidRPr="00AE6943">
        <w:rPr>
          <w:bCs/>
        </w:rPr>
        <w:t>Pro vady a jejich odstraňování jsou definovány následující doby zahájení řešení a doby vyřešení v závislosti na stanovené prioritě</w:t>
      </w:r>
      <w:r w:rsidR="00876496" w:rsidRPr="00AE6943">
        <w:rPr>
          <w:bCs/>
        </w:rPr>
        <w:t xml:space="preserve"> </w:t>
      </w:r>
      <w:r w:rsidR="001E4CDC" w:rsidRPr="00AE6943">
        <w:rPr>
          <w:bCs/>
        </w:rPr>
        <w:t>po</w:t>
      </w:r>
      <w:r w:rsidR="00876496" w:rsidRPr="00AE6943">
        <w:rPr>
          <w:bCs/>
        </w:rPr>
        <w:t>dle</w:t>
      </w:r>
      <w:r w:rsidRPr="00AE6943">
        <w:rPr>
          <w:bCs/>
        </w:rPr>
        <w:t xml:space="preserve"> odstavce 1 tohoto článku, není-li v konkrétním případě dohodnuto jinak:</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410"/>
        <w:gridCol w:w="4180"/>
      </w:tblGrid>
      <w:tr w:rsidR="00A82FB2" w:rsidRPr="00AE6943" w14:paraId="46724D13" w14:textId="77777777" w:rsidTr="003D4105">
        <w:tc>
          <w:tcPr>
            <w:tcW w:w="2410" w:type="dxa"/>
            <w:tcBorders>
              <w:top w:val="single" w:sz="12" w:space="0" w:color="auto"/>
            </w:tcBorders>
            <w:shd w:val="clear" w:color="auto" w:fill="0073CF"/>
            <w:vAlign w:val="center"/>
          </w:tcPr>
          <w:p w14:paraId="07F538F7" w14:textId="77777777" w:rsidR="00A82FB2" w:rsidRPr="00AE6943" w:rsidRDefault="00A82FB2" w:rsidP="00AD02AA">
            <w:pPr>
              <w:pStyle w:val="Normlnodsazen"/>
              <w:spacing w:before="60" w:after="60"/>
              <w:ind w:left="0" w:firstLine="0"/>
              <w:jc w:val="center"/>
              <w:rPr>
                <w:b/>
                <w:color w:val="FFFFFF" w:themeColor="background1"/>
                <w:sz w:val="22"/>
                <w:szCs w:val="22"/>
              </w:rPr>
            </w:pPr>
            <w:r w:rsidRPr="00AE6943">
              <w:rPr>
                <w:b/>
                <w:color w:val="FFFFFF" w:themeColor="background1"/>
                <w:sz w:val="22"/>
                <w:szCs w:val="22"/>
              </w:rPr>
              <w:t>kategorie vady</w:t>
            </w:r>
          </w:p>
        </w:tc>
        <w:tc>
          <w:tcPr>
            <w:tcW w:w="2410" w:type="dxa"/>
            <w:tcBorders>
              <w:top w:val="single" w:sz="12" w:space="0" w:color="auto"/>
            </w:tcBorders>
            <w:shd w:val="clear" w:color="auto" w:fill="0073CF"/>
            <w:vAlign w:val="center"/>
          </w:tcPr>
          <w:p w14:paraId="65970277" w14:textId="77777777" w:rsidR="00A82FB2" w:rsidRPr="00AE6943" w:rsidRDefault="00A82FB2" w:rsidP="00AD02AA">
            <w:pPr>
              <w:pStyle w:val="Normlnodsazen"/>
              <w:spacing w:before="60" w:after="60"/>
              <w:ind w:left="0" w:firstLine="0"/>
              <w:jc w:val="center"/>
              <w:rPr>
                <w:b/>
                <w:color w:val="FFFFFF" w:themeColor="background1"/>
                <w:sz w:val="22"/>
                <w:szCs w:val="22"/>
              </w:rPr>
            </w:pPr>
            <w:r w:rsidRPr="00AE6943">
              <w:rPr>
                <w:b/>
                <w:color w:val="FFFFFF" w:themeColor="background1"/>
                <w:sz w:val="22"/>
                <w:szCs w:val="22"/>
              </w:rPr>
              <w:t>doba zahájení řešení</w:t>
            </w:r>
          </w:p>
        </w:tc>
        <w:tc>
          <w:tcPr>
            <w:tcW w:w="4180" w:type="dxa"/>
            <w:tcBorders>
              <w:top w:val="single" w:sz="12" w:space="0" w:color="auto"/>
            </w:tcBorders>
            <w:shd w:val="clear" w:color="auto" w:fill="0073CF"/>
            <w:vAlign w:val="center"/>
          </w:tcPr>
          <w:p w14:paraId="6D468BE9" w14:textId="77777777" w:rsidR="00A82FB2" w:rsidRPr="00AE6943" w:rsidRDefault="00A82FB2" w:rsidP="00AD02AA">
            <w:pPr>
              <w:pStyle w:val="Normlnodsazen"/>
              <w:spacing w:before="60" w:after="60"/>
              <w:ind w:left="0" w:firstLine="0"/>
              <w:jc w:val="center"/>
              <w:rPr>
                <w:b/>
                <w:color w:val="FFFFFF" w:themeColor="background1"/>
                <w:sz w:val="22"/>
                <w:szCs w:val="22"/>
              </w:rPr>
            </w:pPr>
            <w:r w:rsidRPr="00AE6943">
              <w:rPr>
                <w:b/>
                <w:color w:val="FFFFFF" w:themeColor="background1"/>
                <w:sz w:val="22"/>
                <w:szCs w:val="22"/>
              </w:rPr>
              <w:t>doba vyřešení</w:t>
            </w:r>
          </w:p>
        </w:tc>
      </w:tr>
      <w:tr w:rsidR="00A82FB2" w:rsidRPr="00AE6943" w14:paraId="12BDCA33" w14:textId="77777777" w:rsidTr="00555FF8">
        <w:tc>
          <w:tcPr>
            <w:tcW w:w="2410" w:type="dxa"/>
          </w:tcPr>
          <w:p w14:paraId="2A03AD3E" w14:textId="77777777" w:rsidR="00A82FB2" w:rsidRPr="00AE6943" w:rsidRDefault="00A82FB2" w:rsidP="00AD02AA">
            <w:pPr>
              <w:pStyle w:val="Normlnodsazen"/>
              <w:spacing w:before="60" w:after="60"/>
              <w:rPr>
                <w:sz w:val="22"/>
                <w:szCs w:val="22"/>
              </w:rPr>
            </w:pPr>
            <w:r w:rsidRPr="00AE6943">
              <w:rPr>
                <w:sz w:val="22"/>
                <w:szCs w:val="22"/>
              </w:rPr>
              <w:t>Vysoká priorita</w:t>
            </w:r>
          </w:p>
        </w:tc>
        <w:tc>
          <w:tcPr>
            <w:tcW w:w="2410" w:type="dxa"/>
          </w:tcPr>
          <w:p w14:paraId="6A19E71B" w14:textId="77777777" w:rsidR="00A82FB2" w:rsidRPr="00AE6943" w:rsidRDefault="00EA1485" w:rsidP="00AD02AA">
            <w:pPr>
              <w:pStyle w:val="Normlnodsazen"/>
              <w:tabs>
                <w:tab w:val="clear" w:pos="360"/>
                <w:tab w:val="left" w:pos="0"/>
              </w:tabs>
              <w:spacing w:before="60" w:after="60"/>
              <w:ind w:left="34" w:hanging="34"/>
              <w:rPr>
                <w:sz w:val="22"/>
                <w:szCs w:val="22"/>
              </w:rPr>
            </w:pPr>
            <w:r w:rsidRPr="00AE6943">
              <w:rPr>
                <w:sz w:val="22"/>
                <w:szCs w:val="22"/>
              </w:rPr>
              <w:t>do 4 hodin</w:t>
            </w:r>
            <w:r w:rsidR="00A82FB2" w:rsidRPr="00AE6943">
              <w:rPr>
                <w:sz w:val="22"/>
                <w:szCs w:val="22"/>
              </w:rPr>
              <w:t xml:space="preserve"> v běžné pracovní době </w:t>
            </w:r>
          </w:p>
          <w:p w14:paraId="7EC3F0DD" w14:textId="77777777" w:rsidR="00A82FB2" w:rsidRPr="00AE6943" w:rsidRDefault="00A82FB2" w:rsidP="00AD02AA">
            <w:pPr>
              <w:pStyle w:val="Normlnodsazen"/>
              <w:tabs>
                <w:tab w:val="clear" w:pos="360"/>
                <w:tab w:val="left" w:pos="0"/>
              </w:tabs>
              <w:spacing w:before="60" w:after="60"/>
              <w:ind w:left="34" w:hanging="34"/>
              <w:rPr>
                <w:b/>
                <w:sz w:val="22"/>
                <w:szCs w:val="22"/>
              </w:rPr>
            </w:pPr>
            <w:r w:rsidRPr="00AE6943">
              <w:rPr>
                <w:sz w:val="22"/>
                <w:szCs w:val="22"/>
              </w:rPr>
              <w:t>(8:00 – 16:30)</w:t>
            </w:r>
          </w:p>
        </w:tc>
        <w:tc>
          <w:tcPr>
            <w:tcW w:w="4180" w:type="dxa"/>
          </w:tcPr>
          <w:p w14:paraId="3DFC4A5E" w14:textId="77777777" w:rsidR="00A82FB2" w:rsidRPr="00AE6943" w:rsidRDefault="00A82FB2" w:rsidP="00AD02AA">
            <w:pPr>
              <w:pStyle w:val="Normlnodsazen"/>
              <w:spacing w:before="60" w:after="60"/>
              <w:rPr>
                <w:b/>
                <w:sz w:val="22"/>
                <w:szCs w:val="22"/>
              </w:rPr>
            </w:pPr>
            <w:r w:rsidRPr="00AE6943">
              <w:rPr>
                <w:sz w:val="22"/>
                <w:szCs w:val="22"/>
              </w:rPr>
              <w:t>do konce následujícího pracovního dne</w:t>
            </w:r>
          </w:p>
        </w:tc>
      </w:tr>
      <w:tr w:rsidR="00A82FB2" w:rsidRPr="00AE6943" w14:paraId="11920AE1" w14:textId="77777777" w:rsidTr="00555FF8">
        <w:tc>
          <w:tcPr>
            <w:tcW w:w="2410" w:type="dxa"/>
          </w:tcPr>
          <w:p w14:paraId="1602B609" w14:textId="77777777" w:rsidR="00A82FB2" w:rsidRPr="00AE6943" w:rsidRDefault="00A82FB2" w:rsidP="00AD02AA">
            <w:pPr>
              <w:pStyle w:val="Normlnodsazen"/>
              <w:spacing w:before="60" w:after="60"/>
              <w:ind w:left="0" w:firstLine="0"/>
              <w:rPr>
                <w:sz w:val="22"/>
                <w:szCs w:val="22"/>
              </w:rPr>
            </w:pPr>
            <w:r w:rsidRPr="00AE6943">
              <w:rPr>
                <w:sz w:val="22"/>
                <w:szCs w:val="22"/>
              </w:rPr>
              <w:t>Střední priorita</w:t>
            </w:r>
          </w:p>
        </w:tc>
        <w:tc>
          <w:tcPr>
            <w:tcW w:w="2410" w:type="dxa"/>
          </w:tcPr>
          <w:p w14:paraId="010E30E5" w14:textId="77777777" w:rsidR="00A82FB2" w:rsidRPr="00AE6943" w:rsidRDefault="00EA1485" w:rsidP="00AD02AA">
            <w:pPr>
              <w:pStyle w:val="Normlnodsazen"/>
              <w:tabs>
                <w:tab w:val="clear" w:pos="360"/>
                <w:tab w:val="left" w:pos="0"/>
              </w:tabs>
              <w:spacing w:before="60" w:after="60"/>
              <w:ind w:left="34" w:hanging="34"/>
              <w:rPr>
                <w:b/>
                <w:sz w:val="22"/>
                <w:szCs w:val="22"/>
              </w:rPr>
            </w:pPr>
            <w:r w:rsidRPr="00AE6943">
              <w:rPr>
                <w:sz w:val="22"/>
                <w:szCs w:val="22"/>
              </w:rPr>
              <w:t>do 4 hodin</w:t>
            </w:r>
            <w:r w:rsidR="00A82FB2" w:rsidRPr="00AE6943">
              <w:rPr>
                <w:sz w:val="22"/>
                <w:szCs w:val="22"/>
              </w:rPr>
              <w:t xml:space="preserve"> v běžné pracovní době</w:t>
            </w:r>
          </w:p>
        </w:tc>
        <w:tc>
          <w:tcPr>
            <w:tcW w:w="4180" w:type="dxa"/>
          </w:tcPr>
          <w:p w14:paraId="18766875" w14:textId="77777777" w:rsidR="00A82FB2" w:rsidRPr="00AE6943" w:rsidRDefault="00A82FB2" w:rsidP="00AD02AA">
            <w:pPr>
              <w:pStyle w:val="Normlnodsazen"/>
              <w:spacing w:before="60" w:after="60"/>
              <w:rPr>
                <w:b/>
                <w:sz w:val="22"/>
                <w:szCs w:val="22"/>
              </w:rPr>
            </w:pPr>
            <w:r w:rsidRPr="00AE6943">
              <w:rPr>
                <w:sz w:val="22"/>
                <w:szCs w:val="22"/>
              </w:rPr>
              <w:t>do 2 pracovních dnů</w:t>
            </w:r>
          </w:p>
        </w:tc>
      </w:tr>
      <w:tr w:rsidR="00A82FB2" w:rsidRPr="00AE6943" w14:paraId="591308B9" w14:textId="77777777" w:rsidTr="00555FF8">
        <w:trPr>
          <w:trHeight w:val="65"/>
        </w:trPr>
        <w:tc>
          <w:tcPr>
            <w:tcW w:w="2410" w:type="dxa"/>
          </w:tcPr>
          <w:p w14:paraId="2AB80576" w14:textId="77777777" w:rsidR="00A82FB2" w:rsidRPr="00AE6943" w:rsidRDefault="00A82FB2" w:rsidP="00AD02AA">
            <w:pPr>
              <w:pStyle w:val="Normlnodsazen"/>
              <w:spacing w:before="60" w:after="60"/>
              <w:rPr>
                <w:sz w:val="22"/>
                <w:szCs w:val="22"/>
              </w:rPr>
            </w:pPr>
            <w:r w:rsidRPr="00AE6943">
              <w:rPr>
                <w:sz w:val="22"/>
                <w:szCs w:val="22"/>
              </w:rPr>
              <w:t>Nízká priorita</w:t>
            </w:r>
          </w:p>
        </w:tc>
        <w:tc>
          <w:tcPr>
            <w:tcW w:w="2410" w:type="dxa"/>
          </w:tcPr>
          <w:p w14:paraId="70B64609" w14:textId="77777777" w:rsidR="00A82FB2" w:rsidRPr="00AE6943" w:rsidRDefault="00EA1485" w:rsidP="00AD02AA">
            <w:pPr>
              <w:pStyle w:val="Normlnodsazen"/>
              <w:tabs>
                <w:tab w:val="clear" w:pos="360"/>
                <w:tab w:val="left" w:pos="0"/>
              </w:tabs>
              <w:spacing w:before="60" w:after="60"/>
              <w:rPr>
                <w:b/>
                <w:sz w:val="22"/>
                <w:szCs w:val="22"/>
              </w:rPr>
            </w:pPr>
            <w:r w:rsidRPr="00AE6943">
              <w:rPr>
                <w:sz w:val="22"/>
                <w:szCs w:val="22"/>
              </w:rPr>
              <w:t xml:space="preserve">do </w:t>
            </w:r>
            <w:r w:rsidR="00A82FB2" w:rsidRPr="00AE6943">
              <w:rPr>
                <w:sz w:val="22"/>
                <w:szCs w:val="22"/>
              </w:rPr>
              <w:t>2 pracovní</w:t>
            </w:r>
            <w:r w:rsidRPr="00AE6943">
              <w:rPr>
                <w:sz w:val="22"/>
                <w:szCs w:val="22"/>
              </w:rPr>
              <w:t>ch dnů</w:t>
            </w:r>
          </w:p>
        </w:tc>
        <w:tc>
          <w:tcPr>
            <w:tcW w:w="4180" w:type="dxa"/>
          </w:tcPr>
          <w:p w14:paraId="1BA9B860" w14:textId="77777777" w:rsidR="00A82FB2" w:rsidRPr="00AE6943" w:rsidRDefault="00A82FB2" w:rsidP="00AD02AA">
            <w:pPr>
              <w:pStyle w:val="Normlnodsazen"/>
              <w:spacing w:before="60" w:after="60"/>
              <w:rPr>
                <w:b/>
                <w:sz w:val="22"/>
                <w:szCs w:val="22"/>
              </w:rPr>
            </w:pPr>
            <w:r w:rsidRPr="00AE6943">
              <w:rPr>
                <w:sz w:val="22"/>
                <w:szCs w:val="22"/>
              </w:rPr>
              <w:t>do 5 pracovních dnů</w:t>
            </w:r>
          </w:p>
        </w:tc>
      </w:tr>
    </w:tbl>
    <w:p w14:paraId="4A4296D8" w14:textId="77777777" w:rsidR="00A82FB2" w:rsidRPr="00AE6943" w:rsidRDefault="00A82FB2" w:rsidP="00AD02AA">
      <w:pPr>
        <w:pStyle w:val="Nadpis1"/>
        <w:numPr>
          <w:ilvl w:val="0"/>
          <w:numId w:val="31"/>
        </w:numPr>
        <w:ind w:left="0" w:firstLine="284"/>
        <w:jc w:val="center"/>
        <w:rPr>
          <w:rFonts w:ascii="Times New Roman" w:hAnsi="Times New Roman"/>
          <w:sz w:val="24"/>
          <w:szCs w:val="24"/>
        </w:rPr>
      </w:pPr>
      <w:r w:rsidRPr="00AE6943">
        <w:rPr>
          <w:rFonts w:ascii="Times New Roman" w:hAnsi="Times New Roman"/>
          <w:sz w:val="24"/>
          <w:szCs w:val="24"/>
        </w:rPr>
        <w:br/>
        <w:t>Smluvní pokuty a odpovědnost za škodu</w:t>
      </w:r>
    </w:p>
    <w:p w14:paraId="77A1BD0C" w14:textId="77777777" w:rsidR="00A82FB2" w:rsidRPr="00AE6943" w:rsidRDefault="008163C5" w:rsidP="00AD02AA">
      <w:pPr>
        <w:pStyle w:val="Odstavecseseznamem1"/>
        <w:widowControl w:val="0"/>
        <w:numPr>
          <w:ilvl w:val="0"/>
          <w:numId w:val="27"/>
        </w:numPr>
        <w:tabs>
          <w:tab w:val="left" w:pos="709"/>
        </w:tabs>
        <w:ind w:left="0" w:firstLine="0"/>
        <w:contextualSpacing w:val="0"/>
      </w:pPr>
      <w:r w:rsidRPr="00AE6943">
        <w:t>Objednatel je oprávněn po zhotoviteli vyžadovat zaplacení</w:t>
      </w:r>
      <w:r w:rsidR="00A82FB2" w:rsidRPr="00AE6943">
        <w:t xml:space="preserve"> smluvní pokuty za nedodržení smluvních povinností, v následující výši, pokud je nedodržení zaviněné zhotovitelem:</w:t>
      </w:r>
    </w:p>
    <w:p w14:paraId="12DE7ABC" w14:textId="77777777" w:rsidR="00857C2E" w:rsidRPr="00AE6943" w:rsidRDefault="00857C2E" w:rsidP="00AD02AA">
      <w:pPr>
        <w:pStyle w:val="Odstavecseseznamem1"/>
        <w:numPr>
          <w:ilvl w:val="0"/>
          <w:numId w:val="32"/>
        </w:numPr>
        <w:spacing w:before="60"/>
        <w:ind w:left="357" w:hanging="357"/>
        <w:contextualSpacing w:val="0"/>
        <w:rPr>
          <w:color w:val="000000"/>
        </w:rPr>
      </w:pPr>
      <w:r w:rsidRPr="00AE6943">
        <w:t>Nedodržení</w:t>
      </w:r>
      <w:r w:rsidR="00A82FB2" w:rsidRPr="00AE6943">
        <w:t xml:space="preserve"> termínu </w:t>
      </w:r>
      <w:r w:rsidRPr="00AE6943">
        <w:t xml:space="preserve">splnění dílčího plnění </w:t>
      </w:r>
      <w:r w:rsidR="005E49B0" w:rsidRPr="00AE6943">
        <w:t>Analýza</w:t>
      </w:r>
      <w:r w:rsidR="00876496" w:rsidRPr="00AE6943">
        <w:t xml:space="preserve"> dle</w:t>
      </w:r>
      <w:r w:rsidRPr="00AE6943">
        <w:t xml:space="preserve"> přílohy č. 2 bod 1 této smlouvy, v</w:t>
      </w:r>
      <w:r w:rsidR="005E49B0" w:rsidRPr="00AE6943">
        <w:t>e</w:t>
      </w:r>
      <w:r w:rsidRPr="00AE6943">
        <w:t xml:space="preserve"> výši </w:t>
      </w:r>
      <w:r w:rsidR="001758FE" w:rsidRPr="00AE6943">
        <w:t xml:space="preserve">20 000,- </w:t>
      </w:r>
      <w:r w:rsidRPr="00AE6943">
        <w:t>Kč za každý započatý den prodlení.</w:t>
      </w:r>
    </w:p>
    <w:p w14:paraId="7C173E0F" w14:textId="77777777" w:rsidR="00EC56A4" w:rsidRPr="00AE6943" w:rsidRDefault="00EC56A4" w:rsidP="00AD02AA">
      <w:pPr>
        <w:pStyle w:val="Odstavecseseznamem1"/>
        <w:numPr>
          <w:ilvl w:val="0"/>
          <w:numId w:val="32"/>
        </w:numPr>
        <w:spacing w:before="60"/>
        <w:ind w:left="357" w:hanging="357"/>
        <w:contextualSpacing w:val="0"/>
        <w:rPr>
          <w:color w:val="000000"/>
        </w:rPr>
      </w:pPr>
      <w:r w:rsidRPr="00AE6943">
        <w:t xml:space="preserve">Nedodržení termínu splnění dílčího plnění Vývoj základní Klientské aplikace včetně vytvoření manuálů dle přílohy č. 2 bod </w:t>
      </w:r>
      <w:r w:rsidR="000F1A74" w:rsidRPr="00AE6943">
        <w:t>2 a 4</w:t>
      </w:r>
      <w:r w:rsidRPr="00AE6943">
        <w:t xml:space="preserve"> této smlouvy, ve výši </w:t>
      </w:r>
      <w:r w:rsidR="00C22577" w:rsidRPr="00AE6943">
        <w:t>1</w:t>
      </w:r>
      <w:r w:rsidRPr="00AE6943">
        <w:t>0 000,- Kč za každý započatý den prodlení.</w:t>
      </w:r>
    </w:p>
    <w:p w14:paraId="22B4B565" w14:textId="77777777" w:rsidR="005E49B0" w:rsidRPr="00AE6943" w:rsidRDefault="005E49B0" w:rsidP="00AD02AA">
      <w:pPr>
        <w:pStyle w:val="Odstavecseseznamem1"/>
        <w:numPr>
          <w:ilvl w:val="0"/>
          <w:numId w:val="32"/>
        </w:numPr>
        <w:spacing w:before="60"/>
        <w:ind w:left="357" w:hanging="357"/>
        <w:contextualSpacing w:val="0"/>
        <w:rPr>
          <w:color w:val="000000"/>
        </w:rPr>
      </w:pPr>
      <w:r w:rsidRPr="00AE6943">
        <w:t xml:space="preserve">Nedodržení termínu splnění dílčího plnění Vývoj </w:t>
      </w:r>
      <w:r w:rsidR="000F7AD2" w:rsidRPr="00AE6943">
        <w:t>rozšířené</w:t>
      </w:r>
      <w:r w:rsidR="00EC56A4" w:rsidRPr="00AE6943">
        <w:t xml:space="preserve"> </w:t>
      </w:r>
      <w:r w:rsidRPr="00AE6943">
        <w:t xml:space="preserve">Klientské aplikace včetně vytvoření manuálů dle přílohy č. 2 bod </w:t>
      </w:r>
      <w:r w:rsidR="000F1A74" w:rsidRPr="00AE6943">
        <w:t>2 a 4</w:t>
      </w:r>
      <w:r w:rsidRPr="00AE6943">
        <w:t xml:space="preserve"> této smlouvy, ve výši </w:t>
      </w:r>
      <w:r w:rsidR="00C22577" w:rsidRPr="00AE6943">
        <w:t>5</w:t>
      </w:r>
      <w:r w:rsidR="00A0307F" w:rsidRPr="00AE6943">
        <w:t xml:space="preserve"> 000,- </w:t>
      </w:r>
      <w:r w:rsidRPr="00AE6943">
        <w:t>Kč za každý započatý den prodlení.</w:t>
      </w:r>
    </w:p>
    <w:p w14:paraId="099FA58F" w14:textId="77777777" w:rsidR="005E49B0" w:rsidRPr="00AE6943" w:rsidRDefault="005E49B0" w:rsidP="00AD02AA">
      <w:pPr>
        <w:pStyle w:val="Odstavecseseznamem1"/>
        <w:numPr>
          <w:ilvl w:val="0"/>
          <w:numId w:val="32"/>
        </w:numPr>
        <w:spacing w:before="60"/>
        <w:ind w:left="357" w:hanging="357"/>
        <w:contextualSpacing w:val="0"/>
        <w:rPr>
          <w:color w:val="000000"/>
        </w:rPr>
      </w:pPr>
      <w:r w:rsidRPr="00AE6943">
        <w:t xml:space="preserve">Nedodržení termínu </w:t>
      </w:r>
      <w:r w:rsidR="00720975" w:rsidRPr="00AE6943">
        <w:t>zahájení</w:t>
      </w:r>
      <w:r w:rsidRPr="00AE6943">
        <w:t xml:space="preserve"> dílčího plnění Pilotní provoz dle přílohy č. 2 bod </w:t>
      </w:r>
      <w:r w:rsidR="000F1A74" w:rsidRPr="00AE6943">
        <w:t>3</w:t>
      </w:r>
      <w:r w:rsidRPr="00AE6943">
        <w:t xml:space="preserve"> této smlouvy, ve výši </w:t>
      </w:r>
      <w:r w:rsidR="00720975" w:rsidRPr="00AE6943">
        <w:t>5</w:t>
      </w:r>
      <w:r w:rsidR="00A0307F" w:rsidRPr="00AE6943">
        <w:t xml:space="preserve"> 000,- </w:t>
      </w:r>
      <w:r w:rsidRPr="00AE6943">
        <w:t>Kč za každý započatý den prodlení.</w:t>
      </w:r>
    </w:p>
    <w:p w14:paraId="4C9F0576" w14:textId="77777777" w:rsidR="00720975" w:rsidRPr="00AE6943" w:rsidRDefault="00720975" w:rsidP="00AD02AA">
      <w:pPr>
        <w:pStyle w:val="Odstavecseseznamem1"/>
        <w:numPr>
          <w:ilvl w:val="0"/>
          <w:numId w:val="32"/>
        </w:numPr>
        <w:spacing w:before="60"/>
        <w:ind w:left="357" w:hanging="357"/>
        <w:contextualSpacing w:val="0"/>
        <w:rPr>
          <w:color w:val="000000"/>
        </w:rPr>
      </w:pPr>
      <w:r w:rsidRPr="00AE6943">
        <w:t xml:space="preserve">Nedodržení termínu zahájení dílčího plnění Ostrý provoz dle přílohy č. 2 bod 5 této smlouvy, ve výši </w:t>
      </w:r>
      <w:r w:rsidR="007D6EFD" w:rsidRPr="00AE6943">
        <w:t>10</w:t>
      </w:r>
      <w:r w:rsidRPr="00AE6943">
        <w:t> 000,- Kč za každý započatý den prodlení.</w:t>
      </w:r>
    </w:p>
    <w:p w14:paraId="0BA167A5" w14:textId="77777777" w:rsidR="005E49B0" w:rsidRPr="00AE6943" w:rsidRDefault="005E49B0" w:rsidP="00AD02AA">
      <w:pPr>
        <w:pStyle w:val="Odstavecseseznamem1"/>
        <w:numPr>
          <w:ilvl w:val="0"/>
          <w:numId w:val="32"/>
        </w:numPr>
        <w:spacing w:before="60"/>
        <w:ind w:left="357" w:hanging="357"/>
        <w:contextualSpacing w:val="0"/>
        <w:rPr>
          <w:color w:val="000000"/>
        </w:rPr>
      </w:pPr>
      <w:r w:rsidRPr="00AE6943">
        <w:t xml:space="preserve">Nedodržení termínu splnění dílčího plnění Publikace Klientské aplikace v příslušných veřejných knihovnách aplikací, zajištění přístupu dle přílohy č. 2 bod </w:t>
      </w:r>
      <w:r w:rsidR="000F1A74" w:rsidRPr="00AE6943">
        <w:t>7</w:t>
      </w:r>
      <w:r w:rsidRPr="00AE6943">
        <w:t xml:space="preserve"> této smlouvy, ve výši </w:t>
      </w:r>
      <w:r w:rsidR="00A0307F" w:rsidRPr="00AE6943">
        <w:t xml:space="preserve">10 000,- </w:t>
      </w:r>
      <w:r w:rsidRPr="00AE6943">
        <w:t>Kč za každý započatý den prodlení.</w:t>
      </w:r>
    </w:p>
    <w:p w14:paraId="4A11EE5F" w14:textId="0F0310DC" w:rsidR="00965353" w:rsidRPr="00AE6943" w:rsidRDefault="0060421E" w:rsidP="00AD02AA">
      <w:pPr>
        <w:pStyle w:val="Odstavecseseznamem1"/>
        <w:numPr>
          <w:ilvl w:val="0"/>
          <w:numId w:val="32"/>
        </w:numPr>
        <w:spacing w:before="60"/>
        <w:ind w:left="357" w:hanging="357"/>
        <w:contextualSpacing w:val="0"/>
        <w:rPr>
          <w:color w:val="000000"/>
        </w:rPr>
      </w:pPr>
      <w:r>
        <w:t>Nedodržení termínu splnění dílč</w:t>
      </w:r>
      <w:r w:rsidR="00965353" w:rsidRPr="00AE6943">
        <w:t>ího plnění Scénáře k</w:t>
      </w:r>
      <w:r w:rsidR="007D6EFD" w:rsidRPr="00AE6943">
        <w:t xml:space="preserve"> </w:t>
      </w:r>
      <w:r w:rsidR="00965353" w:rsidRPr="00AE6943">
        <w:t>videomanuál</w:t>
      </w:r>
      <w:r w:rsidR="000A6635" w:rsidRPr="00AE6943">
        <w:t>u</w:t>
      </w:r>
      <w:r w:rsidR="00965353" w:rsidRPr="00AE6943">
        <w:t xml:space="preserve"> dle přílohy č. 2 bod </w:t>
      </w:r>
      <w:r w:rsidR="000F1A74" w:rsidRPr="00AE6943">
        <w:t>8</w:t>
      </w:r>
      <w:r w:rsidR="00965353" w:rsidRPr="00AE6943">
        <w:t xml:space="preserve"> této smlouvy, ve výši 5 000,- Kč za každý započatý den prodlení.</w:t>
      </w:r>
    </w:p>
    <w:p w14:paraId="2CF28CA7" w14:textId="77777777" w:rsidR="00965353" w:rsidRPr="00AE6943" w:rsidRDefault="00965353" w:rsidP="00AD02AA">
      <w:pPr>
        <w:pStyle w:val="Odstavecseseznamem1"/>
        <w:numPr>
          <w:ilvl w:val="0"/>
          <w:numId w:val="32"/>
        </w:numPr>
        <w:spacing w:before="60"/>
        <w:ind w:left="357" w:hanging="357"/>
        <w:contextualSpacing w:val="0"/>
        <w:rPr>
          <w:color w:val="000000"/>
        </w:rPr>
      </w:pPr>
      <w:r w:rsidRPr="00AE6943">
        <w:t>Nedodržení termínu spl</w:t>
      </w:r>
      <w:r w:rsidR="000A6635" w:rsidRPr="00AE6943">
        <w:t>nění dílčího plnění Videomanuál</w:t>
      </w:r>
      <w:r w:rsidRPr="00AE6943">
        <w:t xml:space="preserve"> dle přílohy č. 2 bod </w:t>
      </w:r>
      <w:r w:rsidR="002B4D6F" w:rsidRPr="00AE6943">
        <w:t>9</w:t>
      </w:r>
      <w:r w:rsidRPr="00AE6943">
        <w:t xml:space="preserve"> této smlouvy ve výši 5 000,- Kč za každý započatý den prodlení.</w:t>
      </w:r>
    </w:p>
    <w:p w14:paraId="700AA9D9" w14:textId="77777777" w:rsidR="00A82FB2" w:rsidRPr="00AE6943" w:rsidRDefault="00A82FB2" w:rsidP="00AD02AA">
      <w:pPr>
        <w:pStyle w:val="Odstavecseseznamem1"/>
        <w:numPr>
          <w:ilvl w:val="0"/>
          <w:numId w:val="32"/>
        </w:numPr>
        <w:spacing w:before="60"/>
        <w:ind w:left="357" w:hanging="357"/>
        <w:contextualSpacing w:val="0"/>
      </w:pPr>
      <w:r w:rsidRPr="00AE6943">
        <w:t xml:space="preserve">Nedodržení kvality služby </w:t>
      </w:r>
      <w:r w:rsidR="00886A8F" w:rsidRPr="00AE6943">
        <w:rPr>
          <w:color w:val="000000"/>
        </w:rPr>
        <w:t>v požadavku na dostupnost Systému</w:t>
      </w:r>
      <w:r w:rsidR="007058A7" w:rsidRPr="00AE6943">
        <w:rPr>
          <w:color w:val="000000"/>
        </w:rPr>
        <w:t xml:space="preserve"> </w:t>
      </w:r>
      <w:r w:rsidR="00876496" w:rsidRPr="00AE6943">
        <w:rPr>
          <w:color w:val="000000"/>
        </w:rPr>
        <w:t>dle</w:t>
      </w:r>
      <w:r w:rsidR="00886A8F" w:rsidRPr="00AE6943">
        <w:rPr>
          <w:color w:val="000000"/>
        </w:rPr>
        <w:t xml:space="preserve"> bodu </w:t>
      </w:r>
      <w:r w:rsidR="009806B2" w:rsidRPr="00AE6943">
        <w:rPr>
          <w:color w:val="000000"/>
        </w:rPr>
        <w:t>9.1.2</w:t>
      </w:r>
      <w:r w:rsidR="00886A8F" w:rsidRPr="00AE6943">
        <w:rPr>
          <w:color w:val="000000"/>
        </w:rPr>
        <w:t xml:space="preserve"> přílohy č. 1 této smlouvy</w:t>
      </w:r>
      <w:r w:rsidRPr="00AE6943">
        <w:rPr>
          <w:color w:val="000000"/>
        </w:rPr>
        <w:t xml:space="preserve">, ve výši </w:t>
      </w:r>
      <w:r w:rsidR="00886A8F" w:rsidRPr="00AE6943">
        <w:rPr>
          <w:color w:val="000000"/>
        </w:rPr>
        <w:t>1 000</w:t>
      </w:r>
      <w:r w:rsidRPr="00AE6943">
        <w:t xml:space="preserve">,- Kč </w:t>
      </w:r>
      <w:r w:rsidR="008424C9" w:rsidRPr="00AE6943">
        <w:t>za každý den, kdy</w:t>
      </w:r>
      <w:r w:rsidR="00230987" w:rsidRPr="00AE6943">
        <w:t xml:space="preserve"> dostupnost poklesla pod 95 % a </w:t>
      </w:r>
      <w:r w:rsidR="00A0307F" w:rsidRPr="00AE6943">
        <w:t>800</w:t>
      </w:r>
      <w:r w:rsidR="008424C9" w:rsidRPr="00AE6943">
        <w:t>,- Kč za ka</w:t>
      </w:r>
      <w:r w:rsidRPr="00AE6943">
        <w:t>ždé</w:t>
      </w:r>
      <w:r w:rsidR="008424C9" w:rsidRPr="00AE6943">
        <w:t xml:space="preserve"> další</w:t>
      </w:r>
      <w:r w:rsidRPr="00AE6943">
        <w:t xml:space="preserve"> procento </w:t>
      </w:r>
      <w:r w:rsidR="008424C9" w:rsidRPr="00AE6943">
        <w:t>v tomtéž dni</w:t>
      </w:r>
      <w:r w:rsidRPr="00AE6943">
        <w:t>.</w:t>
      </w:r>
      <w:r w:rsidR="00230987" w:rsidRPr="00AE6943">
        <w:t xml:space="preserve"> V případě, že dostupnost v daném dni poklesne </w:t>
      </w:r>
      <w:r w:rsidR="00230987" w:rsidRPr="00AE6943">
        <w:lastRenderedPageBreak/>
        <w:t>pod 70 %, namísto výpočtu</w:t>
      </w:r>
      <w:r w:rsidR="007058A7" w:rsidRPr="00AE6943">
        <w:t xml:space="preserve"> </w:t>
      </w:r>
      <w:r w:rsidR="001E4CDC" w:rsidRPr="00AE6943">
        <w:t>po</w:t>
      </w:r>
      <w:r w:rsidR="00876496" w:rsidRPr="00AE6943">
        <w:t>dle</w:t>
      </w:r>
      <w:r w:rsidR="00230987" w:rsidRPr="00AE6943">
        <w:t xml:space="preserve"> věty první je smluvní pokuta stanovena </w:t>
      </w:r>
      <w:r w:rsidR="00BB54DD" w:rsidRPr="00AE6943">
        <w:t xml:space="preserve">paušální částkou </w:t>
      </w:r>
      <w:r w:rsidR="00230987" w:rsidRPr="00AE6943">
        <w:t>ve výši 2</w:t>
      </w:r>
      <w:r w:rsidR="00A0307F" w:rsidRPr="00AE6943">
        <w:t>0</w:t>
      </w:r>
      <w:r w:rsidR="00230987" w:rsidRPr="00AE6943">
        <w:t xml:space="preserve"> 000,- Kč za </w:t>
      </w:r>
      <w:r w:rsidR="00BB54DD" w:rsidRPr="00AE6943">
        <w:t>tento</w:t>
      </w:r>
      <w:r w:rsidR="00230987" w:rsidRPr="00AE6943">
        <w:t xml:space="preserve"> den.</w:t>
      </w:r>
      <w:r w:rsidR="00A0307F" w:rsidRPr="00AE6943">
        <w:t xml:space="preserve"> </w:t>
      </w:r>
    </w:p>
    <w:p w14:paraId="6422D919" w14:textId="77777777" w:rsidR="00A82FB2" w:rsidRPr="00AE6943" w:rsidRDefault="00A82FB2" w:rsidP="00AD02AA">
      <w:pPr>
        <w:pStyle w:val="Odstavecseseznamem1"/>
        <w:numPr>
          <w:ilvl w:val="0"/>
          <w:numId w:val="32"/>
        </w:numPr>
        <w:spacing w:before="60"/>
        <w:ind w:left="357" w:hanging="357"/>
        <w:contextualSpacing w:val="0"/>
      </w:pPr>
      <w:r w:rsidRPr="00AE6943">
        <w:t xml:space="preserve">Nedodržení </w:t>
      </w:r>
      <w:r w:rsidR="008163C5" w:rsidRPr="00AE6943">
        <w:t>termínu</w:t>
      </w:r>
      <w:r w:rsidR="007058A7" w:rsidRPr="00AE6943">
        <w:t xml:space="preserve"> </w:t>
      </w:r>
      <w:r w:rsidR="00876496" w:rsidRPr="00AE6943">
        <w:t>dle</w:t>
      </w:r>
      <w:r w:rsidR="008163C5" w:rsidRPr="00AE6943">
        <w:t xml:space="preserve"> čl.</w:t>
      </w:r>
      <w:r w:rsidR="00C553C2" w:rsidRPr="00AE6943">
        <w:rPr>
          <w:color w:val="000000"/>
        </w:rPr>
        <w:t xml:space="preserve"> 14</w:t>
      </w:r>
      <w:r w:rsidRPr="00AE6943">
        <w:rPr>
          <w:color w:val="000000"/>
        </w:rPr>
        <w:t xml:space="preserve"> odst. 7 této smlouvy </w:t>
      </w:r>
      <w:r w:rsidR="008163C5" w:rsidRPr="00AE6943">
        <w:rPr>
          <w:color w:val="000000"/>
        </w:rPr>
        <w:t xml:space="preserve">pro zahájení řešení vady nebo pro vyřešení vady, ve výši </w:t>
      </w:r>
      <w:r w:rsidR="006C7509" w:rsidRPr="00AE6943">
        <w:rPr>
          <w:color w:val="000000"/>
        </w:rPr>
        <w:t>2 000</w:t>
      </w:r>
      <w:r w:rsidR="006C7509" w:rsidRPr="00AE6943">
        <w:t xml:space="preserve">,- </w:t>
      </w:r>
      <w:r w:rsidRPr="00AE6943">
        <w:t xml:space="preserve">Kč za každou započatou hodinu </w:t>
      </w:r>
      <w:r w:rsidR="008163C5" w:rsidRPr="00AE6943">
        <w:t>prodlení pro vysokou prioritu vady</w:t>
      </w:r>
      <w:r w:rsidRPr="00AE6943">
        <w:t>, za každý takový případ.</w:t>
      </w:r>
    </w:p>
    <w:p w14:paraId="27EF8A3F" w14:textId="3DCE4F6B" w:rsidR="002C23B6" w:rsidRPr="00AE6943" w:rsidRDefault="008163C5" w:rsidP="00AD02AA">
      <w:pPr>
        <w:pStyle w:val="Odstavecseseznamem1"/>
        <w:numPr>
          <w:ilvl w:val="0"/>
          <w:numId w:val="32"/>
        </w:numPr>
        <w:spacing w:before="60"/>
        <w:ind w:left="357" w:hanging="357"/>
        <w:contextualSpacing w:val="0"/>
      </w:pPr>
      <w:r w:rsidRPr="00AE6943">
        <w:t>Nedodržení termínu</w:t>
      </w:r>
      <w:r w:rsidR="007058A7" w:rsidRPr="00AE6943">
        <w:t xml:space="preserve"> </w:t>
      </w:r>
      <w:r w:rsidR="00876496" w:rsidRPr="00AE6943">
        <w:t>dle</w:t>
      </w:r>
      <w:r w:rsidRPr="00AE6943">
        <w:t xml:space="preserve"> čl.</w:t>
      </w:r>
      <w:r w:rsidR="00C553C2" w:rsidRPr="00AE6943">
        <w:rPr>
          <w:color w:val="000000"/>
        </w:rPr>
        <w:t xml:space="preserve"> 14</w:t>
      </w:r>
      <w:r w:rsidRPr="00AE6943">
        <w:rPr>
          <w:color w:val="000000"/>
        </w:rPr>
        <w:t xml:space="preserve"> odst. 7 této smlouvy pro zahá</w:t>
      </w:r>
      <w:r w:rsidR="0060421E">
        <w:rPr>
          <w:color w:val="000000"/>
        </w:rPr>
        <w:t>j</w:t>
      </w:r>
      <w:r w:rsidRPr="00AE6943">
        <w:rPr>
          <w:color w:val="000000"/>
        </w:rPr>
        <w:t>ení řešení vady nebo pro vyřešení vady, ve výši</w:t>
      </w:r>
      <w:r w:rsidR="00E640C0" w:rsidRPr="00AE6943">
        <w:rPr>
          <w:color w:val="000000"/>
        </w:rPr>
        <w:t xml:space="preserve"> 10 000</w:t>
      </w:r>
      <w:r w:rsidRPr="00AE6943">
        <w:t>,- Kč za každý započatý den prodlení pro ostatní kategorie vad</w:t>
      </w:r>
      <w:r w:rsidR="004E3831" w:rsidRPr="00AE6943">
        <w:t xml:space="preserve"> a pro požadavek</w:t>
      </w:r>
      <w:r w:rsidRPr="00AE6943">
        <w:t>, za každý takový případ.</w:t>
      </w:r>
    </w:p>
    <w:p w14:paraId="2B975786" w14:textId="77777777" w:rsidR="00A0307F" w:rsidRPr="00AE6943" w:rsidRDefault="00A82FB2" w:rsidP="00AD02AA">
      <w:pPr>
        <w:pStyle w:val="Odstavecseseznamem1"/>
        <w:numPr>
          <w:ilvl w:val="0"/>
          <w:numId w:val="32"/>
        </w:numPr>
        <w:spacing w:before="60"/>
        <w:ind w:left="357" w:hanging="357"/>
        <w:contextualSpacing w:val="0"/>
      </w:pPr>
      <w:r w:rsidRPr="00AE6943">
        <w:t>Porušení po</w:t>
      </w:r>
      <w:r w:rsidR="00D1234A" w:rsidRPr="00AE6943">
        <w:t>vinnosti mlčenlivosti</w:t>
      </w:r>
      <w:r w:rsidR="007058A7" w:rsidRPr="00AE6943">
        <w:t xml:space="preserve"> </w:t>
      </w:r>
      <w:r w:rsidR="00876496" w:rsidRPr="00AE6943">
        <w:t>dle</w:t>
      </w:r>
      <w:r w:rsidR="00D1234A" w:rsidRPr="00AE6943">
        <w:t xml:space="preserve"> čl. </w:t>
      </w:r>
      <w:r w:rsidR="00EB1DAA" w:rsidRPr="00AE6943">
        <w:t>20</w:t>
      </w:r>
      <w:r w:rsidR="00F0734A" w:rsidRPr="00AE6943">
        <w:t xml:space="preserve"> této smlouvy ve výši </w:t>
      </w:r>
      <w:r w:rsidR="00EC56A4" w:rsidRPr="00AE6943">
        <w:t>200 000</w:t>
      </w:r>
      <w:r w:rsidRPr="00AE6943">
        <w:t>,- Kč za každý takový případ.</w:t>
      </w:r>
    </w:p>
    <w:p w14:paraId="680571D7" w14:textId="77777777" w:rsidR="00A82FB2" w:rsidRPr="00AE6943" w:rsidRDefault="00A82FB2" w:rsidP="00AD02AA">
      <w:pPr>
        <w:pStyle w:val="Odstavecseseznamem1"/>
        <w:widowControl w:val="0"/>
        <w:numPr>
          <w:ilvl w:val="0"/>
          <w:numId w:val="27"/>
        </w:numPr>
        <w:tabs>
          <w:tab w:val="left" w:pos="709"/>
        </w:tabs>
        <w:ind w:left="0" w:firstLine="0"/>
        <w:contextualSpacing w:val="0"/>
      </w:pPr>
      <w:r w:rsidRPr="00AE6943">
        <w:t>Ustanovení o smluvních pokutách</w:t>
      </w:r>
      <w:r w:rsidR="001E4CDC" w:rsidRPr="00AE6943">
        <w:t xml:space="preserve"> po</w:t>
      </w:r>
      <w:r w:rsidR="00876496" w:rsidRPr="00AE6943">
        <w:t>dle</w:t>
      </w:r>
      <w:r w:rsidRPr="00AE6943">
        <w:t xml:space="preserve"> této smlouvy nemají vliv na náhradu škody.</w:t>
      </w:r>
    </w:p>
    <w:p w14:paraId="33ED2DDB" w14:textId="77777777" w:rsidR="00EB1B41" w:rsidRPr="00AE6943" w:rsidRDefault="002B4D6F" w:rsidP="00AD02AA">
      <w:pPr>
        <w:pStyle w:val="Odstavecseseznamem1"/>
        <w:widowControl w:val="0"/>
        <w:numPr>
          <w:ilvl w:val="0"/>
          <w:numId w:val="27"/>
        </w:numPr>
        <w:tabs>
          <w:tab w:val="left" w:pos="709"/>
        </w:tabs>
        <w:ind w:left="0" w:firstLine="0"/>
        <w:contextualSpacing w:val="0"/>
      </w:pPr>
      <w:r w:rsidRPr="00AE6943">
        <w:t xml:space="preserve">Smluvní pokuta nebude uplatněna, pokud povinnost nemohla být splněna z důvodů zaviněných </w:t>
      </w:r>
      <w:r w:rsidR="00720975" w:rsidRPr="00AE6943">
        <w:t>objednatelem</w:t>
      </w:r>
      <w:r w:rsidRPr="00AE6943">
        <w:t xml:space="preserve"> nebo provozovatelem systému iSET</w:t>
      </w:r>
      <w:r w:rsidR="00720975" w:rsidRPr="00AE6943">
        <w:t xml:space="preserve"> a zároveň nikoli z důvodů na straně zhotovitele.</w:t>
      </w:r>
    </w:p>
    <w:p w14:paraId="2D0501DA" w14:textId="77777777" w:rsidR="00A82FB2" w:rsidRPr="00AE6943" w:rsidRDefault="00C05D43" w:rsidP="00AD02AA">
      <w:pPr>
        <w:pStyle w:val="Odstavecseseznamem1"/>
        <w:widowControl w:val="0"/>
        <w:numPr>
          <w:ilvl w:val="0"/>
          <w:numId w:val="27"/>
        </w:numPr>
        <w:tabs>
          <w:tab w:val="left" w:pos="709"/>
        </w:tabs>
        <w:ind w:left="0" w:firstLine="0"/>
        <w:contextualSpacing w:val="0"/>
      </w:pPr>
      <w:r w:rsidRPr="00AE6943">
        <w:t>Poruší-li smluvní strana povinnost ze smlouvy, nahradí škodu z toho vzniklou druhé smluvní straně. Zprostit se povinnosti k náhradě škody je možné pouze za podmínek stanovených občanským zákoníkem</w:t>
      </w:r>
      <w:r w:rsidR="00A82FB2" w:rsidRPr="00AE6943">
        <w:rPr>
          <w:caps/>
        </w:rPr>
        <w:t>.</w:t>
      </w:r>
      <w:r w:rsidR="00A82FB2" w:rsidRPr="00AE6943">
        <w:t xml:space="preserve"> </w:t>
      </w:r>
    </w:p>
    <w:p w14:paraId="3424D320" w14:textId="77777777" w:rsidR="00A82FB2" w:rsidRPr="00AE6943" w:rsidRDefault="00A82FB2" w:rsidP="00AD02AA">
      <w:pPr>
        <w:pStyle w:val="Odstavecseseznamem1"/>
        <w:widowControl w:val="0"/>
        <w:numPr>
          <w:ilvl w:val="0"/>
          <w:numId w:val="27"/>
        </w:numPr>
        <w:tabs>
          <w:tab w:val="left" w:pos="709"/>
        </w:tabs>
        <w:ind w:left="0" w:firstLine="0"/>
        <w:contextualSpacing w:val="0"/>
      </w:pPr>
      <w:r w:rsidRPr="00AE6943">
        <w:t xml:space="preserve">Zhotovitel nahradí objednateli </w:t>
      </w:r>
      <w:r w:rsidRPr="00AE6943">
        <w:rPr>
          <w:color w:val="000000"/>
        </w:rPr>
        <w:t>veškerou škodu, která mu vznikne v důsledku uplatnění autorskoprávního (či jiného obdobného) nároku třetí osobou vůči objednateli v souvislosti s užíváním služby. Podmínkou</w:t>
      </w:r>
      <w:r w:rsidRPr="00AE6943">
        <w:t xml:space="preserve"> poskytnutí náhrady škody je, že:</w:t>
      </w:r>
    </w:p>
    <w:p w14:paraId="03C43EAE" w14:textId="77777777" w:rsidR="00A82FB2" w:rsidRPr="00AE6943" w:rsidRDefault="00A82FB2" w:rsidP="00AD02AA">
      <w:pPr>
        <w:pStyle w:val="Odstavecseseznamem1"/>
        <w:widowControl w:val="0"/>
        <w:numPr>
          <w:ilvl w:val="0"/>
          <w:numId w:val="52"/>
        </w:numPr>
        <w:tabs>
          <w:tab w:val="left" w:pos="357"/>
        </w:tabs>
        <w:spacing w:before="60"/>
        <w:ind w:left="357" w:hanging="357"/>
        <w:contextualSpacing w:val="0"/>
      </w:pPr>
      <w:r w:rsidRPr="00AE6943">
        <w:t>objednatel oznámí písemně zhotoviteli bez zbytečného odkladu nárok uplatněný vůči objednateli nebo jakoukoli žalobu podanou proti objednateli, a</w:t>
      </w:r>
    </w:p>
    <w:p w14:paraId="1AA55AB3" w14:textId="77777777" w:rsidR="00A82FB2" w:rsidRPr="00AE6943" w:rsidRDefault="00A82FB2" w:rsidP="00AD02AA">
      <w:pPr>
        <w:pStyle w:val="Odstavecseseznamem1"/>
        <w:widowControl w:val="0"/>
        <w:numPr>
          <w:ilvl w:val="0"/>
          <w:numId w:val="52"/>
        </w:numPr>
        <w:tabs>
          <w:tab w:val="left" w:pos="357"/>
        </w:tabs>
        <w:spacing w:before="60"/>
        <w:ind w:left="357" w:hanging="357"/>
        <w:contextualSpacing w:val="0"/>
      </w:pPr>
      <w:r w:rsidRPr="00AE6943">
        <w:t>objednatel umožní zhotoviteli podílet se na soudním řízení a jakémkoli jednání za účelem rozhodnutí o nároku.</w:t>
      </w:r>
      <w:r w:rsidRPr="00AE6943">
        <w:rPr>
          <w:color w:val="0000FF"/>
        </w:rPr>
        <w:t xml:space="preserve"> </w:t>
      </w:r>
    </w:p>
    <w:p w14:paraId="5495556D" w14:textId="77777777" w:rsidR="00A82FB2" w:rsidRPr="00AE6943" w:rsidRDefault="00A82FB2" w:rsidP="00AD02AA">
      <w:pPr>
        <w:pStyle w:val="Nadpis1"/>
        <w:numPr>
          <w:ilvl w:val="0"/>
          <w:numId w:val="31"/>
        </w:numPr>
        <w:ind w:left="0" w:firstLine="284"/>
        <w:jc w:val="center"/>
        <w:rPr>
          <w:rFonts w:ascii="Times New Roman" w:hAnsi="Times New Roman"/>
          <w:sz w:val="24"/>
          <w:szCs w:val="24"/>
        </w:rPr>
      </w:pPr>
      <w:r w:rsidRPr="00AE6943">
        <w:rPr>
          <w:rFonts w:ascii="Times New Roman" w:hAnsi="Times New Roman"/>
          <w:sz w:val="24"/>
          <w:szCs w:val="24"/>
        </w:rPr>
        <w:br/>
        <w:t>Záruční podmínky</w:t>
      </w:r>
    </w:p>
    <w:p w14:paraId="7FFB0C9D" w14:textId="77777777" w:rsidR="00A82FB2" w:rsidRPr="00AE6943" w:rsidRDefault="00A82FB2" w:rsidP="00AD02AA">
      <w:pPr>
        <w:pStyle w:val="Odstavecseseznamem1"/>
        <w:widowControl w:val="0"/>
        <w:numPr>
          <w:ilvl w:val="0"/>
          <w:numId w:val="28"/>
        </w:numPr>
        <w:tabs>
          <w:tab w:val="left" w:pos="709"/>
        </w:tabs>
        <w:ind w:left="0" w:firstLine="0"/>
        <w:contextualSpacing w:val="0"/>
        <w:rPr>
          <w:color w:val="000000"/>
        </w:rPr>
      </w:pPr>
      <w:r w:rsidRPr="00AE6943">
        <w:t xml:space="preserve">Zhotovitel se zavazuje poskytnout </w:t>
      </w:r>
      <w:r w:rsidRPr="00AE6943">
        <w:rPr>
          <w:color w:val="000000"/>
        </w:rPr>
        <w:t>plnění bez jakýchkoli faktických a právních vad a za pod</w:t>
      </w:r>
      <w:r w:rsidR="00DE5658" w:rsidRPr="00AE6943">
        <w:rPr>
          <w:color w:val="000000"/>
        </w:rPr>
        <w:t>mínek sjednaných touto smlouvou, poskytuje záruku za jakost.</w:t>
      </w:r>
    </w:p>
    <w:p w14:paraId="5D1FD0F4" w14:textId="77777777" w:rsidR="00A82FB2" w:rsidRPr="00AE6943" w:rsidRDefault="00A82FB2" w:rsidP="00AD02AA">
      <w:pPr>
        <w:pStyle w:val="Odstavecseseznamem1"/>
        <w:widowControl w:val="0"/>
        <w:numPr>
          <w:ilvl w:val="0"/>
          <w:numId w:val="28"/>
        </w:numPr>
        <w:tabs>
          <w:tab w:val="left" w:pos="709"/>
        </w:tabs>
        <w:ind w:left="0" w:firstLine="0"/>
        <w:contextualSpacing w:val="0"/>
        <w:rPr>
          <w:color w:val="000000"/>
        </w:rPr>
      </w:pPr>
      <w:r w:rsidRPr="00AE6943">
        <w:rPr>
          <w:color w:val="000000"/>
        </w:rPr>
        <w:t>Záruční doba na poskytnutou službu jako celek a každé její dílčí plnění činí 24 měsíců a začíná běžet dnem následujícím po dni akceptace dílčího plnění objednatelem. Doba záruky se prodlouží o dobu od uplatnění oprávněné reklamace do převzetí předmětu plnění po odstranění vady.</w:t>
      </w:r>
    </w:p>
    <w:p w14:paraId="28A00C77" w14:textId="77777777" w:rsidR="00A82FB2" w:rsidRPr="00AE6943" w:rsidRDefault="00A82FB2" w:rsidP="00AD02AA">
      <w:pPr>
        <w:pStyle w:val="Odstavecseseznamem1"/>
        <w:widowControl w:val="0"/>
        <w:numPr>
          <w:ilvl w:val="0"/>
          <w:numId w:val="28"/>
        </w:numPr>
        <w:tabs>
          <w:tab w:val="left" w:pos="709"/>
        </w:tabs>
        <w:ind w:left="0" w:firstLine="0"/>
        <w:contextualSpacing w:val="0"/>
        <w:rPr>
          <w:color w:val="000000"/>
        </w:rPr>
      </w:pPr>
      <w:r w:rsidRPr="00AE6943">
        <w:rPr>
          <w:color w:val="000000"/>
        </w:rPr>
        <w:t>Zhotovitel se zavazuje, že jím dodané plnění</w:t>
      </w:r>
      <w:r w:rsidR="001E4CDC" w:rsidRPr="00AE6943">
        <w:rPr>
          <w:color w:val="000000"/>
        </w:rPr>
        <w:t xml:space="preserve"> </w:t>
      </w:r>
      <w:r w:rsidR="00876496" w:rsidRPr="00AE6943">
        <w:rPr>
          <w:color w:val="000000"/>
        </w:rPr>
        <w:t>dle</w:t>
      </w:r>
      <w:r w:rsidRPr="00AE6943">
        <w:rPr>
          <w:color w:val="000000"/>
        </w:rPr>
        <w:t xml:space="preserve"> této smlouvy bude mít po dobu trvání záruční doby </w:t>
      </w:r>
      <w:r w:rsidR="00DE5658" w:rsidRPr="00AE6943">
        <w:rPr>
          <w:color w:val="000000"/>
        </w:rPr>
        <w:t xml:space="preserve">sjednané </w:t>
      </w:r>
      <w:r w:rsidRPr="00AE6943">
        <w:rPr>
          <w:color w:val="000000"/>
        </w:rPr>
        <w:t>vlastnosti</w:t>
      </w:r>
      <w:r w:rsidR="001E4CDC" w:rsidRPr="00AE6943">
        <w:rPr>
          <w:color w:val="000000"/>
        </w:rPr>
        <w:t xml:space="preserve"> </w:t>
      </w:r>
      <w:r w:rsidR="00876496" w:rsidRPr="00AE6943">
        <w:rPr>
          <w:color w:val="000000"/>
        </w:rPr>
        <w:t>dle</w:t>
      </w:r>
      <w:r w:rsidRPr="00AE6943">
        <w:rPr>
          <w:color w:val="000000"/>
        </w:rPr>
        <w:t xml:space="preserve"> této smlouvy, obecně závazných právních předpisů a </w:t>
      </w:r>
      <w:r w:rsidR="00901455" w:rsidRPr="00AE6943">
        <w:rPr>
          <w:color w:val="000000"/>
        </w:rPr>
        <w:t xml:space="preserve">bude </w:t>
      </w:r>
      <w:r w:rsidRPr="00AE6943">
        <w:rPr>
          <w:color w:val="000000"/>
        </w:rPr>
        <w:t>v souladu s nabídkou podanou zhotovitelem</w:t>
      </w:r>
      <w:r w:rsidR="00DE5658" w:rsidRPr="00AE6943">
        <w:rPr>
          <w:color w:val="000000"/>
        </w:rPr>
        <w:t>, bude odpovídat v požadavku na čas, rozsah, kvalitu</w:t>
      </w:r>
      <w:r w:rsidRPr="00AE6943">
        <w:rPr>
          <w:color w:val="000000"/>
        </w:rPr>
        <w:t>. Po dobu trvání záruční doby je zhotovitel dále povinen na základě písemné reklamace vady odstranit na vlastní náklady.</w:t>
      </w:r>
      <w:r w:rsidR="00DE5658" w:rsidRPr="00AE6943">
        <w:rPr>
          <w:color w:val="000000"/>
        </w:rPr>
        <w:t xml:space="preserve"> Zhotovitel objednateli oznámí bezodkladně po nahlášení reklamace vady způsob řešení a termín řešení, který odpovídá charakteru vady.</w:t>
      </w:r>
    </w:p>
    <w:p w14:paraId="1F0AF352" w14:textId="77777777" w:rsidR="00A82FB2" w:rsidRPr="00AE6943" w:rsidRDefault="00A82FB2" w:rsidP="00AD02AA">
      <w:pPr>
        <w:pStyle w:val="Odstavecseseznamem1"/>
        <w:widowControl w:val="0"/>
        <w:numPr>
          <w:ilvl w:val="0"/>
          <w:numId w:val="28"/>
        </w:numPr>
        <w:tabs>
          <w:tab w:val="left" w:pos="709"/>
        </w:tabs>
        <w:ind w:left="0" w:firstLine="0"/>
        <w:contextualSpacing w:val="0"/>
      </w:pPr>
      <w:r w:rsidRPr="00AE6943">
        <w:rPr>
          <w:color w:val="000000"/>
        </w:rPr>
        <w:t>Jestliže zhotovitel neodstraní reklamovanou vadu</w:t>
      </w:r>
      <w:r w:rsidR="00DE5658" w:rsidRPr="00AE6943">
        <w:rPr>
          <w:color w:val="000000"/>
        </w:rPr>
        <w:t xml:space="preserve"> (za vadné plnění se považuje plnění, které neodpovídá požadavkům dle odstavce 3)</w:t>
      </w:r>
      <w:r w:rsidRPr="00AE6943">
        <w:rPr>
          <w:color w:val="000000"/>
        </w:rPr>
        <w:t xml:space="preserve"> ve lhůtě písemně dohodnuté s objednatelem, jinak nejpozději do 30 dní od doručení reklamace zhotoviteli,</w:t>
      </w:r>
      <w:r w:rsidRPr="00AE6943">
        <w:t xml:space="preserve"> je objednatel oprávněn odstranit vadu na náklady zhotovitele. Zhotovitel se zavazuje uhradit objednateli náklady na odstranění reklamované vady ve výši vyúčtované objednatelem, a to bezodkladně po </w:t>
      </w:r>
      <w:r w:rsidR="00C05D43" w:rsidRPr="00AE6943">
        <w:t xml:space="preserve">doručení </w:t>
      </w:r>
      <w:r w:rsidRPr="00AE6943">
        <w:t xml:space="preserve">jejich </w:t>
      </w:r>
      <w:r w:rsidRPr="00AE6943">
        <w:lastRenderedPageBreak/>
        <w:t>vyúčtování.</w:t>
      </w:r>
    </w:p>
    <w:p w14:paraId="02254C36" w14:textId="77777777" w:rsidR="00EF685F" w:rsidRPr="00AE6943" w:rsidRDefault="00A82FB2" w:rsidP="00AD02AA">
      <w:pPr>
        <w:pStyle w:val="Odstavecseseznamem1"/>
        <w:widowControl w:val="0"/>
        <w:numPr>
          <w:ilvl w:val="0"/>
          <w:numId w:val="28"/>
        </w:numPr>
        <w:tabs>
          <w:tab w:val="left" w:pos="709"/>
        </w:tabs>
        <w:ind w:left="0" w:firstLine="0"/>
        <w:contextualSpacing w:val="0"/>
      </w:pPr>
      <w:r w:rsidRPr="00AE6943">
        <w:t xml:space="preserve">Namísto </w:t>
      </w:r>
      <w:r w:rsidRPr="00AE6943">
        <w:rPr>
          <w:color w:val="000000"/>
        </w:rPr>
        <w:t>odstranění vady plnění</w:t>
      </w:r>
      <w:r w:rsidRPr="00AE6943">
        <w:rPr>
          <w:color w:val="000080"/>
        </w:rPr>
        <w:t xml:space="preserve"> </w:t>
      </w:r>
      <w:r w:rsidR="00D1234A" w:rsidRPr="00AE6943">
        <w:t>je objednatel oprávněn</w:t>
      </w:r>
      <w:r w:rsidRPr="00AE6943">
        <w:t xml:space="preserve"> požadovat přiměřenou slevu z ceny plnění.</w:t>
      </w:r>
    </w:p>
    <w:p w14:paraId="6BE968AA" w14:textId="77777777" w:rsidR="007348A9" w:rsidRPr="00AE6943" w:rsidRDefault="00A82FB2" w:rsidP="00AD02AA">
      <w:pPr>
        <w:pStyle w:val="Nadpis1"/>
        <w:numPr>
          <w:ilvl w:val="0"/>
          <w:numId w:val="31"/>
        </w:numPr>
        <w:ind w:left="0" w:firstLine="284"/>
        <w:jc w:val="center"/>
        <w:rPr>
          <w:rFonts w:ascii="Times New Roman" w:hAnsi="Times New Roman"/>
          <w:sz w:val="24"/>
          <w:szCs w:val="24"/>
        </w:rPr>
      </w:pPr>
      <w:r w:rsidRPr="00AE6943">
        <w:rPr>
          <w:rFonts w:ascii="Times New Roman" w:hAnsi="Times New Roman"/>
          <w:sz w:val="24"/>
          <w:szCs w:val="24"/>
        </w:rPr>
        <w:br/>
        <w:t>Ukončení smlouvy</w:t>
      </w:r>
    </w:p>
    <w:p w14:paraId="746132AD" w14:textId="77777777" w:rsidR="007F4073" w:rsidRPr="00AE6943" w:rsidRDefault="00A82FB2" w:rsidP="00AD02AA">
      <w:pPr>
        <w:pStyle w:val="Odstavecseseznamem1"/>
        <w:widowControl w:val="0"/>
        <w:numPr>
          <w:ilvl w:val="0"/>
          <w:numId w:val="24"/>
        </w:numPr>
        <w:tabs>
          <w:tab w:val="left" w:pos="709"/>
        </w:tabs>
        <w:ind w:left="0" w:firstLine="0"/>
        <w:contextualSpacing w:val="0"/>
      </w:pPr>
      <w:r w:rsidRPr="00AE6943">
        <w:t>Jestliže kterákoli ze smluvních stran poruší podstatným způsobem tuto smlouvu, je druhá strana oprávněna písemně vyzvat druhou stranu ke splnění jejích závazků. Pokud do třiceti dnů od doručení této výzvy strana, která porušila smlouvu, neučiní uspokojivé kroky k nápravě, nebo pokud do třiceti dnů od této výzvy tato strana neodstraní porušení závazků, může druhá strana od smlouvy odstoupit, aniž by se tím zbavovala výkonu jakýchkoli jiných práv nebo prostředků k dosažení nápravy. Za podstatné porušení smlouvy bude vždy považováno prodlení s plněním dané smluvní povinnosti</w:t>
      </w:r>
      <w:r w:rsidR="00901455" w:rsidRPr="00AE6943">
        <w:t xml:space="preserve"> ve lhůtě podle příloh této smlouvy</w:t>
      </w:r>
      <w:r w:rsidR="003A6138" w:rsidRPr="00AE6943">
        <w:t xml:space="preserve"> a </w:t>
      </w:r>
      <w:r w:rsidR="0056508C" w:rsidRPr="00AE6943">
        <w:t>z</w:t>
      </w:r>
      <w:r w:rsidR="00167CBF" w:rsidRPr="00AE6943">
        <w:t>měna subdodavatele zhotovitele bez předchozího písemného souhlasu objednatele</w:t>
      </w:r>
      <w:r w:rsidR="00876496" w:rsidRPr="00AE6943">
        <w:t xml:space="preserve"> dle</w:t>
      </w:r>
      <w:r w:rsidR="00167CBF" w:rsidRPr="00AE6943">
        <w:t xml:space="preserve"> čl. 21 odst. 6 této smlouvy</w:t>
      </w:r>
      <w:r w:rsidRPr="00AE6943">
        <w:t>.</w:t>
      </w:r>
    </w:p>
    <w:p w14:paraId="4FE1FD6D" w14:textId="77777777" w:rsidR="007F4073" w:rsidRPr="00AE6943" w:rsidRDefault="00A82FB2" w:rsidP="00AD02AA">
      <w:pPr>
        <w:pStyle w:val="Odstavecseseznamem1"/>
        <w:widowControl w:val="0"/>
        <w:numPr>
          <w:ilvl w:val="0"/>
          <w:numId w:val="24"/>
        </w:numPr>
        <w:tabs>
          <w:tab w:val="left" w:pos="709"/>
        </w:tabs>
        <w:ind w:left="0" w:firstLine="0"/>
        <w:contextualSpacing w:val="0"/>
      </w:pPr>
      <w:r w:rsidRPr="00AE6943">
        <w:t xml:space="preserve">Objednatel je oprávněn od této smlouvy </w:t>
      </w:r>
      <w:r w:rsidR="00167CBF" w:rsidRPr="00AE6943">
        <w:t xml:space="preserve">dále </w:t>
      </w:r>
      <w:r w:rsidRPr="00AE6943">
        <w:t xml:space="preserve">odstoupit, </w:t>
      </w:r>
      <w:r w:rsidR="00167CBF" w:rsidRPr="00AE6943">
        <w:t>v případě, že</w:t>
      </w:r>
      <w:r w:rsidRPr="00AE6943">
        <w:t xml:space="preserve"> nedostane prostředky ze státního rozpočtu účelově určené na plnění</w:t>
      </w:r>
      <w:r w:rsidR="00876496" w:rsidRPr="00AE6943">
        <w:t xml:space="preserve"> podle</w:t>
      </w:r>
      <w:r w:rsidRPr="00AE6943">
        <w:t xml:space="preserve"> této smlouvy, prostředky z Evropského sociálního fondu v rámci Operačního programu </w:t>
      </w:r>
      <w:r w:rsidR="009E4490" w:rsidRPr="00AE6943">
        <w:t>V</w:t>
      </w:r>
      <w:r w:rsidRPr="00AE6943">
        <w:t>zdělávání pro konkurenceschopnost (dále „OP VK“) účelově určené na plnění</w:t>
      </w:r>
      <w:r w:rsidR="00876496" w:rsidRPr="00AE6943">
        <w:t xml:space="preserve"> podle</w:t>
      </w:r>
      <w:r w:rsidRPr="00AE6943">
        <w:t xml:space="preserve"> této smlouvy nebo bude povinen tyto prostředky vrátit. Věta první se uplatní i v případě částečného neposkytnutí nebo vrácení prostředků. Odstoupení od smlouvy je </w:t>
      </w:r>
      <w:r w:rsidR="00F27016" w:rsidRPr="00AE6943">
        <w:t>účinné</w:t>
      </w:r>
      <w:r w:rsidR="002E1FB3" w:rsidRPr="00AE6943">
        <w:t xml:space="preserve"> dnem doručení oznámení o </w:t>
      </w:r>
      <w:r w:rsidRPr="00AE6943">
        <w:t>odstoupení zhotoviteli.</w:t>
      </w:r>
    </w:p>
    <w:p w14:paraId="2BC40BB3" w14:textId="77777777" w:rsidR="007F4073" w:rsidRPr="00AE6943" w:rsidRDefault="00A82FB2" w:rsidP="00AD02AA">
      <w:pPr>
        <w:pStyle w:val="Odstavecseseznamem1"/>
        <w:widowControl w:val="0"/>
        <w:numPr>
          <w:ilvl w:val="0"/>
          <w:numId w:val="24"/>
        </w:numPr>
        <w:tabs>
          <w:tab w:val="left" w:pos="709"/>
        </w:tabs>
        <w:ind w:left="0" w:firstLine="0"/>
        <w:contextualSpacing w:val="0"/>
      </w:pPr>
      <w:r w:rsidRPr="00AE6943">
        <w:t xml:space="preserve">Kterákoli ze smluvních stran může </w:t>
      </w:r>
      <w:r w:rsidR="00167CBF" w:rsidRPr="00AE6943">
        <w:t>tuto smlouvu písemně vypovědět</w:t>
      </w:r>
      <w:r w:rsidRPr="00AE6943">
        <w:t xml:space="preserve"> s výpovědní lhůtou v délce tří měsíců, a to i bez uvedení důvodu. Výpověď je platná od doručení druhé smluvní straně. Výpovědní lhůta začíná běžet prvním dnem měsíce následujícího po doručení výpovědi druhé smluvní straně </w:t>
      </w:r>
      <w:r w:rsidR="007F4073" w:rsidRPr="00AE6943">
        <w:t>a uplyne posledním dnem</w:t>
      </w:r>
      <w:r w:rsidR="009E4490" w:rsidRPr="00AE6943">
        <w:t xml:space="preserve"> třetího</w:t>
      </w:r>
      <w:r w:rsidR="007F4073" w:rsidRPr="00AE6943">
        <w:t xml:space="preserve"> měsíce.</w:t>
      </w:r>
    </w:p>
    <w:p w14:paraId="1B01A859" w14:textId="77777777" w:rsidR="00A82FB2" w:rsidRPr="00AE6943" w:rsidRDefault="00A82FB2" w:rsidP="00AD02AA">
      <w:pPr>
        <w:pStyle w:val="Odstavecseseznamem1"/>
        <w:widowControl w:val="0"/>
        <w:numPr>
          <w:ilvl w:val="0"/>
          <w:numId w:val="24"/>
        </w:numPr>
        <w:tabs>
          <w:tab w:val="left" w:pos="709"/>
        </w:tabs>
        <w:ind w:left="0" w:firstLine="0"/>
        <w:contextualSpacing w:val="0"/>
      </w:pPr>
      <w:r w:rsidRPr="00AE6943">
        <w:t>Ustanovení této smlouvy, jejichž cílem je upravit vztahy mezi smluvními stranami po ukončení účinnosti této smlouvy, zůstanou účinná i po ukončení účinnosti této smlouvy.</w:t>
      </w:r>
    </w:p>
    <w:p w14:paraId="29A41B66" w14:textId="77777777" w:rsidR="00A82FB2" w:rsidRPr="00AE6943" w:rsidRDefault="00A82FB2" w:rsidP="00AD02AA">
      <w:pPr>
        <w:pStyle w:val="Nadpis1"/>
        <w:numPr>
          <w:ilvl w:val="0"/>
          <w:numId w:val="31"/>
        </w:numPr>
        <w:ind w:left="0" w:firstLine="284"/>
        <w:jc w:val="center"/>
        <w:rPr>
          <w:rFonts w:ascii="Times New Roman" w:hAnsi="Times New Roman"/>
          <w:sz w:val="24"/>
          <w:szCs w:val="24"/>
        </w:rPr>
      </w:pPr>
      <w:r w:rsidRPr="00AE6943">
        <w:rPr>
          <w:rFonts w:ascii="Times New Roman" w:hAnsi="Times New Roman"/>
          <w:sz w:val="24"/>
          <w:szCs w:val="24"/>
        </w:rPr>
        <w:br/>
        <w:t>Zpřístupnění dokumentace</w:t>
      </w:r>
    </w:p>
    <w:p w14:paraId="17BBF352" w14:textId="77777777" w:rsidR="00A82FB2" w:rsidRPr="00AE6943" w:rsidRDefault="00A82FB2" w:rsidP="00AD02AA">
      <w:pPr>
        <w:numPr>
          <w:ilvl w:val="3"/>
          <w:numId w:val="39"/>
        </w:numPr>
        <w:tabs>
          <w:tab w:val="clear" w:pos="1440"/>
          <w:tab w:val="left" w:pos="709"/>
        </w:tabs>
        <w:spacing w:before="120" w:after="0" w:line="240" w:lineRule="auto"/>
        <w:ind w:left="0" w:firstLine="0"/>
        <w:jc w:val="both"/>
        <w:rPr>
          <w:rFonts w:ascii="Times New Roman" w:hAnsi="Times New Roman"/>
          <w:bCs/>
          <w:sz w:val="24"/>
          <w:szCs w:val="24"/>
        </w:rPr>
      </w:pPr>
      <w:r w:rsidRPr="00AE6943">
        <w:rPr>
          <w:rFonts w:ascii="Times New Roman" w:hAnsi="Times New Roman"/>
          <w:bCs/>
          <w:sz w:val="24"/>
          <w:szCs w:val="24"/>
        </w:rPr>
        <w:t>Objednatel má právo, aby mu byly neprodleně zpřístupněny všechny kompletní podkladové materiály, dokumentace a zdrojové kódy ke službě a všem souvisejícím aplikačním částem technické infrastruktury užívané zhotovitelem pro poskytování služeb (dále „dokumentace“), a to v případě:</w:t>
      </w:r>
    </w:p>
    <w:p w14:paraId="20724D69" w14:textId="77777777" w:rsidR="00A82FB2" w:rsidRPr="00AE6943" w:rsidRDefault="00A82FB2" w:rsidP="00AD02AA">
      <w:pPr>
        <w:numPr>
          <w:ilvl w:val="0"/>
          <w:numId w:val="37"/>
        </w:numPr>
        <w:tabs>
          <w:tab w:val="left" w:pos="357"/>
          <w:tab w:val="left" w:pos="709"/>
        </w:tabs>
        <w:spacing w:before="60" w:after="0" w:line="240" w:lineRule="auto"/>
        <w:ind w:left="357" w:hanging="357"/>
        <w:jc w:val="both"/>
        <w:rPr>
          <w:rFonts w:ascii="Times New Roman" w:hAnsi="Times New Roman"/>
          <w:bCs/>
          <w:sz w:val="24"/>
          <w:szCs w:val="24"/>
        </w:rPr>
      </w:pPr>
      <w:r w:rsidRPr="00AE6943">
        <w:rPr>
          <w:rFonts w:ascii="Times New Roman" w:hAnsi="Times New Roman"/>
          <w:bCs/>
          <w:sz w:val="24"/>
          <w:szCs w:val="24"/>
        </w:rPr>
        <w:t>zániku zhotovitele,</w:t>
      </w:r>
    </w:p>
    <w:p w14:paraId="5C106699" w14:textId="77777777" w:rsidR="00A82FB2" w:rsidRPr="00AE6943" w:rsidRDefault="00A82FB2" w:rsidP="00AD02AA">
      <w:pPr>
        <w:numPr>
          <w:ilvl w:val="0"/>
          <w:numId w:val="37"/>
        </w:numPr>
        <w:tabs>
          <w:tab w:val="left" w:pos="357"/>
          <w:tab w:val="left" w:pos="709"/>
        </w:tabs>
        <w:spacing w:before="60" w:after="0" w:line="240" w:lineRule="auto"/>
        <w:ind w:left="357" w:hanging="357"/>
        <w:jc w:val="both"/>
        <w:rPr>
          <w:rFonts w:ascii="Times New Roman" w:hAnsi="Times New Roman"/>
          <w:bCs/>
          <w:sz w:val="24"/>
          <w:szCs w:val="24"/>
        </w:rPr>
      </w:pPr>
      <w:r w:rsidRPr="00AE6943">
        <w:rPr>
          <w:rFonts w:ascii="Times New Roman" w:hAnsi="Times New Roman"/>
          <w:bCs/>
          <w:sz w:val="24"/>
          <w:szCs w:val="24"/>
        </w:rPr>
        <w:t>ukončení účinnosti této smlouvy.</w:t>
      </w:r>
    </w:p>
    <w:p w14:paraId="7C3CD0EC" w14:textId="77777777" w:rsidR="00A82FB2" w:rsidRPr="00AE6943" w:rsidRDefault="00A82FB2" w:rsidP="00AD02AA">
      <w:pPr>
        <w:numPr>
          <w:ilvl w:val="3"/>
          <w:numId w:val="39"/>
        </w:numPr>
        <w:tabs>
          <w:tab w:val="clear" w:pos="1440"/>
          <w:tab w:val="left" w:pos="709"/>
        </w:tabs>
        <w:spacing w:before="120" w:after="0" w:line="240" w:lineRule="auto"/>
        <w:ind w:left="0" w:firstLine="0"/>
        <w:jc w:val="both"/>
        <w:rPr>
          <w:rFonts w:ascii="Times New Roman" w:hAnsi="Times New Roman"/>
          <w:bCs/>
          <w:sz w:val="24"/>
          <w:szCs w:val="24"/>
        </w:rPr>
      </w:pPr>
      <w:r w:rsidRPr="00AE6943">
        <w:rPr>
          <w:rFonts w:ascii="Times New Roman" w:hAnsi="Times New Roman"/>
          <w:bCs/>
          <w:sz w:val="24"/>
          <w:szCs w:val="24"/>
        </w:rPr>
        <w:t>Dnem poskytnutí podkladových materiálů a dokumentace</w:t>
      </w:r>
      <w:r w:rsidR="007058A7" w:rsidRPr="00AE6943">
        <w:rPr>
          <w:rFonts w:ascii="Times New Roman" w:hAnsi="Times New Roman"/>
          <w:bCs/>
          <w:sz w:val="24"/>
          <w:szCs w:val="24"/>
        </w:rPr>
        <w:t xml:space="preserve"> </w:t>
      </w:r>
      <w:r w:rsidR="00876496" w:rsidRPr="00AE6943">
        <w:rPr>
          <w:rFonts w:ascii="Times New Roman" w:hAnsi="Times New Roman"/>
          <w:bCs/>
          <w:sz w:val="24"/>
          <w:szCs w:val="24"/>
        </w:rPr>
        <w:t>dle</w:t>
      </w:r>
      <w:r w:rsidRPr="00AE6943">
        <w:rPr>
          <w:rFonts w:ascii="Times New Roman" w:hAnsi="Times New Roman"/>
          <w:bCs/>
          <w:sz w:val="24"/>
          <w:szCs w:val="24"/>
        </w:rPr>
        <w:t xml:space="preserve"> předchozího odstavce zhotovitel též poskytuje objednateli licenci k </w:t>
      </w:r>
      <w:r w:rsidR="00BA5D78" w:rsidRPr="00AE6943">
        <w:rPr>
          <w:rFonts w:ascii="Times New Roman" w:hAnsi="Times New Roman"/>
          <w:bCs/>
          <w:sz w:val="24"/>
          <w:szCs w:val="24"/>
        </w:rPr>
        <w:t>užití dokumentace (dále „licence</w:t>
      </w:r>
      <w:r w:rsidRPr="00AE6943">
        <w:rPr>
          <w:rFonts w:ascii="Times New Roman" w:hAnsi="Times New Roman"/>
          <w:bCs/>
          <w:sz w:val="24"/>
          <w:szCs w:val="24"/>
        </w:rPr>
        <w:t>“), a to jako licenci výhradní, územně i časově neomezenou a k užití všemi způsoby užití včetně práva udělit třetí osobě licenci užít dokumentaci všemi způsoby užití.</w:t>
      </w:r>
    </w:p>
    <w:p w14:paraId="4427E9AA" w14:textId="77777777" w:rsidR="00A82FB2" w:rsidRPr="00AE6943" w:rsidRDefault="00A82FB2" w:rsidP="00AD02AA">
      <w:pPr>
        <w:pStyle w:val="Nadpis1"/>
        <w:numPr>
          <w:ilvl w:val="0"/>
          <w:numId w:val="31"/>
        </w:numPr>
        <w:ind w:left="0" w:firstLine="284"/>
        <w:jc w:val="center"/>
        <w:rPr>
          <w:rFonts w:ascii="Times New Roman" w:hAnsi="Times New Roman"/>
          <w:sz w:val="24"/>
          <w:szCs w:val="24"/>
        </w:rPr>
      </w:pPr>
      <w:r w:rsidRPr="00AE6943">
        <w:rPr>
          <w:rFonts w:ascii="Times New Roman" w:hAnsi="Times New Roman"/>
          <w:sz w:val="24"/>
          <w:szCs w:val="24"/>
        </w:rPr>
        <w:lastRenderedPageBreak/>
        <w:br/>
        <w:t>Kontaktní osoby</w:t>
      </w:r>
    </w:p>
    <w:p w14:paraId="4A3C0961" w14:textId="77777777" w:rsidR="00A82FB2" w:rsidRPr="00AE6943" w:rsidRDefault="00A82FB2" w:rsidP="00AD02AA">
      <w:pPr>
        <w:numPr>
          <w:ilvl w:val="3"/>
          <w:numId w:val="53"/>
        </w:numPr>
        <w:tabs>
          <w:tab w:val="clear" w:pos="1440"/>
          <w:tab w:val="left" w:pos="709"/>
        </w:tabs>
        <w:spacing w:before="120" w:after="0" w:line="240" w:lineRule="auto"/>
        <w:ind w:left="0" w:firstLine="0"/>
        <w:jc w:val="both"/>
        <w:rPr>
          <w:rFonts w:ascii="Times New Roman" w:hAnsi="Times New Roman"/>
          <w:bCs/>
          <w:sz w:val="24"/>
          <w:szCs w:val="24"/>
        </w:rPr>
      </w:pPr>
      <w:r w:rsidRPr="00AE6943">
        <w:rPr>
          <w:rFonts w:ascii="Times New Roman" w:hAnsi="Times New Roman"/>
          <w:bCs/>
          <w:sz w:val="24"/>
          <w:szCs w:val="24"/>
        </w:rPr>
        <w:t xml:space="preserve">Pro zabezpečení realizace činností, které povedou k praktickému plnění této smlouvy, jsou u smluvních stran </w:t>
      </w:r>
      <w:r w:rsidR="0056508C" w:rsidRPr="00AE6943">
        <w:rPr>
          <w:rFonts w:ascii="Times New Roman" w:hAnsi="Times New Roman"/>
          <w:bCs/>
          <w:sz w:val="24"/>
          <w:szCs w:val="24"/>
        </w:rPr>
        <w:t>stanoveni níže uvedení zástupci (není-li výše uveden pro určitou oblast zvláštní zástupce).</w:t>
      </w:r>
    </w:p>
    <w:p w14:paraId="7C40BA48" w14:textId="77777777" w:rsidR="00A82FB2" w:rsidRPr="00AE6943" w:rsidRDefault="00A82FB2" w:rsidP="00AD02AA">
      <w:pPr>
        <w:tabs>
          <w:tab w:val="left" w:pos="709"/>
        </w:tabs>
        <w:spacing w:before="120" w:after="0" w:line="240" w:lineRule="auto"/>
        <w:jc w:val="both"/>
        <w:rPr>
          <w:rFonts w:ascii="Times New Roman" w:hAnsi="Times New Roman"/>
          <w:bCs/>
          <w:sz w:val="24"/>
          <w:szCs w:val="24"/>
        </w:rPr>
      </w:pPr>
      <w:r w:rsidRPr="00AE6943">
        <w:rPr>
          <w:rFonts w:ascii="Times New Roman" w:hAnsi="Times New Roman"/>
          <w:bCs/>
          <w:sz w:val="24"/>
          <w:szCs w:val="24"/>
        </w:rPr>
        <w:t>Zástupce objednatele:</w:t>
      </w:r>
    </w:p>
    <w:p w14:paraId="5A375983" w14:textId="77777777" w:rsidR="00A82FB2" w:rsidRPr="00AE6943" w:rsidRDefault="00A82FB2" w:rsidP="00AD02AA">
      <w:pPr>
        <w:pStyle w:val="BlockQuotation"/>
        <w:widowControl/>
        <w:numPr>
          <w:ilvl w:val="0"/>
          <w:numId w:val="36"/>
        </w:numPr>
        <w:tabs>
          <w:tab w:val="clear" w:pos="3267"/>
          <w:tab w:val="num" w:pos="357"/>
          <w:tab w:val="num" w:pos="851"/>
        </w:tabs>
        <w:spacing w:before="60"/>
        <w:ind w:left="357" w:right="0" w:hanging="357"/>
        <w:rPr>
          <w:sz w:val="24"/>
          <w:szCs w:val="24"/>
        </w:rPr>
      </w:pPr>
      <w:r w:rsidRPr="00AE6943">
        <w:rPr>
          <w:sz w:val="24"/>
          <w:szCs w:val="24"/>
        </w:rPr>
        <w:t>Zástupce ve věcech smluvních (s právem předávat zhotoviteli všechny informace potřebné pro plnění smluvního závazku druhé smluvní strany, o které druhá smluvní strana ke splnění závazků v souladu s touto smlouvou požádá, a přebírat od něho všechna plnění uskutečněná</w:t>
      </w:r>
      <w:r w:rsidR="001E4CDC" w:rsidRPr="00AE6943">
        <w:rPr>
          <w:sz w:val="24"/>
          <w:szCs w:val="24"/>
        </w:rPr>
        <w:t xml:space="preserve"> </w:t>
      </w:r>
      <w:r w:rsidR="00876496" w:rsidRPr="00AE6943">
        <w:rPr>
          <w:sz w:val="24"/>
          <w:szCs w:val="24"/>
        </w:rPr>
        <w:t>dle</w:t>
      </w:r>
      <w:r w:rsidRPr="00AE6943">
        <w:rPr>
          <w:sz w:val="24"/>
          <w:szCs w:val="24"/>
        </w:rPr>
        <w:t> této smlouvy</w:t>
      </w:r>
      <w:r w:rsidR="00D1234A" w:rsidRPr="00AE6943">
        <w:rPr>
          <w:sz w:val="24"/>
          <w:szCs w:val="24"/>
        </w:rPr>
        <w:t xml:space="preserve"> včetně podpisu akceptačního protokolu</w:t>
      </w:r>
      <w:r w:rsidRPr="00AE6943">
        <w:rPr>
          <w:sz w:val="24"/>
          <w:szCs w:val="24"/>
        </w:rPr>
        <w:t>)</w:t>
      </w:r>
    </w:p>
    <w:p w14:paraId="1871CC16" w14:textId="77777777" w:rsidR="00A91A89" w:rsidRPr="00AE6943" w:rsidRDefault="00A82FB2" w:rsidP="00AD02AA">
      <w:pPr>
        <w:pStyle w:val="BlockQuotation"/>
        <w:widowControl/>
        <w:tabs>
          <w:tab w:val="num" w:pos="851"/>
          <w:tab w:val="num" w:pos="2268"/>
        </w:tabs>
        <w:spacing w:before="60"/>
        <w:ind w:left="357" w:right="0" w:firstLine="0"/>
        <w:rPr>
          <w:color w:val="000000"/>
          <w:sz w:val="24"/>
          <w:szCs w:val="24"/>
          <w:lang w:eastAsia="en-US"/>
        </w:rPr>
      </w:pPr>
      <w:r w:rsidRPr="00AE6943">
        <w:rPr>
          <w:color w:val="000000"/>
          <w:sz w:val="24"/>
          <w:szCs w:val="24"/>
          <w:lang w:eastAsia="en-US"/>
        </w:rPr>
        <w:t>Jméno a příjmení:</w:t>
      </w:r>
      <w:r w:rsidRPr="00AE6943">
        <w:rPr>
          <w:color w:val="000000"/>
          <w:sz w:val="24"/>
          <w:szCs w:val="24"/>
          <w:lang w:eastAsia="en-US"/>
        </w:rPr>
        <w:tab/>
      </w:r>
      <w:r w:rsidR="00E640C0" w:rsidRPr="00AE6943">
        <w:rPr>
          <w:color w:val="000000"/>
          <w:sz w:val="24"/>
          <w:szCs w:val="24"/>
          <w:lang w:eastAsia="en-US"/>
        </w:rPr>
        <w:t>Kamil Melichárek</w:t>
      </w:r>
    </w:p>
    <w:p w14:paraId="60AF2522" w14:textId="77777777" w:rsidR="00A91A89" w:rsidRPr="00AE6943" w:rsidRDefault="00A91A89" w:rsidP="00AD02AA">
      <w:pPr>
        <w:pStyle w:val="BlockQuotation"/>
        <w:widowControl/>
        <w:tabs>
          <w:tab w:val="num" w:pos="2268"/>
        </w:tabs>
        <w:spacing w:before="60"/>
        <w:ind w:left="357" w:right="0" w:firstLine="0"/>
        <w:rPr>
          <w:color w:val="000000"/>
          <w:sz w:val="24"/>
          <w:szCs w:val="24"/>
          <w:lang w:eastAsia="en-US"/>
        </w:rPr>
      </w:pPr>
      <w:r w:rsidRPr="00AE6943">
        <w:rPr>
          <w:color w:val="000000"/>
          <w:sz w:val="24"/>
          <w:szCs w:val="24"/>
          <w:lang w:eastAsia="en-US"/>
        </w:rPr>
        <w:t>Tel.:</w:t>
      </w:r>
      <w:r w:rsidRPr="00AE6943">
        <w:rPr>
          <w:color w:val="000000"/>
          <w:sz w:val="24"/>
          <w:szCs w:val="24"/>
          <w:lang w:eastAsia="en-US"/>
        </w:rPr>
        <w:tab/>
        <w:t>+420</w:t>
      </w:r>
      <w:r w:rsidR="00E640C0" w:rsidRPr="00AE6943">
        <w:rPr>
          <w:color w:val="000000"/>
          <w:sz w:val="24"/>
          <w:szCs w:val="24"/>
          <w:lang w:eastAsia="en-US"/>
        </w:rPr>
        <w:t> 251 023 225</w:t>
      </w:r>
    </w:p>
    <w:p w14:paraId="3A306B95" w14:textId="77777777" w:rsidR="00A82FB2" w:rsidRPr="00AE6943" w:rsidRDefault="00A91A89" w:rsidP="00AD02AA">
      <w:pPr>
        <w:pStyle w:val="BlockQuotation"/>
        <w:widowControl/>
        <w:tabs>
          <w:tab w:val="num" w:pos="2268"/>
          <w:tab w:val="num" w:pos="3267"/>
        </w:tabs>
        <w:spacing w:before="60"/>
        <w:ind w:left="357" w:right="0" w:firstLine="0"/>
        <w:rPr>
          <w:color w:val="000000"/>
          <w:sz w:val="24"/>
          <w:szCs w:val="24"/>
          <w:lang w:eastAsia="en-US"/>
        </w:rPr>
      </w:pPr>
      <w:r w:rsidRPr="00AE6943">
        <w:rPr>
          <w:color w:val="000000"/>
          <w:sz w:val="24"/>
          <w:szCs w:val="24"/>
          <w:lang w:eastAsia="en-US"/>
        </w:rPr>
        <w:t>E-mail.:</w:t>
      </w:r>
      <w:r w:rsidRPr="00AE6943">
        <w:rPr>
          <w:color w:val="000000"/>
          <w:sz w:val="24"/>
          <w:szCs w:val="24"/>
          <w:lang w:eastAsia="en-US"/>
        </w:rPr>
        <w:tab/>
        <w:t xml:space="preserve"> </w:t>
      </w:r>
      <w:r w:rsidR="00E640C0" w:rsidRPr="00AE6943">
        <w:rPr>
          <w:color w:val="000000"/>
          <w:sz w:val="24"/>
          <w:szCs w:val="24"/>
          <w:lang w:eastAsia="en-US"/>
        </w:rPr>
        <w:t>kamil.melicharek</w:t>
      </w:r>
      <w:r w:rsidRPr="00AE6943">
        <w:rPr>
          <w:color w:val="000000"/>
          <w:sz w:val="24"/>
          <w:szCs w:val="24"/>
          <w:lang w:eastAsia="en-US"/>
        </w:rPr>
        <w:t>@csicr.cz</w:t>
      </w:r>
      <w:r w:rsidR="00A82FB2" w:rsidRPr="00AE6943">
        <w:rPr>
          <w:color w:val="000000"/>
          <w:sz w:val="24"/>
          <w:szCs w:val="24"/>
        </w:rPr>
        <w:tab/>
        <w:t xml:space="preserve"> </w:t>
      </w:r>
    </w:p>
    <w:p w14:paraId="6E9C11FC" w14:textId="77777777" w:rsidR="00A82FB2" w:rsidRPr="00AE6943" w:rsidRDefault="00A82FB2" w:rsidP="00AD02AA">
      <w:pPr>
        <w:pStyle w:val="BlockQuotation"/>
        <w:widowControl/>
        <w:numPr>
          <w:ilvl w:val="0"/>
          <w:numId w:val="36"/>
        </w:numPr>
        <w:tabs>
          <w:tab w:val="clear" w:pos="3267"/>
          <w:tab w:val="num" w:pos="357"/>
          <w:tab w:val="num" w:pos="851"/>
        </w:tabs>
        <w:spacing w:before="60"/>
        <w:ind w:left="357" w:right="0" w:hanging="357"/>
        <w:rPr>
          <w:sz w:val="24"/>
          <w:szCs w:val="24"/>
        </w:rPr>
      </w:pPr>
      <w:r w:rsidRPr="00AE6943">
        <w:rPr>
          <w:sz w:val="24"/>
          <w:szCs w:val="24"/>
        </w:rPr>
        <w:t>Zástupce ve věcech technických (s právem přebírat a předávat technické informace potřebné pro plnění smluvního závazku</w:t>
      </w:r>
      <w:r w:rsidR="001E4CDC" w:rsidRPr="00AE6943">
        <w:rPr>
          <w:sz w:val="24"/>
          <w:szCs w:val="24"/>
        </w:rPr>
        <w:t xml:space="preserve"> </w:t>
      </w:r>
      <w:r w:rsidR="00876496" w:rsidRPr="00AE6943">
        <w:rPr>
          <w:sz w:val="24"/>
          <w:szCs w:val="24"/>
        </w:rPr>
        <w:t>dle</w:t>
      </w:r>
      <w:r w:rsidRPr="00AE6943">
        <w:rPr>
          <w:sz w:val="24"/>
          <w:szCs w:val="24"/>
        </w:rPr>
        <w:t xml:space="preserve"> této sml</w:t>
      </w:r>
      <w:r w:rsidR="007058A7" w:rsidRPr="00AE6943">
        <w:rPr>
          <w:sz w:val="24"/>
          <w:szCs w:val="24"/>
        </w:rPr>
        <w:t>ouvy od druhé smluvní strany, o </w:t>
      </w:r>
      <w:r w:rsidRPr="00AE6943">
        <w:rPr>
          <w:sz w:val="24"/>
          <w:szCs w:val="24"/>
        </w:rPr>
        <w:t>které druhá smluvní strana ke splnění závazků v souladu s touto smlouvou požádá)</w:t>
      </w:r>
    </w:p>
    <w:p w14:paraId="746AEF19" w14:textId="77777777" w:rsidR="00A82FB2" w:rsidRPr="00AE6943" w:rsidRDefault="00A82FB2" w:rsidP="00AD02AA">
      <w:pPr>
        <w:pStyle w:val="BlockQuotation"/>
        <w:widowControl/>
        <w:tabs>
          <w:tab w:val="num" w:pos="851"/>
          <w:tab w:val="num" w:pos="2268"/>
        </w:tabs>
        <w:spacing w:before="60"/>
        <w:ind w:left="357" w:right="0" w:firstLine="0"/>
        <w:rPr>
          <w:color w:val="000000"/>
          <w:sz w:val="24"/>
          <w:szCs w:val="24"/>
          <w:lang w:eastAsia="en-US"/>
        </w:rPr>
      </w:pPr>
      <w:r w:rsidRPr="00AE6943">
        <w:rPr>
          <w:color w:val="000000"/>
          <w:sz w:val="24"/>
          <w:szCs w:val="24"/>
          <w:lang w:eastAsia="en-US"/>
        </w:rPr>
        <w:t>Jméno a příjmení:</w:t>
      </w:r>
      <w:r w:rsidRPr="00AE6943">
        <w:rPr>
          <w:color w:val="000000"/>
          <w:sz w:val="24"/>
          <w:szCs w:val="24"/>
          <w:lang w:eastAsia="en-US"/>
        </w:rPr>
        <w:tab/>
      </w:r>
      <w:r w:rsidR="00E640C0" w:rsidRPr="00AE6943">
        <w:rPr>
          <w:color w:val="000000"/>
          <w:sz w:val="24"/>
          <w:szCs w:val="24"/>
          <w:lang w:eastAsia="en-US"/>
        </w:rPr>
        <w:t>Petr Suchomel</w:t>
      </w:r>
    </w:p>
    <w:p w14:paraId="45638A58" w14:textId="77777777" w:rsidR="00A82FB2" w:rsidRPr="00AE6943" w:rsidRDefault="00A82FB2" w:rsidP="00AD02AA">
      <w:pPr>
        <w:pStyle w:val="BlockQuotation"/>
        <w:widowControl/>
        <w:tabs>
          <w:tab w:val="num" w:pos="2268"/>
        </w:tabs>
        <w:spacing w:before="60"/>
        <w:ind w:left="357" w:right="0" w:firstLine="0"/>
        <w:rPr>
          <w:color w:val="000000"/>
          <w:sz w:val="24"/>
          <w:szCs w:val="24"/>
          <w:lang w:eastAsia="en-US"/>
        </w:rPr>
      </w:pPr>
      <w:r w:rsidRPr="00AE6943">
        <w:rPr>
          <w:color w:val="000000"/>
          <w:sz w:val="24"/>
          <w:szCs w:val="24"/>
          <w:lang w:eastAsia="en-US"/>
        </w:rPr>
        <w:t>Tel.:</w:t>
      </w:r>
      <w:r w:rsidRPr="00AE6943">
        <w:rPr>
          <w:color w:val="000000"/>
          <w:sz w:val="24"/>
          <w:szCs w:val="24"/>
          <w:lang w:eastAsia="en-US"/>
        </w:rPr>
        <w:tab/>
      </w:r>
      <w:r w:rsidR="00910852" w:rsidRPr="00AE6943">
        <w:rPr>
          <w:color w:val="000000"/>
          <w:sz w:val="24"/>
          <w:szCs w:val="24"/>
          <w:lang w:eastAsia="en-US"/>
        </w:rPr>
        <w:t>+420</w:t>
      </w:r>
      <w:r w:rsidR="00E640C0" w:rsidRPr="00AE6943">
        <w:rPr>
          <w:color w:val="000000"/>
          <w:sz w:val="24"/>
          <w:szCs w:val="24"/>
          <w:lang w:eastAsia="en-US"/>
        </w:rPr>
        <w:t> 251 023 144</w:t>
      </w:r>
    </w:p>
    <w:p w14:paraId="16BF19FA" w14:textId="77777777" w:rsidR="00A82FB2" w:rsidRPr="00AE6943" w:rsidRDefault="00A82FB2" w:rsidP="00AD02AA">
      <w:pPr>
        <w:pStyle w:val="BlockQuotation"/>
        <w:widowControl/>
        <w:tabs>
          <w:tab w:val="num" w:pos="2268"/>
          <w:tab w:val="num" w:pos="3267"/>
        </w:tabs>
        <w:spacing w:before="60"/>
        <w:ind w:left="357" w:right="0" w:firstLine="0"/>
        <w:rPr>
          <w:color w:val="000000"/>
          <w:sz w:val="24"/>
          <w:szCs w:val="24"/>
          <w:lang w:eastAsia="en-US"/>
        </w:rPr>
      </w:pPr>
      <w:r w:rsidRPr="00AE6943">
        <w:rPr>
          <w:color w:val="000000"/>
          <w:sz w:val="24"/>
          <w:szCs w:val="24"/>
          <w:lang w:eastAsia="en-US"/>
        </w:rPr>
        <w:t>E-mail.:</w:t>
      </w:r>
      <w:r w:rsidRPr="00AE6943">
        <w:rPr>
          <w:color w:val="000000"/>
          <w:sz w:val="24"/>
          <w:szCs w:val="24"/>
          <w:lang w:eastAsia="en-US"/>
        </w:rPr>
        <w:tab/>
        <w:t xml:space="preserve"> </w:t>
      </w:r>
      <w:r w:rsidR="00E640C0" w:rsidRPr="00AE6943">
        <w:rPr>
          <w:color w:val="000000"/>
          <w:sz w:val="24"/>
          <w:szCs w:val="24"/>
          <w:lang w:eastAsia="en-US"/>
        </w:rPr>
        <w:t>petr.suchomel</w:t>
      </w:r>
      <w:r w:rsidR="00910852" w:rsidRPr="00AE6943">
        <w:rPr>
          <w:color w:val="000000"/>
          <w:sz w:val="24"/>
          <w:szCs w:val="24"/>
          <w:lang w:eastAsia="en-US"/>
        </w:rPr>
        <w:t>@csicr.cz</w:t>
      </w:r>
    </w:p>
    <w:p w14:paraId="3C5454A7" w14:textId="77777777" w:rsidR="00311664" w:rsidRPr="00AE6943" w:rsidRDefault="00311664" w:rsidP="00AD02AA">
      <w:pPr>
        <w:tabs>
          <w:tab w:val="left" w:pos="709"/>
        </w:tabs>
        <w:spacing w:before="120" w:after="120" w:line="240" w:lineRule="auto"/>
        <w:jc w:val="both"/>
        <w:rPr>
          <w:rFonts w:ascii="Times New Roman" w:hAnsi="Times New Roman"/>
          <w:bCs/>
          <w:sz w:val="24"/>
          <w:szCs w:val="24"/>
        </w:rPr>
      </w:pPr>
      <w:r w:rsidRPr="00AE6943">
        <w:rPr>
          <w:rFonts w:ascii="Times New Roman" w:hAnsi="Times New Roman"/>
          <w:bCs/>
          <w:sz w:val="24"/>
          <w:szCs w:val="24"/>
        </w:rPr>
        <w:t xml:space="preserve">Statutární orgán objednatele může písemně pověřit </w:t>
      </w:r>
      <w:r w:rsidR="003D4105" w:rsidRPr="00AE6943">
        <w:rPr>
          <w:rFonts w:ascii="Times New Roman" w:hAnsi="Times New Roman"/>
          <w:bCs/>
          <w:sz w:val="24"/>
          <w:szCs w:val="24"/>
        </w:rPr>
        <w:t>zastupováním</w:t>
      </w:r>
      <w:r w:rsidRPr="00AE6943">
        <w:rPr>
          <w:rFonts w:ascii="Times New Roman" w:hAnsi="Times New Roman"/>
          <w:bCs/>
          <w:sz w:val="24"/>
          <w:szCs w:val="24"/>
        </w:rPr>
        <w:t xml:space="preserve"> objednatele další osoby. Takové pověření je pro účely smlouvy účinné dnem doručení zhotoviteli (v listinné nebo elektronické podobě).</w:t>
      </w:r>
    </w:p>
    <w:p w14:paraId="0A40536D" w14:textId="77777777" w:rsidR="00A82FB2" w:rsidRPr="00AE6943" w:rsidRDefault="00A82FB2" w:rsidP="00AD02AA">
      <w:pPr>
        <w:tabs>
          <w:tab w:val="left" w:pos="709"/>
        </w:tabs>
        <w:spacing w:before="120" w:after="120" w:line="240" w:lineRule="auto"/>
        <w:jc w:val="both"/>
        <w:rPr>
          <w:rFonts w:ascii="Times New Roman" w:hAnsi="Times New Roman"/>
          <w:bCs/>
          <w:sz w:val="24"/>
          <w:szCs w:val="24"/>
        </w:rPr>
      </w:pPr>
      <w:r w:rsidRPr="00AE6943">
        <w:rPr>
          <w:rFonts w:ascii="Times New Roman" w:hAnsi="Times New Roman"/>
          <w:bCs/>
          <w:sz w:val="24"/>
          <w:szCs w:val="24"/>
        </w:rPr>
        <w:t>Zástupce zhotovitele:</w:t>
      </w:r>
    </w:p>
    <w:p w14:paraId="60CD3E62" w14:textId="77777777" w:rsidR="00A82FB2" w:rsidRPr="00AE6943" w:rsidRDefault="00A82FB2" w:rsidP="00AD02AA">
      <w:pPr>
        <w:pStyle w:val="BlockQuotation"/>
        <w:widowControl/>
        <w:numPr>
          <w:ilvl w:val="0"/>
          <w:numId w:val="49"/>
        </w:numPr>
        <w:tabs>
          <w:tab w:val="num" w:pos="357"/>
        </w:tabs>
        <w:spacing w:before="60"/>
        <w:ind w:left="357" w:right="0" w:hanging="357"/>
        <w:rPr>
          <w:sz w:val="24"/>
          <w:szCs w:val="24"/>
        </w:rPr>
      </w:pPr>
      <w:r w:rsidRPr="00AE6943">
        <w:rPr>
          <w:sz w:val="24"/>
          <w:szCs w:val="24"/>
        </w:rPr>
        <w:t xml:space="preserve">Zástupce </w:t>
      </w:r>
      <w:r w:rsidRPr="00AE6943">
        <w:rPr>
          <w:color w:val="000000"/>
          <w:sz w:val="24"/>
          <w:szCs w:val="24"/>
          <w:lang w:eastAsia="en-US"/>
        </w:rPr>
        <w:t>ve věcech smluvních (s právem přebírat všechny informace potřebné pro plnění tohoto smluvního závazku od druhé smluvní strany, o které druhá smluvní strana ke splnění závazků v souladu s touto smlouvou požádá a předávat mu všechna plnění uskutečněná</w:t>
      </w:r>
      <w:r w:rsidR="001E4CDC" w:rsidRPr="00AE6943">
        <w:rPr>
          <w:color w:val="000000"/>
          <w:sz w:val="24"/>
          <w:szCs w:val="24"/>
          <w:lang w:eastAsia="en-US"/>
        </w:rPr>
        <w:t xml:space="preserve"> </w:t>
      </w:r>
      <w:r w:rsidR="00876496" w:rsidRPr="00AE6943">
        <w:rPr>
          <w:color w:val="000000"/>
          <w:sz w:val="24"/>
          <w:szCs w:val="24"/>
          <w:lang w:eastAsia="en-US"/>
        </w:rPr>
        <w:t>dle</w:t>
      </w:r>
      <w:r w:rsidRPr="00AE6943">
        <w:rPr>
          <w:color w:val="000000"/>
          <w:sz w:val="24"/>
          <w:szCs w:val="24"/>
          <w:lang w:eastAsia="en-US"/>
        </w:rPr>
        <w:t xml:space="preserve"> této smlouvy</w:t>
      </w:r>
      <w:r w:rsidR="00D1234A" w:rsidRPr="00AE6943">
        <w:rPr>
          <w:color w:val="000000"/>
          <w:sz w:val="24"/>
          <w:szCs w:val="24"/>
          <w:lang w:eastAsia="en-US"/>
        </w:rPr>
        <w:t xml:space="preserve"> včetně podpisu akceptačního protokolu</w:t>
      </w:r>
      <w:r w:rsidRPr="00AE6943">
        <w:rPr>
          <w:color w:val="000000"/>
          <w:sz w:val="24"/>
          <w:szCs w:val="24"/>
          <w:lang w:eastAsia="en-US"/>
        </w:rPr>
        <w:t>)</w:t>
      </w:r>
    </w:p>
    <w:p w14:paraId="3CDF21E0" w14:textId="77777777" w:rsidR="00A82FB2" w:rsidRPr="00AE6943" w:rsidRDefault="00A82FB2" w:rsidP="00AD02AA">
      <w:pPr>
        <w:pStyle w:val="BlockQuotation"/>
        <w:widowControl/>
        <w:tabs>
          <w:tab w:val="num" w:pos="851"/>
          <w:tab w:val="num" w:pos="2268"/>
        </w:tabs>
        <w:spacing w:before="60"/>
        <w:ind w:left="357" w:right="0" w:firstLine="0"/>
        <w:rPr>
          <w:color w:val="000000"/>
          <w:sz w:val="24"/>
          <w:szCs w:val="24"/>
          <w:lang w:eastAsia="en-US"/>
        </w:rPr>
      </w:pPr>
      <w:r w:rsidRPr="00AE6943">
        <w:rPr>
          <w:color w:val="000000"/>
          <w:sz w:val="24"/>
          <w:szCs w:val="24"/>
          <w:lang w:eastAsia="en-US"/>
        </w:rPr>
        <w:t>Jméno a příjmení:</w:t>
      </w:r>
      <w:r w:rsidRPr="00AE6943">
        <w:rPr>
          <w:color w:val="000000"/>
          <w:sz w:val="24"/>
          <w:szCs w:val="24"/>
          <w:lang w:eastAsia="en-US"/>
        </w:rPr>
        <w:tab/>
      </w:r>
    </w:p>
    <w:p w14:paraId="572353E8" w14:textId="77777777" w:rsidR="00A82FB2" w:rsidRPr="00AE6943" w:rsidRDefault="00A82FB2" w:rsidP="00AD02AA">
      <w:pPr>
        <w:pStyle w:val="BlockQuotation"/>
        <w:widowControl/>
        <w:tabs>
          <w:tab w:val="num" w:pos="2268"/>
        </w:tabs>
        <w:spacing w:before="60"/>
        <w:ind w:left="357" w:right="0" w:firstLine="0"/>
        <w:rPr>
          <w:color w:val="000000"/>
          <w:sz w:val="24"/>
          <w:szCs w:val="24"/>
          <w:lang w:eastAsia="en-US"/>
        </w:rPr>
      </w:pPr>
      <w:r w:rsidRPr="00AE6943">
        <w:rPr>
          <w:color w:val="000000"/>
          <w:sz w:val="24"/>
          <w:szCs w:val="24"/>
          <w:lang w:eastAsia="en-US"/>
        </w:rPr>
        <w:t>Tel.:</w:t>
      </w:r>
      <w:r w:rsidRPr="00AE6943">
        <w:rPr>
          <w:color w:val="000000"/>
          <w:sz w:val="24"/>
          <w:szCs w:val="24"/>
          <w:lang w:eastAsia="en-US"/>
        </w:rPr>
        <w:tab/>
      </w:r>
    </w:p>
    <w:p w14:paraId="0156DAB4" w14:textId="77777777" w:rsidR="00A82FB2" w:rsidRPr="00AE6943" w:rsidRDefault="00A82FB2" w:rsidP="00AD02AA">
      <w:pPr>
        <w:pStyle w:val="BlockQuotation"/>
        <w:widowControl/>
        <w:tabs>
          <w:tab w:val="num" w:pos="851"/>
          <w:tab w:val="num" w:pos="2268"/>
        </w:tabs>
        <w:spacing w:before="60"/>
        <w:ind w:left="357" w:right="0" w:firstLine="0"/>
        <w:rPr>
          <w:color w:val="000000"/>
          <w:sz w:val="24"/>
          <w:szCs w:val="24"/>
          <w:lang w:eastAsia="en-US"/>
        </w:rPr>
      </w:pPr>
      <w:r w:rsidRPr="00AE6943">
        <w:rPr>
          <w:color w:val="000000"/>
          <w:sz w:val="24"/>
          <w:szCs w:val="24"/>
          <w:lang w:eastAsia="en-US"/>
        </w:rPr>
        <w:t>E-mail.:</w:t>
      </w:r>
      <w:r w:rsidRPr="00AE6943">
        <w:rPr>
          <w:color w:val="000000"/>
          <w:sz w:val="24"/>
          <w:szCs w:val="24"/>
          <w:lang w:eastAsia="en-US"/>
        </w:rPr>
        <w:tab/>
      </w:r>
    </w:p>
    <w:p w14:paraId="7C10E2AF" w14:textId="77777777" w:rsidR="00A82FB2" w:rsidRPr="00AE6943" w:rsidRDefault="00A82FB2" w:rsidP="00AD02AA">
      <w:pPr>
        <w:pStyle w:val="BlockQuotation"/>
        <w:widowControl/>
        <w:numPr>
          <w:ilvl w:val="0"/>
          <w:numId w:val="49"/>
        </w:numPr>
        <w:tabs>
          <w:tab w:val="num" w:pos="357"/>
        </w:tabs>
        <w:spacing w:before="60"/>
        <w:ind w:left="357" w:right="0" w:hanging="357"/>
        <w:rPr>
          <w:sz w:val="24"/>
          <w:szCs w:val="24"/>
        </w:rPr>
      </w:pPr>
      <w:r w:rsidRPr="00AE6943">
        <w:rPr>
          <w:sz w:val="24"/>
          <w:szCs w:val="24"/>
        </w:rPr>
        <w:t>Zástupce ve věcech technických (s právem přebírat a předávat technické informace potřebné pro plnění smluvního závazku</w:t>
      </w:r>
      <w:r w:rsidR="001E4CDC" w:rsidRPr="00AE6943">
        <w:rPr>
          <w:sz w:val="24"/>
          <w:szCs w:val="24"/>
        </w:rPr>
        <w:t xml:space="preserve"> </w:t>
      </w:r>
      <w:r w:rsidR="00876496" w:rsidRPr="00AE6943">
        <w:rPr>
          <w:sz w:val="24"/>
          <w:szCs w:val="24"/>
        </w:rPr>
        <w:t>dle</w:t>
      </w:r>
      <w:r w:rsidRPr="00AE6943">
        <w:rPr>
          <w:sz w:val="24"/>
          <w:szCs w:val="24"/>
        </w:rPr>
        <w:t xml:space="preserve"> této sml</w:t>
      </w:r>
      <w:r w:rsidR="007058A7" w:rsidRPr="00AE6943">
        <w:rPr>
          <w:sz w:val="24"/>
          <w:szCs w:val="24"/>
        </w:rPr>
        <w:t>ouvy od druhé smluvní strany, o </w:t>
      </w:r>
      <w:r w:rsidRPr="00AE6943">
        <w:rPr>
          <w:sz w:val="24"/>
          <w:szCs w:val="24"/>
        </w:rPr>
        <w:t>které druhá smluvní strana ke splnění závazků v souladu s touto smlouvou požádá)</w:t>
      </w:r>
    </w:p>
    <w:p w14:paraId="2ED555BA" w14:textId="77777777" w:rsidR="00A82FB2" w:rsidRPr="00AE6943" w:rsidRDefault="00A82FB2" w:rsidP="00AD02AA">
      <w:pPr>
        <w:pStyle w:val="BlockQuotation"/>
        <w:widowControl/>
        <w:tabs>
          <w:tab w:val="num" w:pos="851"/>
          <w:tab w:val="num" w:pos="2268"/>
        </w:tabs>
        <w:spacing w:before="60"/>
        <w:ind w:left="357" w:right="0" w:firstLine="0"/>
        <w:rPr>
          <w:color w:val="000000"/>
          <w:sz w:val="24"/>
          <w:szCs w:val="24"/>
          <w:lang w:eastAsia="en-US"/>
        </w:rPr>
      </w:pPr>
      <w:r w:rsidRPr="00AE6943">
        <w:rPr>
          <w:color w:val="000000"/>
          <w:sz w:val="24"/>
          <w:szCs w:val="24"/>
          <w:lang w:eastAsia="en-US"/>
        </w:rPr>
        <w:t>Jméno a příjmení:</w:t>
      </w:r>
      <w:r w:rsidRPr="00AE6943">
        <w:rPr>
          <w:color w:val="000000"/>
          <w:sz w:val="24"/>
          <w:szCs w:val="24"/>
          <w:lang w:eastAsia="en-US"/>
        </w:rPr>
        <w:tab/>
      </w:r>
    </w:p>
    <w:p w14:paraId="49469337" w14:textId="77777777" w:rsidR="00A82FB2" w:rsidRPr="00AE6943" w:rsidRDefault="00A82FB2" w:rsidP="00AD02AA">
      <w:pPr>
        <w:pStyle w:val="BlockQuotation"/>
        <w:widowControl/>
        <w:tabs>
          <w:tab w:val="num" w:pos="2268"/>
        </w:tabs>
        <w:spacing w:before="60"/>
        <w:ind w:left="357" w:right="0" w:firstLine="0"/>
        <w:rPr>
          <w:color w:val="000000"/>
          <w:sz w:val="24"/>
          <w:szCs w:val="24"/>
          <w:lang w:eastAsia="en-US"/>
        </w:rPr>
      </w:pPr>
      <w:r w:rsidRPr="00AE6943">
        <w:rPr>
          <w:color w:val="000000"/>
          <w:sz w:val="24"/>
          <w:szCs w:val="24"/>
          <w:lang w:eastAsia="en-US"/>
        </w:rPr>
        <w:t>Tel.:</w:t>
      </w:r>
      <w:r w:rsidRPr="00AE6943">
        <w:rPr>
          <w:color w:val="000000"/>
          <w:sz w:val="24"/>
          <w:szCs w:val="24"/>
          <w:lang w:eastAsia="en-US"/>
        </w:rPr>
        <w:tab/>
      </w:r>
    </w:p>
    <w:p w14:paraId="338A8C3C" w14:textId="77777777" w:rsidR="00A82FB2" w:rsidRPr="00AE6943" w:rsidRDefault="00A82FB2" w:rsidP="00AD02AA">
      <w:pPr>
        <w:pStyle w:val="BlockQuotation"/>
        <w:widowControl/>
        <w:tabs>
          <w:tab w:val="num" w:pos="851"/>
          <w:tab w:val="num" w:pos="2268"/>
        </w:tabs>
        <w:spacing w:before="60"/>
        <w:ind w:left="357" w:right="0" w:firstLine="0"/>
        <w:rPr>
          <w:color w:val="000000"/>
          <w:sz w:val="24"/>
          <w:szCs w:val="24"/>
          <w:lang w:eastAsia="en-US"/>
        </w:rPr>
      </w:pPr>
      <w:r w:rsidRPr="00AE6943">
        <w:rPr>
          <w:color w:val="000000"/>
          <w:sz w:val="24"/>
          <w:szCs w:val="24"/>
          <w:lang w:eastAsia="en-US"/>
        </w:rPr>
        <w:t>E-mail.:</w:t>
      </w:r>
      <w:r w:rsidRPr="00AE6943">
        <w:rPr>
          <w:color w:val="000000"/>
          <w:sz w:val="24"/>
          <w:szCs w:val="24"/>
          <w:lang w:eastAsia="en-US"/>
        </w:rPr>
        <w:tab/>
      </w:r>
    </w:p>
    <w:p w14:paraId="653298CF" w14:textId="77777777" w:rsidR="00661369" w:rsidRPr="00AE6943" w:rsidRDefault="00A82FB2" w:rsidP="00AD02AA">
      <w:pPr>
        <w:numPr>
          <w:ilvl w:val="3"/>
          <w:numId w:val="53"/>
        </w:numPr>
        <w:tabs>
          <w:tab w:val="clear" w:pos="1440"/>
          <w:tab w:val="left" w:pos="709"/>
        </w:tabs>
        <w:spacing w:before="120" w:after="0" w:line="240" w:lineRule="auto"/>
        <w:ind w:left="0" w:firstLine="0"/>
        <w:jc w:val="both"/>
        <w:rPr>
          <w:rFonts w:ascii="Times New Roman" w:hAnsi="Times New Roman"/>
          <w:bCs/>
          <w:color w:val="000000"/>
          <w:sz w:val="24"/>
          <w:szCs w:val="24"/>
        </w:rPr>
      </w:pPr>
      <w:r w:rsidRPr="00AE6943">
        <w:rPr>
          <w:rFonts w:ascii="Times New Roman" w:hAnsi="Times New Roman"/>
          <w:bCs/>
          <w:sz w:val="24"/>
          <w:szCs w:val="24"/>
        </w:rPr>
        <w:t xml:space="preserve">Případné změny zástupců obou smluvních stran oznámí smluvní strana písemně druhé smluvní straně bez zbytečného odkladu. </w:t>
      </w:r>
      <w:r w:rsidR="00661369" w:rsidRPr="00AE6943">
        <w:rPr>
          <w:rFonts w:ascii="Times New Roman" w:hAnsi="Times New Roman"/>
          <w:bCs/>
          <w:sz w:val="24"/>
          <w:szCs w:val="24"/>
        </w:rPr>
        <w:t>Do doby oznámení</w:t>
      </w:r>
      <w:r w:rsidR="00876496" w:rsidRPr="00AE6943">
        <w:rPr>
          <w:rFonts w:ascii="Times New Roman" w:hAnsi="Times New Roman"/>
          <w:bCs/>
          <w:sz w:val="24"/>
          <w:szCs w:val="24"/>
        </w:rPr>
        <w:t xml:space="preserve"> podle</w:t>
      </w:r>
      <w:r w:rsidR="00CB1336" w:rsidRPr="00AE6943">
        <w:rPr>
          <w:rFonts w:ascii="Times New Roman" w:hAnsi="Times New Roman"/>
          <w:bCs/>
          <w:sz w:val="24"/>
          <w:szCs w:val="24"/>
        </w:rPr>
        <w:t xml:space="preserve"> věty první jsou účinné i </w:t>
      </w:r>
      <w:r w:rsidR="00661369" w:rsidRPr="00AE6943">
        <w:rPr>
          <w:rFonts w:ascii="Times New Roman" w:hAnsi="Times New Roman"/>
          <w:bCs/>
          <w:sz w:val="24"/>
          <w:szCs w:val="24"/>
        </w:rPr>
        <w:t>úkony dosavadní kontaktní osoby.</w:t>
      </w:r>
    </w:p>
    <w:p w14:paraId="611D342F" w14:textId="77777777" w:rsidR="00A82FB2" w:rsidRPr="00AE6943" w:rsidRDefault="00A82FB2" w:rsidP="00AD02AA">
      <w:pPr>
        <w:pStyle w:val="Nadpis1"/>
        <w:numPr>
          <w:ilvl w:val="0"/>
          <w:numId w:val="31"/>
        </w:numPr>
        <w:ind w:left="0" w:firstLine="284"/>
        <w:jc w:val="center"/>
        <w:rPr>
          <w:rFonts w:ascii="Times New Roman" w:hAnsi="Times New Roman"/>
          <w:color w:val="000000"/>
          <w:sz w:val="24"/>
          <w:szCs w:val="24"/>
        </w:rPr>
      </w:pPr>
      <w:r w:rsidRPr="00AE6943">
        <w:rPr>
          <w:rFonts w:ascii="Times New Roman" w:hAnsi="Times New Roman"/>
          <w:sz w:val="24"/>
          <w:szCs w:val="24"/>
        </w:rPr>
        <w:lastRenderedPageBreak/>
        <w:br/>
      </w:r>
      <w:r w:rsidRPr="00AE6943">
        <w:rPr>
          <w:rFonts w:ascii="Times New Roman" w:hAnsi="Times New Roman"/>
          <w:color w:val="000000"/>
          <w:sz w:val="24"/>
          <w:szCs w:val="24"/>
        </w:rPr>
        <w:t>Mlčenlivost</w:t>
      </w:r>
    </w:p>
    <w:p w14:paraId="3867D9FF" w14:textId="77777777" w:rsidR="00A82FB2" w:rsidRPr="00AE6943" w:rsidRDefault="00A82FB2" w:rsidP="00AD02AA">
      <w:pPr>
        <w:pStyle w:val="Odstavecseseznamem1"/>
        <w:widowControl w:val="0"/>
        <w:numPr>
          <w:ilvl w:val="0"/>
          <w:numId w:val="29"/>
        </w:numPr>
        <w:tabs>
          <w:tab w:val="left" w:pos="709"/>
        </w:tabs>
        <w:ind w:left="0" w:firstLine="0"/>
        <w:contextualSpacing w:val="0"/>
      </w:pPr>
      <w:r w:rsidRPr="00AE6943">
        <w:t xml:space="preserve">Smluvní strany jsou povinny zachovávat mlčenlivost o všech údajích obchodního, právního, finančního, výrobního, technického, personálního a podobného charakteru, týkajících se smluvních stran nebo třetí </w:t>
      </w:r>
      <w:r w:rsidR="009E4490" w:rsidRPr="00AE6943">
        <w:t>strany</w:t>
      </w:r>
      <w:r w:rsidRPr="00AE6943">
        <w:t>,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0322ED33" w14:textId="77777777" w:rsidR="00A82FB2" w:rsidRPr="00AE6943" w:rsidRDefault="00A82FB2" w:rsidP="00AD02AA">
      <w:pPr>
        <w:pStyle w:val="Odstavecseseznamem1"/>
        <w:widowControl w:val="0"/>
        <w:numPr>
          <w:ilvl w:val="0"/>
          <w:numId w:val="29"/>
        </w:numPr>
        <w:tabs>
          <w:tab w:val="left" w:pos="709"/>
        </w:tabs>
        <w:ind w:left="0" w:firstLine="0"/>
        <w:contextualSpacing w:val="0"/>
      </w:pPr>
      <w:r w:rsidRPr="00AE6943">
        <w:t>Smluvní strany jsou rovněž povinny zachovávat mlčenlivost o všech údajích smluvních stran či třetích osob, majících charakter osobních údajů</w:t>
      </w:r>
      <w:r w:rsidR="001E4CDC" w:rsidRPr="00AE6943">
        <w:t xml:space="preserve"> </w:t>
      </w:r>
      <w:r w:rsidR="00876496" w:rsidRPr="00AE6943">
        <w:t>dle</w:t>
      </w:r>
      <w:r w:rsidRPr="00AE6943">
        <w:t xml:space="preserve"> ustanovení zákona č. 101/2000 Sb., o ochraně osobních údajů, ve znění pozdějších předpisů. Zhotovitel je povinen objednateli prokázat zda a jakým způsobem plní povinnosti</w:t>
      </w:r>
      <w:r w:rsidR="001E4CDC" w:rsidRPr="00AE6943">
        <w:t xml:space="preserve"> </w:t>
      </w:r>
      <w:r w:rsidR="00876496" w:rsidRPr="00AE6943">
        <w:t>dle</w:t>
      </w:r>
      <w:r w:rsidRPr="00AE6943">
        <w:t xml:space="preserve"> zákona č. 101/2000 Sb. Tyto údaje jsou rovněž pro účely této smlouvy považovány za informace důvěrného charakteru.</w:t>
      </w:r>
    </w:p>
    <w:p w14:paraId="6DF25DAB" w14:textId="77777777" w:rsidR="00A82FB2" w:rsidRPr="00AE6943" w:rsidRDefault="00A82FB2" w:rsidP="00AD02AA">
      <w:pPr>
        <w:pStyle w:val="Odstavecseseznamem1"/>
        <w:widowControl w:val="0"/>
        <w:numPr>
          <w:ilvl w:val="0"/>
          <w:numId w:val="29"/>
        </w:numPr>
        <w:tabs>
          <w:tab w:val="left" w:pos="709"/>
        </w:tabs>
        <w:ind w:left="0" w:firstLine="0"/>
        <w:contextualSpacing w:val="0"/>
      </w:pPr>
      <w:r w:rsidRPr="00AE6943">
        <w:t>Za informace důvěrného charakteru jsou považovány rovněž takové skutečnosti, které by neoprávněným nakládáním mohly způsobit újmu zájmům smluvních stran nebo by mohly být pro tyto zájmy nevhodné.</w:t>
      </w:r>
    </w:p>
    <w:p w14:paraId="06006668" w14:textId="77777777" w:rsidR="00A82FB2" w:rsidRPr="00AE6943" w:rsidRDefault="00A82FB2" w:rsidP="00AD02AA">
      <w:pPr>
        <w:pStyle w:val="Odstavecseseznamem1"/>
        <w:widowControl w:val="0"/>
        <w:numPr>
          <w:ilvl w:val="0"/>
          <w:numId w:val="29"/>
        </w:numPr>
        <w:tabs>
          <w:tab w:val="left" w:pos="709"/>
        </w:tabs>
        <w:ind w:left="0" w:firstLine="0"/>
        <w:contextualSpacing w:val="0"/>
      </w:pPr>
      <w:r w:rsidRPr="00AE6943">
        <w:t>Smluvní strany jsou oprávněny využívat informace důvěrného charakteru pouze a výhradně pro účely plnění svých závazků vyplývajících z této smlouvy.</w:t>
      </w:r>
    </w:p>
    <w:p w14:paraId="586562F2" w14:textId="77777777" w:rsidR="00A82FB2" w:rsidRPr="00AE6943" w:rsidRDefault="00A82FB2" w:rsidP="00AD02AA">
      <w:pPr>
        <w:pStyle w:val="Odstavecseseznamem1"/>
        <w:widowControl w:val="0"/>
        <w:numPr>
          <w:ilvl w:val="0"/>
          <w:numId w:val="29"/>
        </w:numPr>
        <w:tabs>
          <w:tab w:val="left" w:pos="709"/>
        </w:tabs>
        <w:ind w:left="0" w:firstLine="0"/>
        <w:contextualSpacing w:val="0"/>
      </w:pPr>
      <w:r w:rsidRPr="00AE6943">
        <w:t>Smluvní strany jsou povinny zabezpečit, aby povinnosti vyplývající z tohoto článku byly dodržovány všemi pracovníky a subdodavateli smluvní strany přijímající informace důvěrného charakteru týk</w:t>
      </w:r>
      <w:r w:rsidR="009E4490" w:rsidRPr="00AE6943">
        <w:t>ajících se druhé smluvní strany</w:t>
      </w:r>
      <w:r w:rsidRPr="00AE6943">
        <w:t>. Prokazatelné porušení povinností stanovené touto smlouvou subdodavatelem dané smluvní strany nebo jejím pracovníkem je považováno za porušení této smlouvy touto smluvní stranou.</w:t>
      </w:r>
    </w:p>
    <w:p w14:paraId="4491BC79" w14:textId="77777777" w:rsidR="00A82FB2" w:rsidRPr="00AE6943" w:rsidRDefault="00A82FB2" w:rsidP="00AD02AA">
      <w:pPr>
        <w:pStyle w:val="Odstavecseseznamem1"/>
        <w:widowControl w:val="0"/>
        <w:numPr>
          <w:ilvl w:val="0"/>
          <w:numId w:val="29"/>
        </w:numPr>
        <w:tabs>
          <w:tab w:val="left" w:pos="709"/>
        </w:tabs>
        <w:ind w:left="0" w:firstLine="0"/>
        <w:contextualSpacing w:val="0"/>
      </w:pPr>
      <w:r w:rsidRPr="00AE6943">
        <w:t>Na základě výše uvedeného se smluvní strany zavazují:</w:t>
      </w:r>
    </w:p>
    <w:p w14:paraId="25F850A4" w14:textId="77777777" w:rsidR="00A82FB2" w:rsidRPr="00AE6943" w:rsidRDefault="00A82FB2" w:rsidP="00AD02AA">
      <w:pPr>
        <w:pStyle w:val="BlockQuotation"/>
        <w:widowControl/>
        <w:numPr>
          <w:ilvl w:val="0"/>
          <w:numId w:val="54"/>
        </w:numPr>
        <w:tabs>
          <w:tab w:val="clear" w:pos="3267"/>
          <w:tab w:val="num" w:pos="357"/>
          <w:tab w:val="num" w:pos="426"/>
        </w:tabs>
        <w:spacing w:before="60"/>
        <w:ind w:left="357" w:right="0" w:hanging="357"/>
        <w:rPr>
          <w:sz w:val="24"/>
          <w:szCs w:val="24"/>
        </w:rPr>
      </w:pPr>
      <w:r w:rsidRPr="00AE6943">
        <w:rPr>
          <w:sz w:val="24"/>
          <w:szCs w:val="24"/>
        </w:rPr>
        <w:t>neposkytnout informace důvěrného charakteru získané v písemné, elektronické, ústní či jiné formě (</w:t>
      </w:r>
      <w:r w:rsidR="002E1FB3" w:rsidRPr="00AE6943">
        <w:rPr>
          <w:sz w:val="24"/>
          <w:szCs w:val="24"/>
        </w:rPr>
        <w:t>a to ani k nahlédnutí</w:t>
      </w:r>
      <w:r w:rsidRPr="00AE6943">
        <w:rPr>
          <w:sz w:val="24"/>
          <w:szCs w:val="24"/>
        </w:rPr>
        <w:t>) jinému subjektu než je druhá smluvní strana bez předchozího výslovného písemného souhlasu smluvní strany, které se tyto informace bezprostředně týkají,</w:t>
      </w:r>
    </w:p>
    <w:p w14:paraId="423A5F85" w14:textId="77777777" w:rsidR="00A82FB2" w:rsidRPr="00AE6943" w:rsidRDefault="00A82FB2" w:rsidP="00AD02AA">
      <w:pPr>
        <w:pStyle w:val="BlockQuotation"/>
        <w:widowControl/>
        <w:numPr>
          <w:ilvl w:val="0"/>
          <w:numId w:val="54"/>
        </w:numPr>
        <w:tabs>
          <w:tab w:val="clear" w:pos="3267"/>
          <w:tab w:val="num" w:pos="357"/>
          <w:tab w:val="num" w:pos="426"/>
        </w:tabs>
        <w:spacing w:before="60"/>
        <w:ind w:left="357" w:right="0" w:hanging="357"/>
        <w:rPr>
          <w:sz w:val="24"/>
          <w:szCs w:val="24"/>
        </w:rPr>
      </w:pPr>
      <w:r w:rsidRPr="00AE6943">
        <w:rPr>
          <w:sz w:val="24"/>
          <w:szCs w:val="24"/>
        </w:rPr>
        <w:t>informace důvěrného charakteru nezneužít nebo nepoužít v rozporu s oprávněnými zájmy druhé smluvní strany nebo ve prospěch jiných subjektů, než které jsou uvedeny v odstavci 2, a přijmout dostatečná opatření, aby se předešlo nepovolanému užívání těchto informací jinými subjekty bez předchozího výslovného písemného souhlasu příslušné smluvní strany,</w:t>
      </w:r>
    </w:p>
    <w:p w14:paraId="546F5725" w14:textId="77777777" w:rsidR="00A82FB2" w:rsidRPr="00AE6943" w:rsidRDefault="00A82FB2" w:rsidP="00AD02AA">
      <w:pPr>
        <w:pStyle w:val="BlockQuotation"/>
        <w:widowControl/>
        <w:numPr>
          <w:ilvl w:val="0"/>
          <w:numId w:val="54"/>
        </w:numPr>
        <w:tabs>
          <w:tab w:val="clear" w:pos="3267"/>
          <w:tab w:val="num" w:pos="357"/>
          <w:tab w:val="num" w:pos="426"/>
        </w:tabs>
        <w:spacing w:before="60"/>
        <w:ind w:left="357" w:right="0" w:hanging="357"/>
        <w:rPr>
          <w:sz w:val="24"/>
          <w:szCs w:val="24"/>
        </w:rPr>
      </w:pPr>
      <w:r w:rsidRPr="00AE6943">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4E6EFA83" w14:textId="77777777" w:rsidR="00A82FB2" w:rsidRPr="00AE6943" w:rsidRDefault="00A82FB2" w:rsidP="00AD02AA">
      <w:pPr>
        <w:pStyle w:val="BlockQuotation"/>
        <w:widowControl/>
        <w:numPr>
          <w:ilvl w:val="0"/>
          <w:numId w:val="54"/>
        </w:numPr>
        <w:tabs>
          <w:tab w:val="clear" w:pos="3267"/>
          <w:tab w:val="num" w:pos="357"/>
          <w:tab w:val="num" w:pos="426"/>
        </w:tabs>
        <w:spacing w:before="60"/>
        <w:ind w:left="357" w:right="0" w:hanging="357"/>
        <w:rPr>
          <w:sz w:val="24"/>
          <w:szCs w:val="24"/>
        </w:rPr>
      </w:pPr>
      <w:r w:rsidRPr="00AE6943">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128D45CA" w14:textId="77777777" w:rsidR="00A82FB2" w:rsidRPr="00AE6943" w:rsidRDefault="00A82FB2" w:rsidP="00AD02AA">
      <w:pPr>
        <w:pStyle w:val="Odstavecseseznamem1"/>
        <w:widowControl w:val="0"/>
        <w:numPr>
          <w:ilvl w:val="0"/>
          <w:numId w:val="29"/>
        </w:numPr>
        <w:tabs>
          <w:tab w:val="left" w:pos="709"/>
        </w:tabs>
        <w:ind w:left="0" w:firstLine="0"/>
        <w:contextualSpacing w:val="0"/>
      </w:pPr>
      <w:r w:rsidRPr="00AE6943">
        <w:t>Povinnost považovat informace získané od druhé smluvní strany v souvislosti s plněním závazků vyplývajících z této smlouvy za informace důvěrného charakteru se nevztahuje na:</w:t>
      </w:r>
    </w:p>
    <w:p w14:paraId="50BB13D3" w14:textId="77777777" w:rsidR="00A82FB2" w:rsidRPr="00AE6943" w:rsidRDefault="00A82FB2" w:rsidP="00AD02AA">
      <w:pPr>
        <w:pStyle w:val="BlockQuotation"/>
        <w:widowControl/>
        <w:numPr>
          <w:ilvl w:val="0"/>
          <w:numId w:val="55"/>
        </w:numPr>
        <w:tabs>
          <w:tab w:val="num" w:pos="357"/>
        </w:tabs>
        <w:spacing w:before="60"/>
        <w:ind w:left="357" w:right="0" w:hanging="357"/>
        <w:rPr>
          <w:sz w:val="24"/>
          <w:szCs w:val="24"/>
        </w:rPr>
      </w:pPr>
      <w:r w:rsidRPr="00AE6943">
        <w:rPr>
          <w:sz w:val="24"/>
          <w:szCs w:val="24"/>
        </w:rPr>
        <w:t>informace, které jedna ze stran získala před datem podepsání této smlouvy,</w:t>
      </w:r>
    </w:p>
    <w:p w14:paraId="33F45D65" w14:textId="77777777" w:rsidR="006F7253" w:rsidRPr="00AE6943" w:rsidRDefault="00A82FB2" w:rsidP="00AD02AA">
      <w:pPr>
        <w:pStyle w:val="BlockQuotation"/>
        <w:widowControl/>
        <w:numPr>
          <w:ilvl w:val="0"/>
          <w:numId w:val="55"/>
        </w:numPr>
        <w:tabs>
          <w:tab w:val="num" w:pos="357"/>
        </w:tabs>
        <w:spacing w:before="60"/>
        <w:ind w:left="357" w:right="0" w:hanging="357"/>
        <w:rPr>
          <w:sz w:val="24"/>
          <w:szCs w:val="24"/>
        </w:rPr>
      </w:pPr>
      <w:r w:rsidRPr="00AE6943">
        <w:rPr>
          <w:sz w:val="24"/>
          <w:szCs w:val="24"/>
        </w:rPr>
        <w:lastRenderedPageBreak/>
        <w:t>informace, které jsou anebo se staly informacemi veřejně dostupnými jinak než tím, že jedna ze smluvních stran porušila povinnosti uvedené v této smlouvě.</w:t>
      </w:r>
    </w:p>
    <w:p w14:paraId="40AFBA11" w14:textId="77777777" w:rsidR="006F7253" w:rsidRPr="00AE6943" w:rsidRDefault="006F7253"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br/>
        <w:t>Obecná ustanovení</w:t>
      </w:r>
    </w:p>
    <w:p w14:paraId="3081F7DE" w14:textId="77777777" w:rsidR="007D559E" w:rsidRPr="00AE6943" w:rsidRDefault="007D559E" w:rsidP="00AD02AA">
      <w:pPr>
        <w:pStyle w:val="Odstavecseseznamem1"/>
        <w:widowControl w:val="0"/>
        <w:numPr>
          <w:ilvl w:val="0"/>
          <w:numId w:val="56"/>
        </w:numPr>
        <w:tabs>
          <w:tab w:val="left" w:pos="709"/>
        </w:tabs>
        <w:ind w:left="0" w:firstLine="0"/>
        <w:contextualSpacing w:val="0"/>
      </w:pPr>
      <w:r w:rsidRPr="00AE6943">
        <w:t>Práva a závazky smluvních stran, kter</w:t>
      </w:r>
      <w:r w:rsidR="00810B87" w:rsidRPr="00AE6943">
        <w:t>é</w:t>
      </w:r>
      <w:r w:rsidRPr="00AE6943">
        <w:t xml:space="preserve"> nejsou výslovně upraveny touto smlouvou, se řídí </w:t>
      </w:r>
      <w:r w:rsidR="006A30E1" w:rsidRPr="00AE6943">
        <w:t>občanským</w:t>
      </w:r>
      <w:r w:rsidRPr="00AE6943">
        <w:t xml:space="preserve"> zákoníkem. I veškeré další záležitosti ze smlouvy vyplývající nebo s ní související se řídí právním řádem České republiky a spadají pod jurisdikci soudů České republiky. Smluvní strany se zavazují, že případné rozpory b</w:t>
      </w:r>
      <w:r w:rsidR="00973934" w:rsidRPr="00AE6943">
        <w:t>udou řešit korektním způsobem a </w:t>
      </w:r>
      <w:r w:rsidRPr="00AE6943">
        <w:t>v souladu s právními předpisy a pravidly slušnosti. K soudnímu řešení případných sporů přistoupí až po vyčerpání možností jejich vyřízení mimosoudní cestou.</w:t>
      </w:r>
    </w:p>
    <w:p w14:paraId="050EC363" w14:textId="424412BC" w:rsidR="006F7253" w:rsidRPr="00AE6943" w:rsidRDefault="006F7253" w:rsidP="00AD02AA">
      <w:pPr>
        <w:pStyle w:val="Odstavecseseznamem1"/>
        <w:widowControl w:val="0"/>
        <w:numPr>
          <w:ilvl w:val="0"/>
          <w:numId w:val="56"/>
        </w:numPr>
        <w:tabs>
          <w:tab w:val="left" w:pos="709"/>
        </w:tabs>
        <w:ind w:left="0" w:firstLine="0"/>
        <w:contextualSpacing w:val="0"/>
      </w:pPr>
      <w:r w:rsidRPr="00AE6943">
        <w:t>Tat</w:t>
      </w:r>
      <w:r w:rsidR="0056508C" w:rsidRPr="00AE6943">
        <w:t>o zakázka je spolufinancována z</w:t>
      </w:r>
      <w:r w:rsidRPr="00AE6943">
        <w:t xml:space="preserve"> Evropského sociálního fondu v rámci OP VK. Z toho vyplývají povinnosti pro objednatele a zhotovitele týkající se plnění této smlouvy. Zhotovitel toto bere na vědomí a zavazuje se plnit veškeré povinnosti pro něj a pro objednatele vyplývající z financování plnění této smlouvy z</w:t>
      </w:r>
      <w:r w:rsidR="0060421E">
        <w:t> Evro</w:t>
      </w:r>
      <w:r w:rsidR="00640E0C" w:rsidRPr="00AE6943">
        <w:t>p</w:t>
      </w:r>
      <w:r w:rsidR="0060421E">
        <w:t>s</w:t>
      </w:r>
      <w:r w:rsidR="00640E0C" w:rsidRPr="00AE6943">
        <w:t>kého sociálního fondu</w:t>
      </w:r>
      <w:r w:rsidRPr="00AE6943">
        <w:t>. Zhotovitel se zavazuje sledovat veškeré dokumenty upravující poskytování dotace a její implementace a vyžádat si veškeré relevantní dokumenty, rozhodnutí a opatření</w:t>
      </w:r>
      <w:r w:rsidR="00977082" w:rsidRPr="00AE6943">
        <w:t>, které není možné získat z veřejně dostupných zdrojů,</w:t>
      </w:r>
      <w:r w:rsidRPr="00AE6943">
        <w:t xml:space="preserve"> od objednatele tý</w:t>
      </w:r>
      <w:r w:rsidR="00D6067A" w:rsidRPr="00AE6943">
        <w:t>kající se podmínek poskytnutí a </w:t>
      </w:r>
      <w:r w:rsidRPr="00AE6943">
        <w:t>využití podpory</w:t>
      </w:r>
      <w:r w:rsidR="001E4CDC" w:rsidRPr="00AE6943">
        <w:t xml:space="preserve"> </w:t>
      </w:r>
      <w:r w:rsidR="00876496" w:rsidRPr="00AE6943">
        <w:t>dle</w:t>
      </w:r>
      <w:r w:rsidRPr="00AE6943">
        <w:t xml:space="preserve"> této smlouvy z OP VK. Zhotovitel je povinen při plnění této smlouvy zejména plnit veškeré povinnosti týkající se publicity stanovené v dokumentech OP VK, zejména příručk</w:t>
      </w:r>
      <w:r w:rsidR="00556159" w:rsidRPr="00AE6943">
        <w:t>y, manuálu vizuální identity OP </w:t>
      </w:r>
      <w:r w:rsidRPr="00AE6943">
        <w:t>VK ve znění závazném pro projekt NIQES atd. a dále povinnosti uchovávat dokumentaci.</w:t>
      </w:r>
    </w:p>
    <w:p w14:paraId="226A683C" w14:textId="77777777" w:rsidR="006F7253" w:rsidRPr="00AE6943" w:rsidRDefault="006F7253" w:rsidP="00AD02AA">
      <w:pPr>
        <w:pStyle w:val="Odstavecseseznamem1"/>
        <w:widowControl w:val="0"/>
        <w:numPr>
          <w:ilvl w:val="0"/>
          <w:numId w:val="56"/>
        </w:numPr>
        <w:tabs>
          <w:tab w:val="left" w:pos="709"/>
        </w:tabs>
        <w:ind w:left="0" w:firstLine="0"/>
        <w:contextualSpacing w:val="0"/>
      </w:pPr>
      <w:r w:rsidRPr="00AE6943">
        <w:t>Zhotovitel je povinen poskytnout součinnost a potřebné doklady a strpět kontrolu ze strany oprávněných orgánů veřejné správy, zejména Ministerstva školství, mládeže a tělovýchovy a případně dalších relevantních orgánů, které</w:t>
      </w:r>
      <w:r w:rsidR="00556159" w:rsidRPr="00AE6943">
        <w:t xml:space="preserve"> mají právo kontroly v rámci OP </w:t>
      </w:r>
      <w:r w:rsidRPr="00AE6943">
        <w:t>VK. Zhotovitel je povinen umožnit provedení kontroly všem subjektům implementační struktury OP VK,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w:t>
      </w:r>
      <w:r w:rsidR="00876496" w:rsidRPr="00AE6943">
        <w:t xml:space="preserve"> podle</w:t>
      </w:r>
      <w:r w:rsidRPr="00AE6943">
        <w:t xml:space="preserve"> požadavků stanovených příslušným kontrolním orgánem. Zároveň zhotovitel objednateli písemně oznámí splnění nápravných opatření, a kdo tyto opatření uložil.</w:t>
      </w:r>
    </w:p>
    <w:p w14:paraId="672D9345" w14:textId="6318279F" w:rsidR="006F7253" w:rsidRPr="00AE6943" w:rsidRDefault="006F7253" w:rsidP="00AD02AA">
      <w:pPr>
        <w:pStyle w:val="Odstavecseseznamem1"/>
        <w:widowControl w:val="0"/>
        <w:numPr>
          <w:ilvl w:val="0"/>
          <w:numId w:val="56"/>
        </w:numPr>
        <w:tabs>
          <w:tab w:val="left" w:pos="709"/>
        </w:tabs>
        <w:ind w:left="0" w:firstLine="0"/>
        <w:contextualSpacing w:val="0"/>
      </w:pPr>
      <w:r w:rsidRPr="00AE6943">
        <w:t>Zhotovitel je povinen poskytnout objednateli, popř. jiným osobám, které objednatel určí, veškeré požadované informace, dokladovat svoji činnost, poskytovat veškerou dokumentaci vztahující se k projektu po dobu nejméně deseti let následujících po roce, ve kterém objednatel obdrží protokol o závěrečném vyhodnocení akce, jíž se plnění této smlouvy týká. Zhotovitel je povinen všechny povinnosti stanovené v tomto článku přenést i na své subdodavatele.</w:t>
      </w:r>
      <w:r w:rsidR="00A5220E">
        <w:t xml:space="preserve"> </w:t>
      </w:r>
      <w:r w:rsidRPr="00AE6943">
        <w:t>Zhotovitel je povinen archivovat veškeré doku</w:t>
      </w:r>
      <w:r w:rsidR="001323B9" w:rsidRPr="00AE6943">
        <w:t xml:space="preserve">menty týkající se </w:t>
      </w:r>
      <w:r w:rsidR="00F27016" w:rsidRPr="00AE6943">
        <w:t>plnění této smlouvy</w:t>
      </w:r>
      <w:r w:rsidRPr="00AE6943">
        <w:t xml:space="preserve"> po dobu nejméně deseti let následujících po roce, ve kterém objednatel obdrží protokol o závěrečném vyhodnocení akce, jíž se plnění této smlouvy týká.</w:t>
      </w:r>
    </w:p>
    <w:p w14:paraId="5A77B739" w14:textId="77777777" w:rsidR="006F7253" w:rsidRPr="00AE6943" w:rsidRDefault="006F7253" w:rsidP="00AD02AA">
      <w:pPr>
        <w:pStyle w:val="Odstavecseseznamem1"/>
        <w:widowControl w:val="0"/>
        <w:numPr>
          <w:ilvl w:val="0"/>
          <w:numId w:val="56"/>
        </w:numPr>
        <w:tabs>
          <w:tab w:val="left" w:pos="709"/>
        </w:tabs>
        <w:ind w:left="0" w:firstLine="0"/>
        <w:contextualSpacing w:val="0"/>
      </w:pPr>
      <w:r w:rsidRPr="00AE6943">
        <w:t>Zhotovitel hodlá provádět následující plnění prostřednictvím subdodavatelů:</w:t>
      </w:r>
    </w:p>
    <w:p w14:paraId="3DBCFAE5" w14:textId="77777777" w:rsidR="006F7253" w:rsidRPr="00AE6943" w:rsidRDefault="006F7253" w:rsidP="00AD02AA">
      <w:pPr>
        <w:pStyle w:val="Zkladntextodsazen2"/>
        <w:numPr>
          <w:ilvl w:val="1"/>
          <w:numId w:val="40"/>
        </w:numPr>
        <w:tabs>
          <w:tab w:val="clear" w:pos="270"/>
          <w:tab w:val="clear" w:pos="720"/>
          <w:tab w:val="clear" w:pos="825"/>
          <w:tab w:val="left" w:pos="357"/>
          <w:tab w:val="left" w:pos="426"/>
        </w:tabs>
        <w:spacing w:before="60"/>
        <w:ind w:left="357" w:hanging="357"/>
        <w:rPr>
          <w:sz w:val="24"/>
          <w:szCs w:val="24"/>
        </w:rPr>
      </w:pPr>
    </w:p>
    <w:p w14:paraId="15F20055" w14:textId="77777777" w:rsidR="00625E5E" w:rsidRPr="00AE6943" w:rsidRDefault="00625E5E" w:rsidP="00AD02AA">
      <w:pPr>
        <w:pStyle w:val="Zkladntextodsazen2"/>
        <w:numPr>
          <w:ilvl w:val="1"/>
          <w:numId w:val="40"/>
        </w:numPr>
        <w:tabs>
          <w:tab w:val="clear" w:pos="270"/>
          <w:tab w:val="clear" w:pos="720"/>
          <w:tab w:val="clear" w:pos="825"/>
          <w:tab w:val="left" w:pos="357"/>
          <w:tab w:val="left" w:pos="426"/>
        </w:tabs>
        <w:spacing w:before="60"/>
        <w:ind w:left="357" w:hanging="357"/>
        <w:rPr>
          <w:sz w:val="24"/>
          <w:szCs w:val="24"/>
        </w:rPr>
      </w:pPr>
    </w:p>
    <w:p w14:paraId="000367E4" w14:textId="77777777" w:rsidR="006F7253" w:rsidRPr="00AE6943" w:rsidRDefault="006F7253" w:rsidP="00AD02AA">
      <w:pPr>
        <w:pStyle w:val="Odstavecseseznamem1"/>
        <w:widowControl w:val="0"/>
        <w:numPr>
          <w:ilvl w:val="0"/>
          <w:numId w:val="56"/>
        </w:numPr>
        <w:tabs>
          <w:tab w:val="left" w:pos="709"/>
        </w:tabs>
        <w:ind w:left="0" w:firstLine="0"/>
        <w:contextualSpacing w:val="0"/>
      </w:pPr>
      <w:r w:rsidRPr="00AE6943">
        <w:t>Zhotovitel není oprávněn měnit své subdodavatele bez předchozího písemného souhlasu objednatele.</w:t>
      </w:r>
    </w:p>
    <w:p w14:paraId="1DB55359" w14:textId="77777777" w:rsidR="006F7253" w:rsidRPr="00AE6943" w:rsidRDefault="006F7253" w:rsidP="00AD02AA">
      <w:pPr>
        <w:pStyle w:val="Nadpis1"/>
        <w:numPr>
          <w:ilvl w:val="0"/>
          <w:numId w:val="31"/>
        </w:numPr>
        <w:ind w:left="0" w:firstLine="357"/>
        <w:jc w:val="center"/>
        <w:rPr>
          <w:rFonts w:ascii="Times New Roman" w:hAnsi="Times New Roman" w:cs="Times New Roman"/>
          <w:sz w:val="24"/>
          <w:szCs w:val="24"/>
        </w:rPr>
      </w:pPr>
      <w:r w:rsidRPr="00AE6943">
        <w:rPr>
          <w:rFonts w:ascii="Times New Roman" w:hAnsi="Times New Roman" w:cs="Times New Roman"/>
          <w:sz w:val="24"/>
          <w:szCs w:val="24"/>
        </w:rPr>
        <w:lastRenderedPageBreak/>
        <w:br/>
        <w:t>Závěrečná ustanovení</w:t>
      </w:r>
    </w:p>
    <w:p w14:paraId="504B35AE" w14:textId="77777777" w:rsidR="006F7253" w:rsidRPr="00AE6943" w:rsidRDefault="006F7253" w:rsidP="00AD02AA">
      <w:pPr>
        <w:pStyle w:val="Odstavecseseznamem1"/>
        <w:widowControl w:val="0"/>
        <w:numPr>
          <w:ilvl w:val="0"/>
          <w:numId w:val="30"/>
        </w:numPr>
        <w:tabs>
          <w:tab w:val="left" w:pos="709"/>
        </w:tabs>
        <w:ind w:left="0" w:firstLine="0"/>
        <w:contextualSpacing w:val="0"/>
      </w:pPr>
      <w:r w:rsidRPr="00AE6943">
        <w:t>Je-li nebo stane-li se některé ustanovení této smlouvy nebo jejích příloh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70572C49" w14:textId="77777777" w:rsidR="006F7253" w:rsidRPr="00AE6943" w:rsidRDefault="006F7253" w:rsidP="00AD02AA">
      <w:pPr>
        <w:pStyle w:val="Odstavecseseznamem1"/>
        <w:widowControl w:val="0"/>
        <w:numPr>
          <w:ilvl w:val="0"/>
          <w:numId w:val="30"/>
        </w:numPr>
        <w:tabs>
          <w:tab w:val="left" w:pos="709"/>
        </w:tabs>
        <w:ind w:left="0" w:firstLine="0"/>
        <w:contextualSpacing w:val="0"/>
      </w:pPr>
      <w:r w:rsidRPr="00AE6943">
        <w:t xml:space="preserve">Změny této smlouvy mohou být učiněny pouze písemnými vzestupně číslovanými dodatky podepsanými oběma smluvními stranami, resp. osobami oprávněnými </w:t>
      </w:r>
      <w:r w:rsidR="003D4105" w:rsidRPr="00AE6943">
        <w:t xml:space="preserve">zastupovat </w:t>
      </w:r>
      <w:r w:rsidRPr="00AE6943">
        <w:t>smluvní strany.</w:t>
      </w:r>
    </w:p>
    <w:p w14:paraId="5B4AED65" w14:textId="77777777" w:rsidR="007D559E" w:rsidRPr="00AE6943" w:rsidRDefault="007D559E" w:rsidP="00AD02AA">
      <w:pPr>
        <w:pStyle w:val="Odstavecseseznamem1"/>
        <w:widowControl w:val="0"/>
        <w:numPr>
          <w:ilvl w:val="0"/>
          <w:numId w:val="30"/>
        </w:numPr>
        <w:tabs>
          <w:tab w:val="left" w:pos="709"/>
        </w:tabs>
        <w:ind w:left="0" w:firstLine="0"/>
        <w:contextualSpacing w:val="0"/>
      </w:pPr>
      <w:r w:rsidRPr="00AE6943">
        <w:t>Nedílnou součástí této smlouvy je příloha č</w:t>
      </w:r>
      <w:r w:rsidR="00167CBF" w:rsidRPr="00AE6943">
        <w:t>. 1 S</w:t>
      </w:r>
      <w:r w:rsidRPr="00AE6943">
        <w:t xml:space="preserve">pecifikace </w:t>
      </w:r>
      <w:r w:rsidR="00DE5658" w:rsidRPr="00AE6943">
        <w:t xml:space="preserve">předmětu plnění, </w:t>
      </w:r>
      <w:r w:rsidR="00167CBF" w:rsidRPr="00AE6943">
        <w:t>příloha č. 2 H</w:t>
      </w:r>
      <w:r w:rsidR="00DE5658" w:rsidRPr="00AE6943">
        <w:t>armonogram plnění a příloha č. 3 Uživatelská dokumentace iSET.</w:t>
      </w:r>
    </w:p>
    <w:p w14:paraId="648225B7" w14:textId="77777777" w:rsidR="006F7253" w:rsidRPr="00AE6943" w:rsidRDefault="006F7253" w:rsidP="00AD02AA">
      <w:pPr>
        <w:pStyle w:val="Odstavecseseznamem1"/>
        <w:widowControl w:val="0"/>
        <w:numPr>
          <w:ilvl w:val="0"/>
          <w:numId w:val="30"/>
        </w:numPr>
        <w:tabs>
          <w:tab w:val="left" w:pos="709"/>
        </w:tabs>
        <w:ind w:left="0" w:firstLine="0"/>
        <w:contextualSpacing w:val="0"/>
      </w:pPr>
      <w:r w:rsidRPr="00AE6943">
        <w:t>Pokud se některá ze smluvních stran vzdá určitého nároku na nápravu v případě porušení nebo nedodržení ustanovení uzavřené smlouvy ze strany druhé smluvní strany nebo se zdrží či opomene uplatnit či využít kteréhokoli práva nebo výsady, jež mu</w:t>
      </w:r>
      <w:r w:rsidR="00876496" w:rsidRPr="00AE6943">
        <w:t xml:space="preserve"> podle</w:t>
      </w:r>
      <w:r w:rsidRPr="00AE6943">
        <w:t xml:space="preserve"> uzavřené smlouvy bude náležet nebo bude moci náležet, nesmí být takový úkon, a to bez výjimky, považován nebo uplatňován jako precedens do bud</w:t>
      </w:r>
      <w:r w:rsidR="009E4490" w:rsidRPr="00AE6943">
        <w:t>oucna pro jakýkoli další případ</w:t>
      </w:r>
      <w:r w:rsidRPr="00AE6943">
        <w:t>.</w:t>
      </w:r>
    </w:p>
    <w:p w14:paraId="6FEDB824" w14:textId="77777777" w:rsidR="006F7253" w:rsidRPr="00AE6943" w:rsidRDefault="006F7253" w:rsidP="00AD02AA">
      <w:pPr>
        <w:pStyle w:val="Odstavecseseznamem1"/>
        <w:widowControl w:val="0"/>
        <w:numPr>
          <w:ilvl w:val="0"/>
          <w:numId w:val="30"/>
        </w:numPr>
        <w:tabs>
          <w:tab w:val="left" w:pos="709"/>
        </w:tabs>
        <w:ind w:left="0" w:firstLine="0"/>
        <w:contextualSpacing w:val="0"/>
      </w:pPr>
      <w:r w:rsidRPr="00AE6943">
        <w:t>Tato smlouva nabývá platnosti a účinnosti podpisem druhé ze smluvních stran. Tato smlouva byla vyhotovena ve dvou stejnopisech s platností originálu, přičemž každá ze smluvních stran obdrží jedno vyhotovení.</w:t>
      </w:r>
    </w:p>
    <w:p w14:paraId="0DBE350B" w14:textId="77777777" w:rsidR="006F7253" w:rsidRPr="00AE6943" w:rsidRDefault="006F7253" w:rsidP="00AD02AA">
      <w:pPr>
        <w:pStyle w:val="Odstavecseseznamem1"/>
        <w:widowControl w:val="0"/>
        <w:tabs>
          <w:tab w:val="left" w:pos="709"/>
        </w:tabs>
        <w:spacing w:before="360"/>
        <w:ind w:left="0"/>
        <w:contextualSpacing w:val="0"/>
        <w:rPr>
          <w:b/>
        </w:rPr>
      </w:pPr>
      <w:r w:rsidRPr="00AE6943">
        <w:rPr>
          <w:b/>
        </w:rPr>
        <w:t>Přílohy:</w:t>
      </w:r>
    </w:p>
    <w:p w14:paraId="55059321" w14:textId="77777777" w:rsidR="006F7253" w:rsidRPr="00AE6943" w:rsidRDefault="006F7253" w:rsidP="00AD02AA">
      <w:pPr>
        <w:pStyle w:val="Odstavecseseznamem1"/>
        <w:widowControl w:val="0"/>
        <w:numPr>
          <w:ilvl w:val="6"/>
          <w:numId w:val="16"/>
        </w:numPr>
        <w:tabs>
          <w:tab w:val="clear" w:pos="2520"/>
          <w:tab w:val="left" w:pos="426"/>
        </w:tabs>
        <w:ind w:left="426"/>
        <w:contextualSpacing w:val="0"/>
      </w:pPr>
      <w:r w:rsidRPr="00AE6943">
        <w:t>Specifikace předmětu plnění</w:t>
      </w:r>
    </w:p>
    <w:p w14:paraId="51EA324D" w14:textId="77777777" w:rsidR="0056508C" w:rsidRPr="00AE6943" w:rsidRDefault="0056508C" w:rsidP="00AD02AA">
      <w:pPr>
        <w:pStyle w:val="Odstavecseseznamem1"/>
        <w:widowControl w:val="0"/>
        <w:numPr>
          <w:ilvl w:val="6"/>
          <w:numId w:val="16"/>
        </w:numPr>
        <w:tabs>
          <w:tab w:val="clear" w:pos="2520"/>
          <w:tab w:val="left" w:pos="426"/>
        </w:tabs>
        <w:ind w:left="426"/>
        <w:contextualSpacing w:val="0"/>
      </w:pPr>
      <w:r w:rsidRPr="00AE6943">
        <w:t>Harmonogram plnění</w:t>
      </w:r>
    </w:p>
    <w:p w14:paraId="2098A198" w14:textId="77777777" w:rsidR="0056508C" w:rsidRPr="00AE6943" w:rsidRDefault="0056508C" w:rsidP="00AD02AA">
      <w:pPr>
        <w:pStyle w:val="Odstavecseseznamem1"/>
        <w:widowControl w:val="0"/>
        <w:numPr>
          <w:ilvl w:val="6"/>
          <w:numId w:val="16"/>
        </w:numPr>
        <w:tabs>
          <w:tab w:val="clear" w:pos="2520"/>
          <w:tab w:val="left" w:pos="426"/>
        </w:tabs>
        <w:spacing w:after="360"/>
        <w:ind w:left="426"/>
        <w:contextualSpacing w:val="0"/>
      </w:pPr>
      <w:r w:rsidRPr="00AE6943">
        <w:t>Uživatelská dokumentace iSET</w:t>
      </w:r>
    </w:p>
    <w:tbl>
      <w:tblPr>
        <w:tblW w:w="9072" w:type="dxa"/>
        <w:tblLook w:val="04A0" w:firstRow="1" w:lastRow="0" w:firstColumn="1" w:lastColumn="0" w:noHBand="0" w:noVBand="1"/>
      </w:tblPr>
      <w:tblGrid>
        <w:gridCol w:w="4535"/>
        <w:gridCol w:w="4537"/>
      </w:tblGrid>
      <w:tr w:rsidR="006F7253" w:rsidRPr="00AE6943" w14:paraId="31153632" w14:textId="77777777" w:rsidTr="00F671EC">
        <w:trPr>
          <w:trHeight w:val="613"/>
        </w:trPr>
        <w:tc>
          <w:tcPr>
            <w:tcW w:w="4535" w:type="dxa"/>
            <w:shd w:val="clear" w:color="auto" w:fill="auto"/>
          </w:tcPr>
          <w:p w14:paraId="1A7C1418" w14:textId="77777777" w:rsidR="006F7253" w:rsidRPr="00AE6943" w:rsidRDefault="006F7253" w:rsidP="00AD02AA">
            <w:pPr>
              <w:pStyle w:val="Odstavecseseznamem1"/>
              <w:widowControl w:val="0"/>
              <w:tabs>
                <w:tab w:val="left" w:pos="709"/>
              </w:tabs>
              <w:spacing w:before="0"/>
              <w:ind w:left="0"/>
              <w:contextualSpacing w:val="0"/>
              <w:jc w:val="left"/>
              <w:rPr>
                <w:b/>
              </w:rPr>
            </w:pPr>
            <w:r w:rsidRPr="00AE6943">
              <w:rPr>
                <w:b/>
              </w:rPr>
              <w:t>Za zhotovitele</w:t>
            </w:r>
          </w:p>
        </w:tc>
        <w:tc>
          <w:tcPr>
            <w:tcW w:w="4537" w:type="dxa"/>
            <w:shd w:val="clear" w:color="auto" w:fill="auto"/>
          </w:tcPr>
          <w:p w14:paraId="251BA853" w14:textId="77777777" w:rsidR="006F7253" w:rsidRPr="00AE6943" w:rsidRDefault="006F7253" w:rsidP="00AD02AA">
            <w:pPr>
              <w:pStyle w:val="Odstavecseseznamem1"/>
              <w:widowControl w:val="0"/>
              <w:tabs>
                <w:tab w:val="left" w:pos="709"/>
              </w:tabs>
              <w:spacing w:before="0"/>
              <w:ind w:left="0"/>
              <w:contextualSpacing w:val="0"/>
              <w:rPr>
                <w:b/>
              </w:rPr>
            </w:pPr>
            <w:r w:rsidRPr="00AE6943">
              <w:rPr>
                <w:b/>
              </w:rPr>
              <w:t>Za objednatele</w:t>
            </w:r>
          </w:p>
        </w:tc>
      </w:tr>
      <w:tr w:rsidR="006F7253" w:rsidRPr="00AE6943" w14:paraId="28680A56" w14:textId="77777777" w:rsidTr="00F671EC">
        <w:tc>
          <w:tcPr>
            <w:tcW w:w="4535" w:type="dxa"/>
            <w:shd w:val="clear" w:color="auto" w:fill="auto"/>
          </w:tcPr>
          <w:p w14:paraId="15CCDEEE" w14:textId="77777777" w:rsidR="006F7253" w:rsidRPr="00AE6943" w:rsidRDefault="006F7253" w:rsidP="00AD02AA">
            <w:pPr>
              <w:pStyle w:val="Odstavecseseznamem1"/>
              <w:widowControl w:val="0"/>
              <w:tabs>
                <w:tab w:val="left" w:pos="709"/>
              </w:tabs>
              <w:spacing w:before="0"/>
              <w:ind w:left="0"/>
              <w:contextualSpacing w:val="0"/>
            </w:pPr>
            <w:r w:rsidRPr="00AE6943">
              <w:t>V ……… dne</w:t>
            </w:r>
          </w:p>
        </w:tc>
        <w:tc>
          <w:tcPr>
            <w:tcW w:w="4537" w:type="dxa"/>
            <w:shd w:val="clear" w:color="auto" w:fill="auto"/>
          </w:tcPr>
          <w:p w14:paraId="6F90FDDD" w14:textId="77777777" w:rsidR="006F7253" w:rsidRPr="00AE6943" w:rsidRDefault="006F7253" w:rsidP="00AD02AA">
            <w:pPr>
              <w:pStyle w:val="Odstavecseseznamem1"/>
              <w:widowControl w:val="0"/>
              <w:tabs>
                <w:tab w:val="left" w:pos="709"/>
              </w:tabs>
              <w:spacing w:before="0"/>
              <w:ind w:left="0"/>
              <w:contextualSpacing w:val="0"/>
            </w:pPr>
            <w:r w:rsidRPr="00AE6943">
              <w:t>V Praze dne</w:t>
            </w:r>
          </w:p>
        </w:tc>
      </w:tr>
      <w:tr w:rsidR="006F7253" w:rsidRPr="00AE6943" w14:paraId="59B05AA3" w14:textId="77777777" w:rsidTr="00F671EC">
        <w:trPr>
          <w:trHeight w:val="943"/>
        </w:trPr>
        <w:tc>
          <w:tcPr>
            <w:tcW w:w="4535" w:type="dxa"/>
            <w:shd w:val="clear" w:color="auto" w:fill="auto"/>
          </w:tcPr>
          <w:p w14:paraId="3A61533E" w14:textId="77777777" w:rsidR="006F7253" w:rsidRPr="00AE6943" w:rsidRDefault="006F7253" w:rsidP="00AD02AA">
            <w:pPr>
              <w:pStyle w:val="Odstavecseseznamem1"/>
              <w:widowControl w:val="0"/>
              <w:tabs>
                <w:tab w:val="left" w:pos="709"/>
              </w:tabs>
              <w:spacing w:before="0"/>
              <w:ind w:left="0"/>
              <w:contextualSpacing w:val="0"/>
            </w:pPr>
          </w:p>
        </w:tc>
        <w:tc>
          <w:tcPr>
            <w:tcW w:w="4537" w:type="dxa"/>
            <w:shd w:val="clear" w:color="auto" w:fill="auto"/>
          </w:tcPr>
          <w:p w14:paraId="42C34EBC" w14:textId="77777777" w:rsidR="006F7253" w:rsidRPr="00AE6943" w:rsidRDefault="006F7253" w:rsidP="00AD02AA">
            <w:pPr>
              <w:pStyle w:val="Odstavecseseznamem1"/>
              <w:widowControl w:val="0"/>
              <w:tabs>
                <w:tab w:val="left" w:pos="709"/>
              </w:tabs>
              <w:spacing w:before="0"/>
              <w:ind w:left="0"/>
              <w:contextualSpacing w:val="0"/>
            </w:pPr>
          </w:p>
        </w:tc>
      </w:tr>
      <w:tr w:rsidR="006F7253" w:rsidRPr="00AE6943" w14:paraId="4417BB47" w14:textId="77777777" w:rsidTr="00F671EC">
        <w:tc>
          <w:tcPr>
            <w:tcW w:w="4535" w:type="dxa"/>
            <w:shd w:val="clear" w:color="auto" w:fill="auto"/>
          </w:tcPr>
          <w:p w14:paraId="5D91FEF9" w14:textId="77777777" w:rsidR="006F7253" w:rsidRPr="00AE6943" w:rsidRDefault="006F7253" w:rsidP="00AD02AA">
            <w:pPr>
              <w:pStyle w:val="Odstavecseseznamem1"/>
              <w:widowControl w:val="0"/>
              <w:tabs>
                <w:tab w:val="left" w:pos="709"/>
              </w:tabs>
              <w:spacing w:before="0"/>
              <w:ind w:left="0"/>
              <w:contextualSpacing w:val="0"/>
              <w:jc w:val="center"/>
              <w:rPr>
                <w:i/>
                <w:color w:val="808080"/>
              </w:rPr>
            </w:pPr>
            <w:r w:rsidRPr="00AE6943">
              <w:rPr>
                <w:i/>
                <w:color w:val="808080"/>
              </w:rPr>
              <w:t>jméno, příjmení</w:t>
            </w:r>
          </w:p>
          <w:p w14:paraId="44EF758B" w14:textId="77777777" w:rsidR="006F7253" w:rsidRPr="00AE6943" w:rsidRDefault="006F7253" w:rsidP="00AD02AA">
            <w:pPr>
              <w:pStyle w:val="Odstavecseseznamem1"/>
              <w:widowControl w:val="0"/>
              <w:tabs>
                <w:tab w:val="left" w:pos="709"/>
              </w:tabs>
              <w:spacing w:before="0"/>
              <w:ind w:left="0"/>
              <w:contextualSpacing w:val="0"/>
              <w:jc w:val="center"/>
            </w:pPr>
            <w:r w:rsidRPr="00AE6943">
              <w:rPr>
                <w:i/>
                <w:color w:val="808080"/>
              </w:rPr>
              <w:t>funkce</w:t>
            </w:r>
          </w:p>
        </w:tc>
        <w:tc>
          <w:tcPr>
            <w:tcW w:w="4537" w:type="dxa"/>
            <w:shd w:val="clear" w:color="auto" w:fill="auto"/>
          </w:tcPr>
          <w:p w14:paraId="317D1C3B" w14:textId="77777777" w:rsidR="006F7253" w:rsidRPr="00AE6943" w:rsidRDefault="00973934" w:rsidP="00AD02AA">
            <w:pPr>
              <w:pStyle w:val="Odstavecseseznamem1"/>
              <w:widowControl w:val="0"/>
              <w:tabs>
                <w:tab w:val="left" w:pos="709"/>
              </w:tabs>
              <w:spacing w:before="0"/>
              <w:ind w:left="0"/>
              <w:contextualSpacing w:val="0"/>
              <w:jc w:val="center"/>
            </w:pPr>
            <w:r w:rsidRPr="00AE6943">
              <w:t xml:space="preserve">Mgr. </w:t>
            </w:r>
            <w:r w:rsidR="007640E0" w:rsidRPr="00AE6943">
              <w:t>Tomáš Zatloukal</w:t>
            </w:r>
          </w:p>
          <w:p w14:paraId="27B0C8E5" w14:textId="77777777" w:rsidR="007640E0" w:rsidRPr="00AE6943" w:rsidRDefault="007F4073" w:rsidP="00AD02AA">
            <w:pPr>
              <w:pStyle w:val="Odstavecseseznamem1"/>
              <w:widowControl w:val="0"/>
              <w:tabs>
                <w:tab w:val="left" w:pos="709"/>
              </w:tabs>
              <w:spacing w:before="0"/>
              <w:ind w:left="0"/>
              <w:contextualSpacing w:val="0"/>
              <w:jc w:val="center"/>
            </w:pPr>
            <w:r w:rsidRPr="00AE6943">
              <w:t>ú</w:t>
            </w:r>
            <w:r w:rsidR="007640E0" w:rsidRPr="00AE6943">
              <w:t>střední školní inspektor</w:t>
            </w:r>
          </w:p>
        </w:tc>
      </w:tr>
    </w:tbl>
    <w:p w14:paraId="5D787493" w14:textId="77777777" w:rsidR="006F7253" w:rsidRPr="00AE6943" w:rsidRDefault="006F7253" w:rsidP="00AD02AA">
      <w:pPr>
        <w:spacing w:line="240" w:lineRule="auto"/>
        <w:rPr>
          <w:rFonts w:ascii="Times New Roman" w:hAnsi="Times New Roman"/>
        </w:rPr>
      </w:pPr>
    </w:p>
    <w:p w14:paraId="711D06D0" w14:textId="3D9D651C" w:rsidR="006E12D1" w:rsidRPr="00AE6943" w:rsidRDefault="006F7253" w:rsidP="00AD02AA">
      <w:pPr>
        <w:spacing w:before="120" w:after="0" w:line="240" w:lineRule="auto"/>
        <w:jc w:val="right"/>
        <w:rPr>
          <w:rFonts w:ascii="Times New Roman" w:hAnsi="Times New Roman"/>
          <w:sz w:val="24"/>
          <w:szCs w:val="24"/>
        </w:rPr>
      </w:pPr>
      <w:r w:rsidRPr="00AE6943">
        <w:rPr>
          <w:rFonts w:ascii="Times New Roman" w:hAnsi="Times New Roman"/>
          <w:sz w:val="24"/>
          <w:szCs w:val="24"/>
        </w:rPr>
        <w:br w:type="column"/>
      </w:r>
      <w:r w:rsidR="006E12D1" w:rsidRPr="00AE6943">
        <w:rPr>
          <w:rFonts w:ascii="Times New Roman" w:hAnsi="Times New Roman"/>
          <w:sz w:val="24"/>
          <w:szCs w:val="24"/>
        </w:rPr>
        <w:lastRenderedPageBreak/>
        <w:t>Čj.: ČŠIG-</w:t>
      </w:r>
      <w:r w:rsidR="0091326E">
        <w:rPr>
          <w:rFonts w:ascii="Times New Roman" w:hAnsi="Times New Roman"/>
          <w:sz w:val="24"/>
          <w:szCs w:val="24"/>
        </w:rPr>
        <w:t>209</w:t>
      </w:r>
      <w:r w:rsidR="00EF50F0">
        <w:rPr>
          <w:rFonts w:ascii="Times New Roman" w:hAnsi="Times New Roman"/>
          <w:sz w:val="24"/>
          <w:szCs w:val="24"/>
        </w:rPr>
        <w:t>5</w:t>
      </w:r>
      <w:r w:rsidR="006E12D1" w:rsidRPr="00AE6943">
        <w:rPr>
          <w:rFonts w:ascii="Times New Roman" w:hAnsi="Times New Roman"/>
          <w:sz w:val="24"/>
          <w:szCs w:val="24"/>
        </w:rPr>
        <w:t>/1</w:t>
      </w:r>
      <w:r w:rsidR="0091326E">
        <w:rPr>
          <w:rFonts w:ascii="Times New Roman" w:hAnsi="Times New Roman"/>
          <w:sz w:val="24"/>
          <w:szCs w:val="24"/>
        </w:rPr>
        <w:t>4</w:t>
      </w:r>
      <w:r w:rsidR="006E12D1" w:rsidRPr="00AE6943">
        <w:rPr>
          <w:rFonts w:ascii="Times New Roman" w:hAnsi="Times New Roman"/>
          <w:sz w:val="24"/>
          <w:szCs w:val="24"/>
        </w:rPr>
        <w:t>-G21</w:t>
      </w:r>
    </w:p>
    <w:p w14:paraId="019B4A7C" w14:textId="77777777" w:rsidR="00FC492A" w:rsidRPr="00AE6943" w:rsidRDefault="006E12D1" w:rsidP="00AD02AA">
      <w:pPr>
        <w:pStyle w:val="Nzev"/>
        <w:spacing w:before="360" w:after="240"/>
        <w:rPr>
          <w:rFonts w:ascii="Times New Roman" w:hAnsi="Times New Roman"/>
          <w:bCs w:val="0"/>
          <w:sz w:val="28"/>
          <w:szCs w:val="24"/>
        </w:rPr>
      </w:pPr>
      <w:r w:rsidRPr="00AE6943">
        <w:rPr>
          <w:rStyle w:val="NzevChar"/>
          <w:rFonts w:ascii="Times New Roman" w:hAnsi="Times New Roman"/>
          <w:b/>
          <w:sz w:val="28"/>
          <w:szCs w:val="24"/>
        </w:rPr>
        <w:t>Příloha č. 1</w:t>
      </w:r>
      <w:r w:rsidR="006F7253" w:rsidRPr="00AE6943">
        <w:rPr>
          <w:rStyle w:val="NzevChar"/>
          <w:rFonts w:ascii="Times New Roman" w:hAnsi="Times New Roman"/>
          <w:b/>
          <w:sz w:val="28"/>
          <w:szCs w:val="24"/>
        </w:rPr>
        <w:t xml:space="preserve"> Smlouvy</w:t>
      </w:r>
      <w:r w:rsidRPr="00AE6943">
        <w:rPr>
          <w:rStyle w:val="NzevChar"/>
          <w:rFonts w:ascii="Times New Roman" w:hAnsi="Times New Roman"/>
          <w:b/>
          <w:sz w:val="28"/>
          <w:szCs w:val="24"/>
        </w:rPr>
        <w:br/>
        <w:t>Specifikace předmětu plnění</w:t>
      </w:r>
    </w:p>
    <w:p w14:paraId="3D852055" w14:textId="77777777" w:rsidR="00463D24" w:rsidRPr="00AE6943" w:rsidRDefault="00622B4B" w:rsidP="00AD02AA">
      <w:pPr>
        <w:pStyle w:val="Nadpis1"/>
        <w:numPr>
          <w:ilvl w:val="0"/>
          <w:numId w:val="57"/>
        </w:numPr>
        <w:spacing w:before="480" w:after="240"/>
        <w:ind w:left="709" w:hanging="709"/>
        <w:rPr>
          <w:rFonts w:ascii="Times New Roman" w:hAnsi="Times New Roman"/>
          <w:color w:val="0073CF"/>
          <w:sz w:val="24"/>
          <w:szCs w:val="24"/>
        </w:rPr>
      </w:pPr>
      <w:r w:rsidRPr="00AE6943">
        <w:rPr>
          <w:rFonts w:ascii="Times New Roman" w:hAnsi="Times New Roman"/>
          <w:color w:val="0073CF"/>
          <w:sz w:val="24"/>
          <w:szCs w:val="24"/>
        </w:rPr>
        <w:t>POŽADOVANÉ FUNKČNOSTI KLIENTSKÉ APLIKACE</w:t>
      </w:r>
    </w:p>
    <w:p w14:paraId="373639F1" w14:textId="77777777" w:rsidR="00AD02AA" w:rsidRPr="00AE6943" w:rsidRDefault="00AD02AA" w:rsidP="00AD02AA">
      <w:pPr>
        <w:pStyle w:val="Nadpis1"/>
        <w:numPr>
          <w:ilvl w:val="1"/>
          <w:numId w:val="57"/>
        </w:numPr>
        <w:ind w:left="709" w:hanging="709"/>
        <w:rPr>
          <w:rFonts w:ascii="Times New Roman" w:hAnsi="Times New Roman" w:cs="Times New Roman"/>
          <w:color w:val="0073CF"/>
          <w:sz w:val="24"/>
          <w:szCs w:val="24"/>
        </w:rPr>
      </w:pPr>
      <w:r w:rsidRPr="00AE6943">
        <w:rPr>
          <w:rFonts w:ascii="Times New Roman" w:hAnsi="Times New Roman"/>
          <w:color w:val="0073CF"/>
          <w:sz w:val="24"/>
          <w:szCs w:val="24"/>
        </w:rPr>
        <w:t>Základní aplikace</w:t>
      </w:r>
    </w:p>
    <w:p w14:paraId="3659A86B"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t>Přihlášení uživatele (v případě školního a domácího testování) s následným výběrem jedné z rolí, kterými uživatel disponuje.</w:t>
      </w:r>
    </w:p>
    <w:p w14:paraId="289EF0DB"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t>Výběr testu ke spuštění:</w:t>
      </w:r>
    </w:p>
    <w:p w14:paraId="748ACF2E" w14:textId="77777777" w:rsidR="00AD02AA" w:rsidRPr="00AE6943" w:rsidRDefault="00AD02AA" w:rsidP="00AA5411">
      <w:pPr>
        <w:pStyle w:val="Odstavecseseznamem"/>
        <w:numPr>
          <w:ilvl w:val="0"/>
          <w:numId w:val="87"/>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Testy ve školním testování, které jsou uživateli přiděleny, přičemž test lze spustit až v období, kdy je jeho spuštění povoleno</w:t>
      </w:r>
    </w:p>
    <w:p w14:paraId="0C3B1ECF" w14:textId="77777777" w:rsidR="00AD02AA" w:rsidRPr="00AE6943" w:rsidRDefault="00AD02AA" w:rsidP="00AA5411">
      <w:pPr>
        <w:pStyle w:val="Odstavecseseznamem"/>
        <w:numPr>
          <w:ilvl w:val="0"/>
          <w:numId w:val="87"/>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 xml:space="preserve">Testy v domácím testování – uživateli se nabízí veřejná nabídka testů, které může absolvovat, uživatel testy vyhledává pomocí filtrů. Dialogy a procesy zahrnují všechny funkčnosti a informace záložek „Nabídka testů“, „Připravené testy“ a „Stav generování“ z webové aplikace domácího testování dostupné na </w:t>
      </w:r>
      <w:hyperlink r:id="rId20" w:history="1">
        <w:r w:rsidRPr="00AE6943">
          <w:rPr>
            <w:rStyle w:val="Hypertextovodkaz"/>
            <w:rFonts w:ascii="Times New Roman" w:hAnsi="Times New Roman"/>
            <w:sz w:val="24"/>
            <w:szCs w:val="24"/>
          </w:rPr>
          <w:t>https://portal.niqes.cz</w:t>
        </w:r>
      </w:hyperlink>
      <w:r w:rsidRPr="00AE6943">
        <w:rPr>
          <w:rFonts w:ascii="Times New Roman" w:hAnsi="Times New Roman"/>
          <w:sz w:val="24"/>
          <w:szCs w:val="24"/>
        </w:rPr>
        <w:t xml:space="preserve"> </w:t>
      </w:r>
    </w:p>
    <w:p w14:paraId="5319B1DB" w14:textId="77777777" w:rsidR="00AD02AA" w:rsidRPr="00AE6943" w:rsidRDefault="00AD02AA" w:rsidP="00AA5411">
      <w:pPr>
        <w:pStyle w:val="Odstavecseseznamem"/>
        <w:numPr>
          <w:ilvl w:val="0"/>
          <w:numId w:val="87"/>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V případě certifikovaného testování aplikace očekává vložení přístupových kódů testu</w:t>
      </w:r>
    </w:p>
    <w:p w14:paraId="1BC9036A"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t xml:space="preserve">Kompletní funkčnost </w:t>
      </w:r>
      <w:r w:rsidR="009D4A49" w:rsidRPr="00AE6943">
        <w:rPr>
          <w:rFonts w:ascii="Times New Roman" w:hAnsi="Times New Roman" w:cs="Times New Roman"/>
          <w:b w:val="0"/>
          <w:sz w:val="24"/>
          <w:szCs w:val="24"/>
        </w:rPr>
        <w:t xml:space="preserve">stávající </w:t>
      </w:r>
      <w:r w:rsidRPr="00AE6943">
        <w:rPr>
          <w:rFonts w:ascii="Times New Roman" w:hAnsi="Times New Roman" w:cs="Times New Roman"/>
          <w:b w:val="0"/>
          <w:sz w:val="24"/>
          <w:szCs w:val="24"/>
        </w:rPr>
        <w:t>testovací aplikace</w:t>
      </w:r>
    </w:p>
    <w:p w14:paraId="0994BFB8" w14:textId="77777777" w:rsidR="00AD02AA" w:rsidRPr="00AE6943" w:rsidRDefault="00AD02AA" w:rsidP="00AA5411">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Spuštění testu po jeho rozšifrování pomocí kódů – pro modul certifikovaného testování (pouze za předpokladu, že spuštění daného testu je možné v daném čase dle definice testovací podkampaně a časového okna)</w:t>
      </w:r>
    </w:p>
    <w:p w14:paraId="2A8BB0E4" w14:textId="77777777" w:rsidR="00AD02AA" w:rsidRPr="00AE6943" w:rsidRDefault="00AD02AA" w:rsidP="00AA5411">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Spuštění testu po přihlášení uživatele – pro moduly školního a domácího testování (u školního testování pouze za předpokladu, že spuštění daného testu je možné v daném čase dle definice testovací akce)</w:t>
      </w:r>
    </w:p>
    <w:p w14:paraId="4C0DD366" w14:textId="77777777" w:rsidR="00AD02AA" w:rsidRPr="00AE6943" w:rsidRDefault="00AD02AA" w:rsidP="00AA5411">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Možnost realizace testu off-line (pouze v případě certifikovaného testování)</w:t>
      </w:r>
    </w:p>
    <w:p w14:paraId="4973CF37" w14:textId="77777777" w:rsidR="00AD02AA" w:rsidRPr="00AE6943" w:rsidRDefault="00AD02AA" w:rsidP="00AA5411">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Zobrazení informací o testu</w:t>
      </w:r>
    </w:p>
    <w:p w14:paraId="7AE13EAE" w14:textId="77777777" w:rsidR="00AD02AA" w:rsidRPr="00AE6943" w:rsidRDefault="00AD02AA" w:rsidP="00AA5411">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Zobrazení a sledování času realizace testu a související reakce (ukončení testu nebo jeho dílčí vyhodnocení v případě adaptivního testu)</w:t>
      </w:r>
    </w:p>
    <w:p w14:paraId="2E2E80EA" w14:textId="77777777" w:rsidR="00AD02AA" w:rsidRPr="00AE6943" w:rsidRDefault="00AD02AA" w:rsidP="00AA5411">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Navigace mezi úlohami testu s odlišením neřešených a řešených úloh</w:t>
      </w:r>
    </w:p>
    <w:p w14:paraId="49145378" w14:textId="77777777" w:rsidR="00AD02AA" w:rsidRPr="00AE6943" w:rsidRDefault="00AD02AA" w:rsidP="00AA5411">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Realizace všech typů úloh, které systém iSET zpracovává včetně všech typů objektů úloh (obrázky, multimédia, dokumentové přílohy)</w:t>
      </w:r>
    </w:p>
    <w:p w14:paraId="2BD300DB" w14:textId="77777777" w:rsidR="00AD02AA" w:rsidRPr="00AE6943" w:rsidRDefault="00AD02AA" w:rsidP="00AA5411">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Výpočet a zobrazení celkové úspěšnosti testu (po částech v případě adaptivního testu) po ukončení testu</w:t>
      </w:r>
    </w:p>
    <w:p w14:paraId="58D4985D" w14:textId="2304F594" w:rsidR="00AD02AA" w:rsidRPr="00AE6943" w:rsidRDefault="00232796" w:rsidP="00AA5411">
      <w:pPr>
        <w:pStyle w:val="Odstavecseseznamem"/>
        <w:numPr>
          <w:ilvl w:val="0"/>
          <w:numId w:val="86"/>
        </w:numPr>
        <w:spacing w:before="60" w:after="0"/>
        <w:contextualSpacing w:val="0"/>
        <w:jc w:val="both"/>
        <w:rPr>
          <w:rFonts w:ascii="Times New Roman" w:hAnsi="Times New Roman"/>
          <w:sz w:val="24"/>
          <w:szCs w:val="24"/>
        </w:rPr>
      </w:pPr>
      <w:r>
        <w:rPr>
          <w:rFonts w:ascii="Times New Roman" w:hAnsi="Times New Roman"/>
          <w:sz w:val="24"/>
          <w:szCs w:val="24"/>
        </w:rPr>
        <w:t>Klientská a</w:t>
      </w:r>
      <w:r w:rsidR="00AD02AA" w:rsidRPr="00AE6943">
        <w:rPr>
          <w:rFonts w:ascii="Times New Roman" w:hAnsi="Times New Roman"/>
          <w:sz w:val="24"/>
          <w:szCs w:val="24"/>
        </w:rPr>
        <w:t>plikace se co nejvíce podobá existující testovací aplikaci</w:t>
      </w:r>
    </w:p>
    <w:p w14:paraId="6EE61A93"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lastRenderedPageBreak/>
        <w:t>Proces registrace uživatele (dialogy a</w:t>
      </w:r>
      <w:r w:rsidRPr="00AE6943">
        <w:rPr>
          <w:rFonts w:ascii="Times New Roman" w:hAnsi="Times New Roman"/>
          <w:b w:val="0"/>
          <w:sz w:val="24"/>
          <w:szCs w:val="24"/>
        </w:rPr>
        <w:t xml:space="preserve"> proces „vytvořit nový účet“ na </w:t>
      </w:r>
      <w:hyperlink r:id="rId21" w:history="1">
        <w:r w:rsidRPr="00AE6943">
          <w:rPr>
            <w:rStyle w:val="Hypertextovodkaz"/>
            <w:rFonts w:ascii="Times New Roman" w:hAnsi="Times New Roman" w:cs="Times New Roman"/>
            <w:b w:val="0"/>
            <w:sz w:val="24"/>
            <w:szCs w:val="24"/>
          </w:rPr>
          <w:t>https://portal.niqes.cz</w:t>
        </w:r>
      </w:hyperlink>
      <w:r w:rsidRPr="00AE6943">
        <w:rPr>
          <w:rFonts w:ascii="Times New Roman" w:hAnsi="Times New Roman" w:cs="Times New Roman"/>
          <w:b w:val="0"/>
          <w:sz w:val="24"/>
          <w:szCs w:val="24"/>
        </w:rPr>
        <w:t>).</w:t>
      </w:r>
    </w:p>
    <w:p w14:paraId="0C965DBC"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t xml:space="preserve">Obnovení zapomenutého hesla (dialogy a proces „Obnovit zapomenuté heslo“ na </w:t>
      </w:r>
      <w:hyperlink r:id="rId22" w:history="1">
        <w:r w:rsidRPr="00AE6943">
          <w:rPr>
            <w:rStyle w:val="Hypertextovodkaz"/>
            <w:rFonts w:ascii="Times New Roman" w:hAnsi="Times New Roman" w:cs="Times New Roman"/>
            <w:b w:val="0"/>
            <w:sz w:val="24"/>
            <w:szCs w:val="24"/>
          </w:rPr>
          <w:t>https://portal.niqes.cz</w:t>
        </w:r>
      </w:hyperlink>
      <w:r w:rsidRPr="00AE6943">
        <w:rPr>
          <w:rFonts w:ascii="Times New Roman" w:hAnsi="Times New Roman" w:cs="Times New Roman"/>
          <w:b w:val="0"/>
          <w:sz w:val="24"/>
          <w:szCs w:val="24"/>
        </w:rPr>
        <w:t>).</w:t>
      </w:r>
    </w:p>
    <w:p w14:paraId="7F96B129"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t>Nastavení uživatelského účtu – změna osobních údajů, změna hesla</w:t>
      </w:r>
    </w:p>
    <w:p w14:paraId="5317771E"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t>Zobrazení výsledků a vyhodnocení libovolného absolvovaného testu v rozsahu:</w:t>
      </w:r>
    </w:p>
    <w:p w14:paraId="4641923D" w14:textId="77777777" w:rsidR="00AD02AA" w:rsidRPr="00AE6943" w:rsidRDefault="00AD02AA" w:rsidP="00AA5411">
      <w:pPr>
        <w:pStyle w:val="Odstavecseseznamem"/>
        <w:numPr>
          <w:ilvl w:val="0"/>
          <w:numId w:val="88"/>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Výsledky – celková úspěšnost testu a úspěšnost po částech testu včetně interpretace</w:t>
      </w:r>
    </w:p>
    <w:p w14:paraId="5C940DEB" w14:textId="77777777" w:rsidR="00AD02AA" w:rsidRPr="00AE6943" w:rsidRDefault="00AD02AA" w:rsidP="00AA5411">
      <w:pPr>
        <w:pStyle w:val="Odstavecseseznamem"/>
        <w:numPr>
          <w:ilvl w:val="0"/>
          <w:numId w:val="88"/>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Detailní výsledky – úspěšnost po jednotlivých úlohách a dovednostech</w:t>
      </w:r>
    </w:p>
    <w:p w14:paraId="36E6CF75" w14:textId="77777777" w:rsidR="00AD02AA" w:rsidRPr="00AE6943" w:rsidRDefault="00AD02AA" w:rsidP="00AA5411">
      <w:pPr>
        <w:pStyle w:val="Odstavecseseznamem"/>
        <w:numPr>
          <w:ilvl w:val="0"/>
          <w:numId w:val="88"/>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Vysvědčení – možnost stažení systémem generovaného PDF výstupu obsahujícího body a), b) a kompletní zadání testu včetně vyznačení odpovědí uživatele a správných odpovědí</w:t>
      </w:r>
    </w:p>
    <w:p w14:paraId="4FB1823C" w14:textId="77777777" w:rsidR="00AD02AA" w:rsidRPr="00AE6943" w:rsidRDefault="00AD02AA" w:rsidP="00AA5411">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Pro plnění v části „Základní aplikace“ postačí pouze realizace formou aktivního odkazu do existující webové části systému, přičemž obsah se zobrazí ve webovém prohlížeči použitého zařízení za podmínky, že nebude třeba, aby se uživatel znovu autentifikoval (přihlásil).</w:t>
      </w:r>
    </w:p>
    <w:p w14:paraId="67DE239E" w14:textId="77777777" w:rsidR="00AD02AA" w:rsidRPr="00AE6943" w:rsidRDefault="00AD02AA" w:rsidP="00AD02AA">
      <w:pPr>
        <w:pStyle w:val="Nadpis1"/>
        <w:numPr>
          <w:ilvl w:val="1"/>
          <w:numId w:val="57"/>
        </w:numPr>
        <w:ind w:left="709" w:hanging="709"/>
        <w:rPr>
          <w:rFonts w:ascii="Times New Roman" w:hAnsi="Times New Roman"/>
          <w:color w:val="0073CF"/>
          <w:sz w:val="24"/>
          <w:szCs w:val="24"/>
        </w:rPr>
      </w:pPr>
      <w:r w:rsidRPr="00AE6943">
        <w:rPr>
          <w:rFonts w:ascii="Times New Roman" w:hAnsi="Times New Roman"/>
          <w:color w:val="0073CF"/>
          <w:sz w:val="24"/>
          <w:szCs w:val="24"/>
        </w:rPr>
        <w:t>Rozšířená aplikace</w:t>
      </w:r>
    </w:p>
    <w:p w14:paraId="50094CD9" w14:textId="77777777" w:rsidR="00AD02AA" w:rsidRPr="00AE6943" w:rsidRDefault="00AD02AA" w:rsidP="00AD02AA">
      <w:pPr>
        <w:spacing w:before="120" w:after="0"/>
        <w:jc w:val="both"/>
        <w:rPr>
          <w:rFonts w:ascii="Times New Roman" w:hAnsi="Times New Roman"/>
          <w:sz w:val="24"/>
          <w:szCs w:val="24"/>
        </w:rPr>
      </w:pPr>
      <w:r w:rsidRPr="00AE6943">
        <w:rPr>
          <w:rFonts w:ascii="Times New Roman" w:hAnsi="Times New Roman"/>
          <w:sz w:val="24"/>
          <w:szCs w:val="24"/>
        </w:rPr>
        <w:t>Obsahuje funkčnosti Základní aplikace a tyto funkčnosti dle jednotlivých rolí:</w:t>
      </w:r>
    </w:p>
    <w:p w14:paraId="0FD6029E"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sz w:val="24"/>
          <w:szCs w:val="24"/>
        </w:rPr>
        <w:t>Role uživatel domácího testování</w:t>
      </w:r>
    </w:p>
    <w:p w14:paraId="202F1C73" w14:textId="77777777" w:rsidR="00AD02AA" w:rsidRPr="00AE6943" w:rsidRDefault="00AD02AA" w:rsidP="00AA5411">
      <w:pPr>
        <w:pStyle w:val="Odstavecseseznamem"/>
        <w:numPr>
          <w:ilvl w:val="0"/>
          <w:numId w:val="89"/>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Možnost definovat zákonného zástupce uživatele</w:t>
      </w:r>
    </w:p>
    <w:p w14:paraId="4A633255" w14:textId="104DF67A" w:rsidR="00AD02AA" w:rsidRPr="00AE6943" w:rsidRDefault="00AD02AA" w:rsidP="00AA5411">
      <w:pPr>
        <w:pStyle w:val="Odstavecseseznamem"/>
        <w:numPr>
          <w:ilvl w:val="0"/>
          <w:numId w:val="89"/>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 xml:space="preserve">Bod </w:t>
      </w:r>
      <w:r w:rsidR="009D4A49" w:rsidRPr="00AE6943">
        <w:rPr>
          <w:rFonts w:ascii="Times New Roman" w:hAnsi="Times New Roman"/>
          <w:sz w:val="24"/>
          <w:szCs w:val="24"/>
        </w:rPr>
        <w:t xml:space="preserve">A.1.7 </w:t>
      </w:r>
      <w:r w:rsidRPr="00AE6943">
        <w:rPr>
          <w:rFonts w:ascii="Times New Roman" w:hAnsi="Times New Roman"/>
          <w:sz w:val="24"/>
          <w:szCs w:val="24"/>
        </w:rPr>
        <w:t xml:space="preserve">přímo v rámci </w:t>
      </w:r>
      <w:r w:rsidR="00232796">
        <w:rPr>
          <w:rFonts w:ascii="Times New Roman" w:hAnsi="Times New Roman"/>
          <w:sz w:val="24"/>
          <w:szCs w:val="24"/>
        </w:rPr>
        <w:t xml:space="preserve">Klientské </w:t>
      </w:r>
      <w:r w:rsidRPr="00AE6943">
        <w:rPr>
          <w:rFonts w:ascii="Times New Roman" w:hAnsi="Times New Roman"/>
          <w:sz w:val="24"/>
          <w:szCs w:val="24"/>
        </w:rPr>
        <w:t>aplikace, tedy nikoliv přesměrováním do existující webové části systému.</w:t>
      </w:r>
    </w:p>
    <w:p w14:paraId="5A8EB674"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sz w:val="24"/>
          <w:szCs w:val="24"/>
        </w:rPr>
        <w:t>Role zákonný zástupce</w:t>
      </w:r>
    </w:p>
    <w:p w14:paraId="2FFA563C" w14:textId="19F55348" w:rsidR="00AD02AA" w:rsidRPr="00AE6943" w:rsidRDefault="00AD02AA" w:rsidP="00AA5411">
      <w:pPr>
        <w:pStyle w:val="Odstavecseseznamem"/>
        <w:numPr>
          <w:ilvl w:val="0"/>
          <w:numId w:val="90"/>
        </w:numPr>
        <w:tabs>
          <w:tab w:val="left" w:pos="720"/>
        </w:tabs>
        <w:spacing w:before="60" w:after="0"/>
        <w:ind w:left="709"/>
        <w:contextualSpacing w:val="0"/>
        <w:jc w:val="both"/>
        <w:rPr>
          <w:rFonts w:ascii="Times New Roman" w:hAnsi="Times New Roman"/>
          <w:sz w:val="24"/>
          <w:szCs w:val="24"/>
        </w:rPr>
      </w:pPr>
      <w:r w:rsidRPr="00AE6943">
        <w:rPr>
          <w:rFonts w:ascii="Times New Roman" w:hAnsi="Times New Roman"/>
          <w:sz w:val="24"/>
          <w:szCs w:val="24"/>
        </w:rPr>
        <w:t xml:space="preserve">Bod </w:t>
      </w:r>
      <w:r w:rsidR="009D4A49" w:rsidRPr="00AE6943">
        <w:rPr>
          <w:rFonts w:ascii="Times New Roman" w:hAnsi="Times New Roman"/>
          <w:sz w:val="24"/>
          <w:szCs w:val="24"/>
        </w:rPr>
        <w:t>A.1.7</w:t>
      </w:r>
      <w:r w:rsidRPr="00AE6943">
        <w:rPr>
          <w:rFonts w:ascii="Times New Roman" w:hAnsi="Times New Roman"/>
          <w:sz w:val="24"/>
          <w:szCs w:val="24"/>
        </w:rPr>
        <w:t xml:space="preserve"> uplatněný na uživatele, pro kterého je daný uživatel definovaným zákonným zástupcem, přičemž funkčnosti jsou nabízeny přímo v rámci </w:t>
      </w:r>
      <w:r w:rsidR="00232796">
        <w:rPr>
          <w:rFonts w:ascii="Times New Roman" w:hAnsi="Times New Roman"/>
          <w:sz w:val="24"/>
          <w:szCs w:val="24"/>
        </w:rPr>
        <w:t xml:space="preserve">Klientské </w:t>
      </w:r>
      <w:r w:rsidRPr="00AE6943">
        <w:rPr>
          <w:rFonts w:ascii="Times New Roman" w:hAnsi="Times New Roman"/>
          <w:sz w:val="24"/>
          <w:szCs w:val="24"/>
        </w:rPr>
        <w:t>aplikace, tedy nikoliv přesměrováním do existující webové části systému.</w:t>
      </w:r>
    </w:p>
    <w:p w14:paraId="31CB0A53" w14:textId="77777777" w:rsidR="00AD02AA" w:rsidRPr="00AE6943" w:rsidRDefault="00AD02AA" w:rsidP="00AA5411">
      <w:pPr>
        <w:pStyle w:val="Odstavecseseznamem"/>
        <w:numPr>
          <w:ilvl w:val="0"/>
          <w:numId w:val="90"/>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 xml:space="preserve">Bod </w:t>
      </w:r>
      <w:r w:rsidR="009D4A49" w:rsidRPr="00AE6943">
        <w:rPr>
          <w:rFonts w:ascii="Times New Roman" w:hAnsi="Times New Roman"/>
          <w:sz w:val="24"/>
          <w:szCs w:val="24"/>
        </w:rPr>
        <w:t xml:space="preserve">a) </w:t>
      </w:r>
      <w:r w:rsidRPr="00AE6943">
        <w:rPr>
          <w:rFonts w:ascii="Times New Roman" w:hAnsi="Times New Roman"/>
          <w:sz w:val="24"/>
          <w:szCs w:val="24"/>
        </w:rPr>
        <w:t xml:space="preserve">této části </w:t>
      </w:r>
      <w:r w:rsidR="009D4A49" w:rsidRPr="00AE6943">
        <w:rPr>
          <w:rFonts w:ascii="Times New Roman" w:hAnsi="Times New Roman"/>
          <w:sz w:val="24"/>
          <w:szCs w:val="24"/>
        </w:rPr>
        <w:t xml:space="preserve">(A.2.2) </w:t>
      </w:r>
      <w:r w:rsidRPr="00AE6943">
        <w:rPr>
          <w:rFonts w:ascii="Times New Roman" w:hAnsi="Times New Roman"/>
          <w:sz w:val="24"/>
          <w:szCs w:val="24"/>
        </w:rPr>
        <w:t>se uplatňuje i pro případ, že uživatel, pro kterého je daný uživatel definovaným zákonným zástupcem, absolvoval testy i v rámci modulu školního testování.</w:t>
      </w:r>
    </w:p>
    <w:p w14:paraId="5557D36A"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sz w:val="24"/>
          <w:szCs w:val="24"/>
        </w:rPr>
        <w:t>Role Žák (školní testování)</w:t>
      </w:r>
    </w:p>
    <w:p w14:paraId="25566B5E" w14:textId="7388A408" w:rsidR="00AD02AA" w:rsidRPr="00AE6943" w:rsidRDefault="00AD02AA" w:rsidP="00AA5411">
      <w:pPr>
        <w:pStyle w:val="Odstavecseseznamem"/>
        <w:numPr>
          <w:ilvl w:val="0"/>
          <w:numId w:val="91"/>
        </w:numPr>
        <w:tabs>
          <w:tab w:val="left" w:pos="720"/>
        </w:tabs>
        <w:spacing w:before="60" w:after="0"/>
        <w:ind w:left="709"/>
        <w:contextualSpacing w:val="0"/>
        <w:jc w:val="both"/>
        <w:rPr>
          <w:rFonts w:ascii="Times New Roman" w:hAnsi="Times New Roman"/>
          <w:sz w:val="24"/>
          <w:szCs w:val="24"/>
        </w:rPr>
      </w:pPr>
      <w:r w:rsidRPr="00AE6943">
        <w:rPr>
          <w:rFonts w:ascii="Times New Roman" w:hAnsi="Times New Roman"/>
          <w:sz w:val="24"/>
          <w:szCs w:val="24"/>
        </w:rPr>
        <w:t xml:space="preserve">Bod </w:t>
      </w:r>
      <w:r w:rsidR="00306B02" w:rsidRPr="00AE6943">
        <w:rPr>
          <w:rFonts w:ascii="Times New Roman" w:hAnsi="Times New Roman"/>
          <w:sz w:val="24"/>
          <w:szCs w:val="24"/>
        </w:rPr>
        <w:t>A.1.7</w:t>
      </w:r>
      <w:r w:rsidRPr="00AE6943">
        <w:rPr>
          <w:rFonts w:ascii="Times New Roman" w:hAnsi="Times New Roman"/>
          <w:sz w:val="24"/>
          <w:szCs w:val="24"/>
        </w:rPr>
        <w:t xml:space="preserve"> přímo v rámci </w:t>
      </w:r>
      <w:r w:rsidR="00232796">
        <w:rPr>
          <w:rFonts w:ascii="Times New Roman" w:hAnsi="Times New Roman"/>
          <w:sz w:val="24"/>
          <w:szCs w:val="24"/>
        </w:rPr>
        <w:t xml:space="preserve">Klientské </w:t>
      </w:r>
      <w:r w:rsidRPr="00AE6943">
        <w:rPr>
          <w:rFonts w:ascii="Times New Roman" w:hAnsi="Times New Roman"/>
          <w:sz w:val="24"/>
          <w:szCs w:val="24"/>
        </w:rPr>
        <w:t>aplikace, tedy nikoliv přesměrováním do existující webové části systému – pro kterýkoliv historicky realizovaný test.</w:t>
      </w:r>
    </w:p>
    <w:p w14:paraId="7F61B12A"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sz w:val="24"/>
          <w:szCs w:val="24"/>
        </w:rPr>
        <w:lastRenderedPageBreak/>
        <w:t xml:space="preserve">Role Ředitel, Školní administrátor, Školní koordinátor, </w:t>
      </w:r>
      <w:r w:rsidR="00306B02" w:rsidRPr="00AE6943">
        <w:rPr>
          <w:rFonts w:ascii="Times New Roman" w:hAnsi="Times New Roman" w:cs="Times New Roman"/>
          <w:sz w:val="24"/>
          <w:szCs w:val="24"/>
        </w:rPr>
        <w:t xml:space="preserve">Učitel, </w:t>
      </w:r>
      <w:r w:rsidRPr="00AE6943">
        <w:rPr>
          <w:rFonts w:ascii="Times New Roman" w:hAnsi="Times New Roman" w:cs="Times New Roman"/>
          <w:sz w:val="24"/>
          <w:szCs w:val="24"/>
        </w:rPr>
        <w:t>Admin, Inspektor</w:t>
      </w:r>
      <w:r w:rsidR="007921D2" w:rsidRPr="00AE6943">
        <w:rPr>
          <w:rFonts w:ascii="Times New Roman" w:hAnsi="Times New Roman" w:cs="Times New Roman"/>
          <w:sz w:val="24"/>
          <w:szCs w:val="24"/>
        </w:rPr>
        <w:t xml:space="preserve"> a </w:t>
      </w:r>
      <w:r w:rsidRPr="00AE6943">
        <w:rPr>
          <w:rFonts w:ascii="Times New Roman" w:hAnsi="Times New Roman" w:cs="Times New Roman"/>
          <w:sz w:val="24"/>
          <w:szCs w:val="24"/>
        </w:rPr>
        <w:t>kterékoliv nové role</w:t>
      </w:r>
    </w:p>
    <w:p w14:paraId="61D6850D" w14:textId="77777777" w:rsidR="00AD02AA" w:rsidRPr="00AE6943" w:rsidRDefault="00AD02AA" w:rsidP="00AD02AA">
      <w:pPr>
        <w:pStyle w:val="Odstavecseseznamem"/>
        <w:tabs>
          <w:tab w:val="left" w:pos="720"/>
        </w:tabs>
        <w:spacing w:before="60" w:after="0"/>
        <w:ind w:left="709"/>
        <w:contextualSpacing w:val="0"/>
        <w:jc w:val="both"/>
        <w:rPr>
          <w:rFonts w:ascii="Times New Roman" w:hAnsi="Times New Roman"/>
          <w:sz w:val="24"/>
          <w:szCs w:val="24"/>
        </w:rPr>
      </w:pPr>
      <w:r w:rsidRPr="00AE6943">
        <w:rPr>
          <w:rFonts w:ascii="Times New Roman" w:hAnsi="Times New Roman"/>
          <w:sz w:val="24"/>
          <w:szCs w:val="24"/>
        </w:rPr>
        <w:t>Přístup k ostatním funkčnostem celého systému přesměrováním do existující webové části systému bez nutnosti dalšího přihlašování. Zobrazení se následně děje ve výchozím internetovém prohlížeči použitého zařízení.</w:t>
      </w:r>
    </w:p>
    <w:p w14:paraId="7DBB3A08" w14:textId="77777777" w:rsidR="00AD02AA" w:rsidRPr="00AE6943" w:rsidRDefault="00AD02AA" w:rsidP="00AD02AA">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sz w:val="24"/>
          <w:szCs w:val="24"/>
        </w:rPr>
        <w:t>Všechny role systému a funkce modulu e-learningu v domácím a školním testování</w:t>
      </w:r>
    </w:p>
    <w:p w14:paraId="12AE3DD8" w14:textId="77777777" w:rsidR="00AD02AA" w:rsidRPr="00AE6943" w:rsidRDefault="00AD02AA" w:rsidP="007921D2">
      <w:pPr>
        <w:pStyle w:val="Odstavecseseznamem"/>
        <w:tabs>
          <w:tab w:val="left" w:pos="720"/>
        </w:tabs>
        <w:spacing w:before="60" w:after="0"/>
        <w:ind w:left="709"/>
        <w:contextualSpacing w:val="0"/>
        <w:jc w:val="both"/>
        <w:rPr>
          <w:rFonts w:ascii="Times New Roman" w:hAnsi="Times New Roman"/>
          <w:sz w:val="24"/>
          <w:szCs w:val="24"/>
        </w:rPr>
      </w:pPr>
      <w:r w:rsidRPr="00AE6943">
        <w:rPr>
          <w:rFonts w:ascii="Times New Roman" w:hAnsi="Times New Roman"/>
          <w:sz w:val="24"/>
          <w:szCs w:val="24"/>
        </w:rPr>
        <w:t>Přístup funkčnostem modulu e-learning přesměrováním do existující webové části systému bez nutnosti dalšího přihlašování. Zobrazení se následně děje ve výchozím internetovém prohlížeči použitého zařízení.</w:t>
      </w:r>
    </w:p>
    <w:p w14:paraId="4187418A" w14:textId="77777777" w:rsidR="00027F23" w:rsidRPr="00AE6943" w:rsidRDefault="00622B4B" w:rsidP="00027F23">
      <w:pPr>
        <w:pStyle w:val="Nadpis1"/>
        <w:numPr>
          <w:ilvl w:val="0"/>
          <w:numId w:val="57"/>
        </w:numPr>
        <w:spacing w:before="480" w:after="240"/>
        <w:ind w:left="709" w:hanging="709"/>
        <w:rPr>
          <w:rFonts w:ascii="Times New Roman" w:hAnsi="Times New Roman" w:cs="Times New Roman"/>
          <w:color w:val="0073CF"/>
          <w:sz w:val="24"/>
          <w:szCs w:val="24"/>
        </w:rPr>
      </w:pPr>
      <w:r w:rsidRPr="00AE6943">
        <w:rPr>
          <w:rFonts w:ascii="Times New Roman" w:hAnsi="Times New Roman"/>
          <w:color w:val="0073CF"/>
          <w:sz w:val="24"/>
          <w:szCs w:val="24"/>
        </w:rPr>
        <w:t>POSTUP PROCESŮ</w:t>
      </w:r>
    </w:p>
    <w:p w14:paraId="7CEA1C34" w14:textId="77777777" w:rsidR="00027F23" w:rsidRPr="00AE6943" w:rsidRDefault="00F32CFF" w:rsidP="00027F23">
      <w:pPr>
        <w:pStyle w:val="Nadpis1"/>
        <w:numPr>
          <w:ilvl w:val="1"/>
          <w:numId w:val="57"/>
        </w:numPr>
        <w:ind w:left="709" w:hanging="709"/>
        <w:rPr>
          <w:rFonts w:ascii="Times New Roman" w:hAnsi="Times New Roman" w:cs="Times New Roman"/>
          <w:color w:val="0073CF"/>
          <w:sz w:val="24"/>
          <w:szCs w:val="24"/>
        </w:rPr>
      </w:pPr>
      <w:r w:rsidRPr="00AE6943">
        <w:rPr>
          <w:rFonts w:ascii="Times New Roman" w:hAnsi="Times New Roman"/>
          <w:color w:val="0073CF"/>
          <w:sz w:val="24"/>
          <w:szCs w:val="24"/>
        </w:rPr>
        <w:t>Registrace uživatele</w:t>
      </w:r>
    </w:p>
    <w:p w14:paraId="3C48E543" w14:textId="77777777" w:rsidR="00864C67" w:rsidRPr="00AE6943" w:rsidRDefault="00864C67" w:rsidP="00AD02AA">
      <w:pPr>
        <w:pStyle w:val="Odstavecseseznamem"/>
        <w:numPr>
          <w:ilvl w:val="0"/>
          <w:numId w:val="58"/>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Nový uživatel systému (v prvním kroku pouze modulu domácího testování) se musí zaregistrovat. Teprve po registraci může systém využívat dle nastavené role (automaticky účastník domácího testování, později také účastník školního nebo certifikovaného testování s vazbou ke konkrétní škole).</w:t>
      </w:r>
    </w:p>
    <w:p w14:paraId="5390043F" w14:textId="77777777" w:rsidR="00864C67" w:rsidRPr="00AE6943" w:rsidRDefault="00864C67" w:rsidP="00AD02AA">
      <w:pPr>
        <w:pStyle w:val="Odstavecseseznamem"/>
        <w:numPr>
          <w:ilvl w:val="0"/>
          <w:numId w:val="58"/>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Proces registrace vyžaduje zadání vybraných osobní údajů (např. jméno, příjmení, kontaktní e-mail), výstupem je uživatelský účet ve formátu login (kontaktní e-mail) a heslo (uživatel si jej volí při registraci, později si jej může libovolně měnit).</w:t>
      </w:r>
      <w:r w:rsidR="00306B02" w:rsidRPr="00AE6943">
        <w:rPr>
          <w:rFonts w:ascii="Times New Roman" w:hAnsi="Times New Roman"/>
          <w:bCs/>
          <w:color w:val="000000"/>
          <w:sz w:val="24"/>
          <w:szCs w:val="24"/>
        </w:rPr>
        <w:t xml:space="preserve"> Po vyplnění registračních údajů, systém odesílá e-mail na uvedenou adresu</w:t>
      </w:r>
      <w:r w:rsidR="00BC188E" w:rsidRPr="00AE6943">
        <w:rPr>
          <w:rFonts w:ascii="Times New Roman" w:hAnsi="Times New Roman"/>
          <w:bCs/>
          <w:color w:val="000000"/>
          <w:sz w:val="24"/>
          <w:szCs w:val="24"/>
        </w:rPr>
        <w:t>. Tento e-mail obsahuje odkaz, po jehož aplikaci je účet aktivován a v další e-mailové zprávě je doručeno přístupové heslo.</w:t>
      </w:r>
    </w:p>
    <w:p w14:paraId="56FFB49C" w14:textId="77777777" w:rsidR="00864C67" w:rsidRPr="00AE6943" w:rsidRDefault="00864C67" w:rsidP="00AD02AA">
      <w:pPr>
        <w:pStyle w:val="Odstavecseseznamem"/>
        <w:numPr>
          <w:ilvl w:val="0"/>
          <w:numId w:val="58"/>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Zároveň je zabezpečen proces obnovy zapomenutého hesla tak, že je generováno heslo dočasné – to je odesláno na k</w:t>
      </w:r>
      <w:r w:rsidR="000470C7" w:rsidRPr="00AE6943">
        <w:rPr>
          <w:rFonts w:ascii="Times New Roman" w:hAnsi="Times New Roman"/>
          <w:bCs/>
          <w:color w:val="000000"/>
          <w:sz w:val="24"/>
          <w:szCs w:val="24"/>
        </w:rPr>
        <w:t>ontaktní e-mailovou adresu.</w:t>
      </w:r>
    </w:p>
    <w:p w14:paraId="2AC0A8B4" w14:textId="77777777" w:rsidR="00864C67" w:rsidRPr="00AE6943" w:rsidRDefault="00864C67" w:rsidP="00AD02AA">
      <w:pPr>
        <w:pStyle w:val="Nadpis1"/>
        <w:numPr>
          <w:ilvl w:val="1"/>
          <w:numId w:val="57"/>
        </w:numPr>
        <w:ind w:left="709" w:hanging="709"/>
        <w:rPr>
          <w:rFonts w:ascii="Times New Roman" w:hAnsi="Times New Roman"/>
          <w:color w:val="0073CF"/>
          <w:sz w:val="24"/>
          <w:szCs w:val="24"/>
        </w:rPr>
      </w:pPr>
      <w:r w:rsidRPr="00AE6943">
        <w:rPr>
          <w:rFonts w:ascii="Times New Roman" w:hAnsi="Times New Roman"/>
          <w:color w:val="0073CF"/>
          <w:sz w:val="24"/>
          <w:szCs w:val="24"/>
        </w:rPr>
        <w:t>Spuštění a absolvování přiděleného testu v modulu certifikovaného testování včetně pozdějšího zjištění výsledků</w:t>
      </w:r>
    </w:p>
    <w:p w14:paraId="3C14C7AD" w14:textId="77777777" w:rsidR="00864C67" w:rsidRPr="00AE6943" w:rsidRDefault="00864C67" w:rsidP="00AA5411">
      <w:pPr>
        <w:pStyle w:val="Odstavecseseznamem"/>
        <w:numPr>
          <w:ilvl w:val="0"/>
          <w:numId w:val="63"/>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 xml:space="preserve">Testované subjekty využívají pro spuštění jednotlivých testů </w:t>
      </w:r>
      <w:r w:rsidR="00BC188E" w:rsidRPr="00AE6943">
        <w:rPr>
          <w:rFonts w:ascii="Times New Roman" w:hAnsi="Times New Roman"/>
          <w:bCs/>
          <w:color w:val="000000"/>
          <w:sz w:val="24"/>
          <w:szCs w:val="24"/>
        </w:rPr>
        <w:t xml:space="preserve">(a jejich rozšifrování z dávky testů) </w:t>
      </w:r>
      <w:r w:rsidRPr="00AE6943">
        <w:rPr>
          <w:rFonts w:ascii="Times New Roman" w:hAnsi="Times New Roman"/>
          <w:bCs/>
          <w:color w:val="000000"/>
          <w:sz w:val="24"/>
          <w:szCs w:val="24"/>
        </w:rPr>
        <w:t>unikátní kombinaci dvou kódů, kterou obdrží od administrátora testování v dané škole (ten jej získává z</w:t>
      </w:r>
      <w:r w:rsidR="00BC188E" w:rsidRPr="00AE6943">
        <w:rPr>
          <w:rFonts w:ascii="Times New Roman" w:hAnsi="Times New Roman"/>
          <w:bCs/>
          <w:color w:val="000000"/>
          <w:sz w:val="24"/>
          <w:szCs w:val="24"/>
        </w:rPr>
        <w:t> </w:t>
      </w:r>
      <w:r w:rsidRPr="00AE6943">
        <w:rPr>
          <w:rFonts w:ascii="Times New Roman" w:hAnsi="Times New Roman"/>
          <w:bCs/>
          <w:color w:val="000000"/>
          <w:sz w:val="24"/>
          <w:szCs w:val="24"/>
        </w:rPr>
        <w:t>jiné</w:t>
      </w:r>
      <w:r w:rsidR="00BC188E" w:rsidRPr="00AE6943">
        <w:rPr>
          <w:rFonts w:ascii="Times New Roman" w:hAnsi="Times New Roman"/>
          <w:bCs/>
          <w:color w:val="000000"/>
          <w:sz w:val="24"/>
          <w:szCs w:val="24"/>
        </w:rPr>
        <w:t xml:space="preserve"> (již existující)</w:t>
      </w:r>
      <w:r w:rsidRPr="00AE6943">
        <w:rPr>
          <w:rFonts w:ascii="Times New Roman" w:hAnsi="Times New Roman"/>
          <w:bCs/>
          <w:color w:val="000000"/>
          <w:sz w:val="24"/>
          <w:szCs w:val="24"/>
        </w:rPr>
        <w:t xml:space="preserve"> části informačního systému</w:t>
      </w:r>
      <w:r w:rsidR="00BC188E" w:rsidRPr="00AE6943">
        <w:rPr>
          <w:rFonts w:ascii="Times New Roman" w:hAnsi="Times New Roman"/>
          <w:bCs/>
          <w:color w:val="000000"/>
          <w:sz w:val="24"/>
          <w:szCs w:val="24"/>
        </w:rPr>
        <w:t xml:space="preserve"> iSET</w:t>
      </w:r>
      <w:r w:rsidRPr="00AE6943">
        <w:rPr>
          <w:rFonts w:ascii="Times New Roman" w:hAnsi="Times New Roman"/>
          <w:bCs/>
          <w:color w:val="000000"/>
          <w:sz w:val="24"/>
          <w:szCs w:val="24"/>
        </w:rPr>
        <w:t>).</w:t>
      </w:r>
    </w:p>
    <w:p w14:paraId="043CF9DD" w14:textId="77777777" w:rsidR="00864C67" w:rsidRPr="00AE6943" w:rsidRDefault="00A32C77" w:rsidP="00AA5411">
      <w:pPr>
        <w:pStyle w:val="Odstavecseseznamem"/>
        <w:numPr>
          <w:ilvl w:val="0"/>
          <w:numId w:val="63"/>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K</w:t>
      </w:r>
      <w:r w:rsidR="00864C67" w:rsidRPr="00AE6943">
        <w:rPr>
          <w:rFonts w:ascii="Times New Roman" w:hAnsi="Times New Roman"/>
          <w:bCs/>
          <w:color w:val="000000"/>
          <w:sz w:val="24"/>
          <w:szCs w:val="24"/>
        </w:rPr>
        <w:t>lientská aplikace musí zajistit plnohodnotnou realizaci testu ve srovnání s existující testovací aplikací (</w:t>
      </w:r>
      <w:r w:rsidR="00BC188E" w:rsidRPr="00AE6943">
        <w:rPr>
          <w:rFonts w:ascii="Times New Roman" w:hAnsi="Times New Roman"/>
          <w:bCs/>
          <w:color w:val="000000"/>
          <w:sz w:val="24"/>
          <w:szCs w:val="24"/>
        </w:rPr>
        <w:t xml:space="preserve">existující tlustý klient pro </w:t>
      </w:r>
      <w:r w:rsidR="00864C67" w:rsidRPr="00AE6943">
        <w:rPr>
          <w:rFonts w:ascii="Times New Roman" w:hAnsi="Times New Roman"/>
          <w:bCs/>
          <w:color w:val="000000"/>
          <w:sz w:val="24"/>
          <w:szCs w:val="24"/>
        </w:rPr>
        <w:t>PC – platforma Windows</w:t>
      </w:r>
      <w:r w:rsidR="00BC188E" w:rsidRPr="00AE6943">
        <w:rPr>
          <w:rFonts w:ascii="Times New Roman" w:hAnsi="Times New Roman"/>
          <w:bCs/>
          <w:color w:val="000000"/>
          <w:sz w:val="24"/>
          <w:szCs w:val="24"/>
        </w:rPr>
        <w:t xml:space="preserve"> nebo tenký klient</w:t>
      </w:r>
      <w:r w:rsidR="00864C67" w:rsidRPr="00AE6943">
        <w:rPr>
          <w:rFonts w:ascii="Times New Roman" w:hAnsi="Times New Roman"/>
          <w:bCs/>
          <w:color w:val="000000"/>
          <w:sz w:val="24"/>
          <w:szCs w:val="24"/>
        </w:rPr>
        <w:t>).</w:t>
      </w:r>
    </w:p>
    <w:p w14:paraId="324A47BC" w14:textId="77777777" w:rsidR="00864C67" w:rsidRPr="00AE6943" w:rsidRDefault="00864C67" w:rsidP="00AA5411">
      <w:pPr>
        <w:pStyle w:val="Odstavecseseznamem"/>
        <w:numPr>
          <w:ilvl w:val="0"/>
          <w:numId w:val="63"/>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 xml:space="preserve">Pro zobrazení výsledků vyhodnocených testů </w:t>
      </w:r>
      <w:r w:rsidR="00A32C77" w:rsidRPr="00AE6943">
        <w:rPr>
          <w:rFonts w:ascii="Times New Roman" w:hAnsi="Times New Roman"/>
          <w:bCs/>
          <w:color w:val="000000"/>
          <w:sz w:val="24"/>
          <w:szCs w:val="24"/>
        </w:rPr>
        <w:t>K</w:t>
      </w:r>
      <w:r w:rsidRPr="00AE6943">
        <w:rPr>
          <w:rFonts w:ascii="Times New Roman" w:hAnsi="Times New Roman"/>
          <w:bCs/>
          <w:color w:val="000000"/>
          <w:sz w:val="24"/>
          <w:szCs w:val="24"/>
        </w:rPr>
        <w:t>lientská aplikace uživatele přesměruje do stávající webové části systému</w:t>
      </w:r>
      <w:r w:rsidR="00BC188E" w:rsidRPr="00AE6943">
        <w:rPr>
          <w:rFonts w:ascii="Times New Roman" w:hAnsi="Times New Roman"/>
          <w:bCs/>
          <w:color w:val="000000"/>
          <w:sz w:val="24"/>
          <w:szCs w:val="24"/>
        </w:rPr>
        <w:t xml:space="preserve"> (základní aplikace)</w:t>
      </w:r>
      <w:r w:rsidRPr="00AE6943">
        <w:rPr>
          <w:rFonts w:ascii="Times New Roman" w:hAnsi="Times New Roman"/>
          <w:bCs/>
          <w:color w:val="000000"/>
          <w:sz w:val="24"/>
          <w:szCs w:val="24"/>
        </w:rPr>
        <w:t xml:space="preserve">, přičemž nebude nutné, aby uživatel musel být znovu autentifikován. Tato webová část systému je již existující součástí </w:t>
      </w:r>
      <w:r w:rsidR="000470C7" w:rsidRPr="00AE6943">
        <w:rPr>
          <w:rFonts w:ascii="Times New Roman" w:hAnsi="Times New Roman"/>
          <w:bCs/>
          <w:color w:val="000000"/>
          <w:sz w:val="24"/>
          <w:szCs w:val="24"/>
        </w:rPr>
        <w:t>iSET</w:t>
      </w:r>
      <w:r w:rsidRPr="00AE6943">
        <w:rPr>
          <w:rFonts w:ascii="Times New Roman" w:hAnsi="Times New Roman"/>
          <w:bCs/>
          <w:color w:val="000000"/>
          <w:sz w:val="24"/>
          <w:szCs w:val="24"/>
        </w:rPr>
        <w:t xml:space="preserve"> (není tedy předmětem plnění). Bude zobrazována ve výchozím internetovém prohlížeči dané</w:t>
      </w:r>
      <w:r w:rsidR="000470C7" w:rsidRPr="00AE6943">
        <w:rPr>
          <w:rFonts w:ascii="Times New Roman" w:hAnsi="Times New Roman"/>
          <w:bCs/>
          <w:color w:val="000000"/>
          <w:sz w:val="24"/>
          <w:szCs w:val="24"/>
        </w:rPr>
        <w:t>ho</w:t>
      </w:r>
      <w:r w:rsidRPr="00AE6943">
        <w:rPr>
          <w:rFonts w:ascii="Times New Roman" w:hAnsi="Times New Roman"/>
          <w:bCs/>
          <w:color w:val="000000"/>
          <w:sz w:val="24"/>
          <w:szCs w:val="24"/>
        </w:rPr>
        <w:t xml:space="preserve"> použitého zařízení (tablet</w:t>
      </w:r>
      <w:r w:rsidR="000470C7" w:rsidRPr="00AE6943">
        <w:rPr>
          <w:rFonts w:ascii="Times New Roman" w:hAnsi="Times New Roman"/>
          <w:bCs/>
          <w:color w:val="000000"/>
          <w:sz w:val="24"/>
          <w:szCs w:val="24"/>
        </w:rPr>
        <w:t xml:space="preserve"> nebo telefon</w:t>
      </w:r>
      <w:r w:rsidRPr="00AE6943">
        <w:rPr>
          <w:rFonts w:ascii="Times New Roman" w:hAnsi="Times New Roman"/>
          <w:bCs/>
          <w:color w:val="000000"/>
          <w:sz w:val="24"/>
          <w:szCs w:val="24"/>
        </w:rPr>
        <w:t>).</w:t>
      </w:r>
      <w:r w:rsidR="00BC188E" w:rsidRPr="00AE6943">
        <w:rPr>
          <w:rFonts w:ascii="Times New Roman" w:hAnsi="Times New Roman"/>
          <w:bCs/>
          <w:color w:val="000000"/>
          <w:sz w:val="24"/>
          <w:szCs w:val="24"/>
        </w:rPr>
        <w:t xml:space="preserve"> V rámci plnění „rozšířená aplikace“ je předmětem plnění vlastní uživatelské rozhraní Klientské aplikace a již není realizováno přesměrovávání.</w:t>
      </w:r>
    </w:p>
    <w:p w14:paraId="66AED6D4" w14:textId="77777777" w:rsidR="00864C67" w:rsidRPr="00AE6943" w:rsidRDefault="00864C67" w:rsidP="00AD02AA">
      <w:pPr>
        <w:pStyle w:val="Odstavecseseznamem"/>
        <w:tabs>
          <w:tab w:val="left" w:pos="357"/>
        </w:tabs>
        <w:autoSpaceDE w:val="0"/>
        <w:autoSpaceDN w:val="0"/>
        <w:adjustRightInd w:val="0"/>
        <w:spacing w:before="60" w:after="0" w:line="240" w:lineRule="auto"/>
        <w:ind w:left="360"/>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 xml:space="preserve">Pozn.: spuštění testu v rámci certifikovaného testování nevyžaduje přihlášení registrovaného uživatele, postačí zadání spouštěcích kódů testu. Za předpokladu, že testovaný subjekt certifikovaného testování byl ze strany školy identifikován s existujícím </w:t>
      </w:r>
      <w:r w:rsidRPr="00AE6943">
        <w:rPr>
          <w:rFonts w:ascii="Times New Roman" w:hAnsi="Times New Roman"/>
          <w:bCs/>
          <w:color w:val="000000"/>
          <w:sz w:val="24"/>
          <w:szCs w:val="24"/>
        </w:rPr>
        <w:lastRenderedPageBreak/>
        <w:t xml:space="preserve">uživatelským účtem registrovaného uživatele, může se tento uživatel pomocí </w:t>
      </w:r>
      <w:r w:rsidR="00A32C77" w:rsidRPr="00AE6943">
        <w:rPr>
          <w:rFonts w:ascii="Times New Roman" w:hAnsi="Times New Roman"/>
          <w:bCs/>
          <w:color w:val="000000"/>
          <w:sz w:val="24"/>
          <w:szCs w:val="24"/>
        </w:rPr>
        <w:t>K</w:t>
      </w:r>
      <w:r w:rsidRPr="00AE6943">
        <w:rPr>
          <w:rFonts w:ascii="Times New Roman" w:hAnsi="Times New Roman"/>
          <w:bCs/>
          <w:color w:val="000000"/>
          <w:sz w:val="24"/>
          <w:szCs w:val="24"/>
        </w:rPr>
        <w:t>lientské aplikace informovat v aplikaci o výsledcích testů (k jejich spuštění je ale vždy vyžadována výše zmíněná kombinace dvou kódů)</w:t>
      </w:r>
      <w:r w:rsidR="000470C7" w:rsidRPr="00AE6943">
        <w:rPr>
          <w:rFonts w:ascii="Times New Roman" w:hAnsi="Times New Roman"/>
          <w:bCs/>
          <w:color w:val="000000"/>
          <w:sz w:val="24"/>
          <w:szCs w:val="24"/>
        </w:rPr>
        <w:t>.</w:t>
      </w:r>
    </w:p>
    <w:p w14:paraId="5C74738E" w14:textId="77777777" w:rsidR="00864C67" w:rsidRPr="00AE6943" w:rsidRDefault="00864C67" w:rsidP="00AD02AA">
      <w:pPr>
        <w:pStyle w:val="Nadpis1"/>
        <w:numPr>
          <w:ilvl w:val="1"/>
          <w:numId w:val="57"/>
        </w:numPr>
        <w:ind w:left="709" w:hanging="709"/>
        <w:rPr>
          <w:rFonts w:ascii="Times New Roman" w:hAnsi="Times New Roman"/>
          <w:color w:val="0073CF"/>
          <w:sz w:val="24"/>
          <w:szCs w:val="24"/>
        </w:rPr>
      </w:pPr>
      <w:r w:rsidRPr="00AE6943">
        <w:rPr>
          <w:rFonts w:ascii="Times New Roman" w:hAnsi="Times New Roman"/>
          <w:color w:val="0073CF"/>
          <w:sz w:val="24"/>
          <w:szCs w:val="24"/>
        </w:rPr>
        <w:t xml:space="preserve">Spuštění a absolvování přiděleného testu v modulu školního testování </w:t>
      </w:r>
    </w:p>
    <w:p w14:paraId="7A82080B" w14:textId="77777777" w:rsidR="00864C67" w:rsidRPr="00AE6943" w:rsidRDefault="00864C67" w:rsidP="00AA5411">
      <w:pPr>
        <w:pStyle w:val="Odstavecseseznamem"/>
        <w:numPr>
          <w:ilvl w:val="0"/>
          <w:numId w:val="64"/>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Vyžaduje přihlášení registrovaného uživatele nebo spuštění pomocí spouštěcích kódů testu</w:t>
      </w:r>
      <w:r w:rsidR="00AA2024" w:rsidRPr="00AE6943">
        <w:rPr>
          <w:rFonts w:ascii="Times New Roman" w:hAnsi="Times New Roman"/>
          <w:bCs/>
          <w:color w:val="000000"/>
          <w:sz w:val="24"/>
          <w:szCs w:val="24"/>
        </w:rPr>
        <w:t xml:space="preserve"> (pak stejně jako v B.2 a)</w:t>
      </w:r>
      <w:r w:rsidRPr="00AE6943">
        <w:rPr>
          <w:rFonts w:ascii="Times New Roman" w:hAnsi="Times New Roman"/>
          <w:bCs/>
          <w:color w:val="000000"/>
          <w:sz w:val="24"/>
          <w:szCs w:val="24"/>
        </w:rPr>
        <w:t>.</w:t>
      </w:r>
    </w:p>
    <w:p w14:paraId="697B78B1" w14:textId="77777777" w:rsidR="00864C67" w:rsidRPr="00AE6943" w:rsidRDefault="00864C67" w:rsidP="00AA5411">
      <w:pPr>
        <w:pStyle w:val="Odstavecseseznamem"/>
        <w:numPr>
          <w:ilvl w:val="0"/>
          <w:numId w:val="64"/>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Testovaným subjektem je v tomto případě žák školy, jejíž pracovníci (učitelé) připravují testy pro své žáky, kteří jsou v systému školou vloženi (včetně uvedení jejich loginu – e-mailová adresa). Žákům jsou pak přidělovány testy k realizaci – ta je podmíněna termínem (test lze spustit pouze ve stanovenou dobu), popř. i kombinací dvou kódů.</w:t>
      </w:r>
    </w:p>
    <w:p w14:paraId="40D21151" w14:textId="77777777" w:rsidR="00AA2024" w:rsidRPr="00AE6943" w:rsidRDefault="00AA2024" w:rsidP="00AA2024">
      <w:pPr>
        <w:pStyle w:val="Odstavecseseznamem"/>
        <w:numPr>
          <w:ilvl w:val="0"/>
          <w:numId w:val="64"/>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Klientská aplikace musí zajistit plnohodnotnou realizaci testu ve srovnání s existující testovací aplikací (existující tenký klient)</w:t>
      </w:r>
      <w:r w:rsidR="00442F10" w:rsidRPr="00AE6943">
        <w:rPr>
          <w:rFonts w:ascii="Times New Roman" w:hAnsi="Times New Roman"/>
          <w:bCs/>
          <w:color w:val="000000"/>
          <w:sz w:val="24"/>
          <w:szCs w:val="24"/>
        </w:rPr>
        <w:t xml:space="preserve"> na základě seznamu žákovi přiřazených testů, které je možné (nebo v budoucnu bude možné) absolvovat</w:t>
      </w:r>
      <w:r w:rsidRPr="00AE6943">
        <w:rPr>
          <w:rFonts w:ascii="Times New Roman" w:hAnsi="Times New Roman"/>
          <w:bCs/>
          <w:color w:val="000000"/>
          <w:sz w:val="24"/>
          <w:szCs w:val="24"/>
        </w:rPr>
        <w:t>.</w:t>
      </w:r>
    </w:p>
    <w:p w14:paraId="55EF234C" w14:textId="77777777" w:rsidR="00CD1FA9" w:rsidRPr="00AE6943" w:rsidRDefault="00CD1FA9" w:rsidP="00CD1FA9">
      <w:pPr>
        <w:pStyle w:val="Odstavecseseznamem"/>
        <w:numPr>
          <w:ilvl w:val="0"/>
          <w:numId w:val="64"/>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Pro zobrazení výsledků vyhodnocených testů Klientská aplikace uživatele přesměruje do stávající webové části systému (základní aplikace), přičemž nebude nutné, aby uživatel musel být znovu autentifikován. Tato webová část systému je již existující součástí iSET (není tedy předmětem plnění). Bude zobrazována ve výchozím internetovém prohlížeči daného použitého zařízení (tablet nebo telefon). V rámci plnění „rozšířená aplikace“ je předmětem plnění vlastní uživatelské rozhraní Klientské aplikace a již není realizováno přesměrovávání.</w:t>
      </w:r>
    </w:p>
    <w:p w14:paraId="5229F067" w14:textId="77777777" w:rsidR="00864C67" w:rsidRPr="00AE6943" w:rsidRDefault="00864C67" w:rsidP="00AA5411">
      <w:pPr>
        <w:pStyle w:val="Odstavecseseznamem"/>
        <w:numPr>
          <w:ilvl w:val="0"/>
          <w:numId w:val="64"/>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Z </w:t>
      </w:r>
      <w:r w:rsidR="00A32C77" w:rsidRPr="00AE6943">
        <w:rPr>
          <w:rFonts w:ascii="Times New Roman" w:hAnsi="Times New Roman"/>
          <w:bCs/>
          <w:color w:val="000000"/>
          <w:sz w:val="24"/>
          <w:szCs w:val="24"/>
        </w:rPr>
        <w:t>K</w:t>
      </w:r>
      <w:r w:rsidRPr="00AE6943">
        <w:rPr>
          <w:rFonts w:ascii="Times New Roman" w:hAnsi="Times New Roman"/>
          <w:bCs/>
          <w:color w:val="000000"/>
          <w:sz w:val="24"/>
          <w:szCs w:val="24"/>
        </w:rPr>
        <w:t>lientské aplikace je dále um</w:t>
      </w:r>
      <w:r w:rsidR="00B439C5" w:rsidRPr="00AE6943">
        <w:rPr>
          <w:rFonts w:ascii="Times New Roman" w:hAnsi="Times New Roman"/>
          <w:bCs/>
          <w:color w:val="000000"/>
          <w:sz w:val="24"/>
          <w:szCs w:val="24"/>
        </w:rPr>
        <w:t>ožněno přesměrování do modulu e</w:t>
      </w:r>
      <w:r w:rsidR="00B439C5" w:rsidRPr="00AE6943">
        <w:rPr>
          <w:rFonts w:ascii="Times New Roman" w:hAnsi="Times New Roman"/>
          <w:bCs/>
          <w:color w:val="000000"/>
          <w:sz w:val="24"/>
          <w:szCs w:val="24"/>
        </w:rPr>
        <w:noBreakHyphen/>
      </w:r>
      <w:r w:rsidRPr="00AE6943">
        <w:rPr>
          <w:rFonts w:ascii="Times New Roman" w:hAnsi="Times New Roman"/>
          <w:bCs/>
          <w:color w:val="000000"/>
          <w:sz w:val="24"/>
          <w:szCs w:val="24"/>
        </w:rPr>
        <w:t xml:space="preserve">learningu. Jedná se opět o stávající webovou část systému, uživatel opět nebude znovu autentifikován. Tato webová část systému je již existující součástí </w:t>
      </w:r>
      <w:r w:rsidR="00B439C5" w:rsidRPr="00AE6943">
        <w:rPr>
          <w:rFonts w:ascii="Times New Roman" w:hAnsi="Times New Roman"/>
          <w:bCs/>
          <w:color w:val="000000"/>
          <w:sz w:val="24"/>
          <w:szCs w:val="24"/>
        </w:rPr>
        <w:t>iSET</w:t>
      </w:r>
      <w:r w:rsidRPr="00AE6943">
        <w:rPr>
          <w:rFonts w:ascii="Times New Roman" w:hAnsi="Times New Roman"/>
          <w:bCs/>
          <w:color w:val="000000"/>
          <w:sz w:val="24"/>
          <w:szCs w:val="24"/>
        </w:rPr>
        <w:t xml:space="preserve"> (není tedy předmětem plnění). Bude zobrazována ve výchozím internetovém prohlížeči dané</w:t>
      </w:r>
      <w:r w:rsidR="003302C3" w:rsidRPr="00AE6943">
        <w:rPr>
          <w:rFonts w:ascii="Times New Roman" w:hAnsi="Times New Roman"/>
          <w:bCs/>
          <w:color w:val="000000"/>
          <w:sz w:val="24"/>
          <w:szCs w:val="24"/>
        </w:rPr>
        <w:t>ho</w:t>
      </w:r>
      <w:r w:rsidRPr="00AE6943">
        <w:rPr>
          <w:rFonts w:ascii="Times New Roman" w:hAnsi="Times New Roman"/>
          <w:bCs/>
          <w:color w:val="000000"/>
          <w:sz w:val="24"/>
          <w:szCs w:val="24"/>
        </w:rPr>
        <w:t xml:space="preserve"> použitého zařízení (telefon nebo tablet).</w:t>
      </w:r>
    </w:p>
    <w:p w14:paraId="2DF8786F" w14:textId="281C78A2" w:rsidR="00864C67" w:rsidRPr="00AE6943" w:rsidRDefault="00864C67" w:rsidP="00AD02AA">
      <w:pPr>
        <w:pStyle w:val="Nadpis1"/>
        <w:numPr>
          <w:ilvl w:val="1"/>
          <w:numId w:val="57"/>
        </w:numPr>
        <w:ind w:left="709" w:hanging="709"/>
        <w:rPr>
          <w:rFonts w:ascii="Times New Roman" w:hAnsi="Times New Roman"/>
          <w:color w:val="0073CF"/>
          <w:sz w:val="24"/>
          <w:szCs w:val="24"/>
        </w:rPr>
      </w:pPr>
      <w:r w:rsidRPr="00AE6943">
        <w:rPr>
          <w:rFonts w:ascii="Times New Roman" w:hAnsi="Times New Roman"/>
          <w:color w:val="0073CF"/>
          <w:sz w:val="24"/>
          <w:szCs w:val="24"/>
        </w:rPr>
        <w:t>Vygenerování vybraného testu, jeho spuštění a absolvování</w:t>
      </w:r>
      <w:r w:rsidR="00A5220E">
        <w:rPr>
          <w:rFonts w:ascii="Times New Roman" w:hAnsi="Times New Roman"/>
          <w:color w:val="0073CF"/>
          <w:sz w:val="24"/>
          <w:szCs w:val="24"/>
        </w:rPr>
        <w:t xml:space="preserve"> </w:t>
      </w:r>
      <w:r w:rsidRPr="00AE6943">
        <w:rPr>
          <w:rFonts w:ascii="Times New Roman" w:hAnsi="Times New Roman"/>
          <w:color w:val="0073CF"/>
          <w:sz w:val="24"/>
          <w:szCs w:val="24"/>
        </w:rPr>
        <w:t>v modulu domácího testování (vyžaduje přihlášení registrovaného uživatele)</w:t>
      </w:r>
    </w:p>
    <w:p w14:paraId="30310C13" w14:textId="4828EE69" w:rsidR="00864C67" w:rsidRPr="00AE6943" w:rsidRDefault="00864C67" w:rsidP="00AA5411">
      <w:pPr>
        <w:pStyle w:val="Odstavecseseznamem"/>
        <w:numPr>
          <w:ilvl w:val="0"/>
          <w:numId w:val="65"/>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V tomto modulu přiřazení testu testovanému subjektu provádí sám testovaný subjekt. K dispozici má nabídku veřejně dostupných testů (publikovaných administrátorem informačního systému – ČŠI). Tyto tes</w:t>
      </w:r>
      <w:r w:rsidR="0060421E">
        <w:rPr>
          <w:rFonts w:ascii="Times New Roman" w:hAnsi="Times New Roman"/>
          <w:bCs/>
          <w:color w:val="000000"/>
          <w:sz w:val="24"/>
          <w:szCs w:val="24"/>
        </w:rPr>
        <w:t>ty jsou řazeny a organizovány te</w:t>
      </w:r>
      <w:r w:rsidRPr="00AE6943">
        <w:rPr>
          <w:rFonts w:ascii="Times New Roman" w:hAnsi="Times New Roman"/>
          <w:bCs/>
          <w:color w:val="000000"/>
          <w:sz w:val="24"/>
          <w:szCs w:val="24"/>
        </w:rPr>
        <w:t>maticky, podle ročníků a dalších kritérií, podle kterých lze jednotlivé testy i filtrovat. Ke každému testu jsou k dispozici další doplňkové informace (doba trvání, povolené pomůcky, instrukce k provedení) a to jak formou krátké informace, tak také jako dokumentová příloha (formát PDF).</w:t>
      </w:r>
    </w:p>
    <w:p w14:paraId="64A8EEE5" w14:textId="77777777" w:rsidR="00864C67" w:rsidRPr="00AE6943" w:rsidRDefault="00864C67" w:rsidP="00AA5411">
      <w:pPr>
        <w:pStyle w:val="Odstavecseseznamem"/>
        <w:numPr>
          <w:ilvl w:val="0"/>
          <w:numId w:val="65"/>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Testovaný subjekt vybírá test, který chce absolvovat. Nejprve spustí jeho generování. Následně serverová část informačního systému (již existující, není předmětem plnění) test připraví a testovaný subjekt jej může spustit a realizovat (zde bez jakékoliv další autentizace nebo zadávání přístupových kódů). Po ukončení jsou k dispozici výsledkové sestavy.</w:t>
      </w:r>
    </w:p>
    <w:p w14:paraId="3FE1B7A9" w14:textId="77777777" w:rsidR="00D351B8" w:rsidRPr="00AE6943" w:rsidRDefault="00D351B8" w:rsidP="00D351B8">
      <w:pPr>
        <w:pStyle w:val="Odstavecseseznamem"/>
        <w:numPr>
          <w:ilvl w:val="0"/>
          <w:numId w:val="65"/>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 xml:space="preserve">Pro zobrazení výsledků vyhodnocených testů Klientská aplikace uživatele přesměruje do stávající webové části systému (základní aplikace), přičemž nebude nutné, aby uživatel musel být znovu autentifikován. Tato webová část systému je již existující součástí iSET (není tedy předmětem plnění). Bude zobrazována ve výchozím internetovém prohlížeči daného použitého zařízení (tablet nebo telefon). V rámci plnění </w:t>
      </w:r>
      <w:r w:rsidRPr="00AE6943">
        <w:rPr>
          <w:rFonts w:ascii="Times New Roman" w:hAnsi="Times New Roman"/>
          <w:bCs/>
          <w:color w:val="000000"/>
          <w:sz w:val="24"/>
          <w:szCs w:val="24"/>
        </w:rPr>
        <w:lastRenderedPageBreak/>
        <w:t>„rozšířená aplikace“ je předmětem plnění vlastní uživatelské rozhraní Klientské aplikace a již není realizováno přesměrovávání.</w:t>
      </w:r>
    </w:p>
    <w:p w14:paraId="514F9A85" w14:textId="77777777" w:rsidR="00864C67" w:rsidRPr="00AE6943" w:rsidRDefault="00864C67" w:rsidP="00AA5411">
      <w:pPr>
        <w:pStyle w:val="Odstavecseseznamem"/>
        <w:numPr>
          <w:ilvl w:val="0"/>
          <w:numId w:val="65"/>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Z </w:t>
      </w:r>
      <w:r w:rsidR="00A32C77" w:rsidRPr="00AE6943">
        <w:rPr>
          <w:rFonts w:ascii="Times New Roman" w:hAnsi="Times New Roman"/>
          <w:bCs/>
          <w:color w:val="000000"/>
          <w:sz w:val="24"/>
          <w:szCs w:val="24"/>
        </w:rPr>
        <w:t>K</w:t>
      </w:r>
      <w:r w:rsidRPr="00AE6943">
        <w:rPr>
          <w:rFonts w:ascii="Times New Roman" w:hAnsi="Times New Roman"/>
          <w:bCs/>
          <w:color w:val="000000"/>
          <w:sz w:val="24"/>
          <w:szCs w:val="24"/>
        </w:rPr>
        <w:t>lientské aplikace je dále um</w:t>
      </w:r>
      <w:r w:rsidR="00857F41" w:rsidRPr="00AE6943">
        <w:rPr>
          <w:rFonts w:ascii="Times New Roman" w:hAnsi="Times New Roman"/>
          <w:bCs/>
          <w:color w:val="000000"/>
          <w:sz w:val="24"/>
          <w:szCs w:val="24"/>
        </w:rPr>
        <w:t>ožněno přesměrování do modulu e</w:t>
      </w:r>
      <w:r w:rsidR="00857F41" w:rsidRPr="00AE6943">
        <w:rPr>
          <w:rFonts w:ascii="Times New Roman" w:hAnsi="Times New Roman"/>
          <w:bCs/>
          <w:color w:val="000000"/>
          <w:sz w:val="24"/>
          <w:szCs w:val="24"/>
        </w:rPr>
        <w:noBreakHyphen/>
      </w:r>
      <w:r w:rsidRPr="00AE6943">
        <w:rPr>
          <w:rFonts w:ascii="Times New Roman" w:hAnsi="Times New Roman"/>
          <w:bCs/>
          <w:color w:val="000000"/>
          <w:sz w:val="24"/>
          <w:szCs w:val="24"/>
        </w:rPr>
        <w:t xml:space="preserve">learningu. Jedná se o stávající webovou část </w:t>
      </w:r>
      <w:r w:rsidR="00857F41" w:rsidRPr="00AE6943">
        <w:rPr>
          <w:rFonts w:ascii="Times New Roman" w:hAnsi="Times New Roman"/>
          <w:bCs/>
          <w:color w:val="000000"/>
          <w:sz w:val="24"/>
          <w:szCs w:val="24"/>
        </w:rPr>
        <w:t>systému</w:t>
      </w:r>
      <w:r w:rsidRPr="00AE6943">
        <w:rPr>
          <w:rFonts w:ascii="Times New Roman" w:hAnsi="Times New Roman"/>
          <w:bCs/>
          <w:color w:val="000000"/>
          <w:sz w:val="24"/>
          <w:szCs w:val="24"/>
        </w:rPr>
        <w:t xml:space="preserve">, uživatel opět nebude znovu autentifikován. Tato webová část systému je již existující součástí </w:t>
      </w:r>
      <w:r w:rsidR="00857F41" w:rsidRPr="00AE6943">
        <w:rPr>
          <w:rFonts w:ascii="Times New Roman" w:hAnsi="Times New Roman"/>
          <w:bCs/>
          <w:color w:val="000000"/>
          <w:sz w:val="24"/>
          <w:szCs w:val="24"/>
        </w:rPr>
        <w:t>iSET</w:t>
      </w:r>
      <w:r w:rsidRPr="00AE6943">
        <w:rPr>
          <w:rFonts w:ascii="Times New Roman" w:hAnsi="Times New Roman"/>
          <w:bCs/>
          <w:color w:val="000000"/>
          <w:sz w:val="24"/>
          <w:szCs w:val="24"/>
        </w:rPr>
        <w:t xml:space="preserve"> (není tedy předmětem plnění). Bude zobrazována ve výchozím internetovém prohlížeči dané</w:t>
      </w:r>
      <w:r w:rsidR="00857F41" w:rsidRPr="00AE6943">
        <w:rPr>
          <w:rFonts w:ascii="Times New Roman" w:hAnsi="Times New Roman"/>
          <w:bCs/>
          <w:color w:val="000000"/>
          <w:sz w:val="24"/>
          <w:szCs w:val="24"/>
        </w:rPr>
        <w:t>ho</w:t>
      </w:r>
      <w:r w:rsidRPr="00AE6943">
        <w:rPr>
          <w:rFonts w:ascii="Times New Roman" w:hAnsi="Times New Roman"/>
          <w:bCs/>
          <w:color w:val="000000"/>
          <w:sz w:val="24"/>
          <w:szCs w:val="24"/>
        </w:rPr>
        <w:t xml:space="preserve"> použitého zařízení (telefon nebo tablet).</w:t>
      </w:r>
    </w:p>
    <w:p w14:paraId="75E7CF22" w14:textId="63CC86AB" w:rsidR="000A6635" w:rsidRPr="00AE6943" w:rsidRDefault="00864C67" w:rsidP="000A6635">
      <w:pPr>
        <w:pStyle w:val="Nadpis1"/>
        <w:numPr>
          <w:ilvl w:val="1"/>
          <w:numId w:val="57"/>
        </w:numPr>
        <w:ind w:left="709" w:hanging="709"/>
        <w:rPr>
          <w:rFonts w:ascii="Times New Roman" w:hAnsi="Times New Roman"/>
          <w:color w:val="0073CF"/>
          <w:sz w:val="24"/>
          <w:szCs w:val="24"/>
        </w:rPr>
      </w:pPr>
      <w:r w:rsidRPr="00AE6943">
        <w:rPr>
          <w:rFonts w:ascii="Times New Roman" w:hAnsi="Times New Roman"/>
          <w:color w:val="0073CF"/>
          <w:sz w:val="24"/>
          <w:szCs w:val="24"/>
        </w:rPr>
        <w:t xml:space="preserve">Pro </w:t>
      </w:r>
      <w:r w:rsidR="003D6187">
        <w:rPr>
          <w:rFonts w:ascii="Times New Roman" w:hAnsi="Times New Roman"/>
          <w:color w:val="0073CF"/>
          <w:sz w:val="24"/>
          <w:szCs w:val="24"/>
        </w:rPr>
        <w:t>zákonné zástupce</w:t>
      </w:r>
    </w:p>
    <w:p w14:paraId="59023DFE" w14:textId="011D609A" w:rsidR="000A6635" w:rsidRPr="00AE6943" w:rsidRDefault="000A6635" w:rsidP="000A6635">
      <w:pPr>
        <w:pStyle w:val="Odstavecseseznamem"/>
        <w:tabs>
          <w:tab w:val="left" w:pos="357"/>
        </w:tabs>
        <w:autoSpaceDE w:val="0"/>
        <w:autoSpaceDN w:val="0"/>
        <w:adjustRightInd w:val="0"/>
        <w:spacing w:before="60" w:after="0" w:line="240" w:lineRule="auto"/>
        <w:ind w:left="360"/>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Rodič (zákonný zástupce) je uživatelem domácího testování (platí tedy kompletní proces B.4) a zároveň má oprávnění vidět kompletní</w:t>
      </w:r>
      <w:r w:rsidR="00A5220E">
        <w:rPr>
          <w:rFonts w:ascii="Times New Roman" w:hAnsi="Times New Roman"/>
          <w:bCs/>
          <w:color w:val="000000"/>
          <w:sz w:val="24"/>
          <w:szCs w:val="24"/>
        </w:rPr>
        <w:t xml:space="preserve"> </w:t>
      </w:r>
      <w:r w:rsidRPr="00AE6943">
        <w:rPr>
          <w:rFonts w:ascii="Times New Roman" w:hAnsi="Times New Roman"/>
          <w:bCs/>
          <w:color w:val="000000"/>
          <w:sz w:val="24"/>
          <w:szCs w:val="24"/>
        </w:rPr>
        <w:t>výsledky (z testů v domácím i školním testování) jiného uživatele, který jej na úrovni systému učinil svým zákonným zástupcem.</w:t>
      </w:r>
    </w:p>
    <w:p w14:paraId="46110FD1" w14:textId="77777777" w:rsidR="00864C67" w:rsidRPr="00AE6943" w:rsidRDefault="00BA68D3" w:rsidP="00D351B8">
      <w:pPr>
        <w:pStyle w:val="Nadpis1"/>
        <w:numPr>
          <w:ilvl w:val="0"/>
          <w:numId w:val="57"/>
        </w:numPr>
        <w:spacing w:before="480" w:after="240"/>
        <w:ind w:left="709" w:hanging="709"/>
        <w:rPr>
          <w:rFonts w:ascii="Times New Roman" w:hAnsi="Times New Roman"/>
          <w:color w:val="0073CF"/>
          <w:sz w:val="24"/>
          <w:szCs w:val="24"/>
        </w:rPr>
      </w:pPr>
      <w:r w:rsidRPr="00AE6943">
        <w:rPr>
          <w:rFonts w:ascii="Times New Roman" w:hAnsi="Times New Roman"/>
          <w:color w:val="0073CF"/>
          <w:sz w:val="24"/>
          <w:szCs w:val="24"/>
        </w:rPr>
        <w:t>PROSTUPNOST MODULŮ NA ZÁKLADĚ PŘIŘAZENÍ VÍCE ROLÍ JEDNOMU UŽIVATELI</w:t>
      </w:r>
    </w:p>
    <w:p w14:paraId="179896E6" w14:textId="77777777" w:rsidR="00BA68D3" w:rsidRPr="00AE6943" w:rsidRDefault="00BA68D3" w:rsidP="00AA5411">
      <w:pPr>
        <w:pStyle w:val="Odstavecseseznamem"/>
        <w:numPr>
          <w:ilvl w:val="0"/>
          <w:numId w:val="67"/>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Jednotliví uživatelé mohou mít přiřazeno několik rolí, čímž je jim umožněn přístup do několika modulů systému současně, přičemž jsou dále upravena jejich oprávnění pro další práci v těchto modulech.</w:t>
      </w:r>
    </w:p>
    <w:p w14:paraId="53E1C474" w14:textId="77777777" w:rsidR="00864C67" w:rsidRPr="00AE6943" w:rsidRDefault="00864C67" w:rsidP="00AA5411">
      <w:pPr>
        <w:pStyle w:val="Odstavecseseznamem"/>
        <w:numPr>
          <w:ilvl w:val="0"/>
          <w:numId w:val="67"/>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 xml:space="preserve">Po spuštění </w:t>
      </w:r>
      <w:r w:rsidR="00A32C77" w:rsidRPr="00AE6943">
        <w:rPr>
          <w:rFonts w:ascii="Times New Roman" w:hAnsi="Times New Roman"/>
          <w:bCs/>
          <w:color w:val="000000"/>
          <w:sz w:val="24"/>
          <w:szCs w:val="24"/>
        </w:rPr>
        <w:t>K</w:t>
      </w:r>
      <w:r w:rsidRPr="00AE6943">
        <w:rPr>
          <w:rFonts w:ascii="Times New Roman" w:hAnsi="Times New Roman"/>
          <w:bCs/>
          <w:color w:val="000000"/>
          <w:sz w:val="24"/>
          <w:szCs w:val="24"/>
        </w:rPr>
        <w:t xml:space="preserve">lientské aplikace bude požadována autentifikace registrovaného uživatele (popř. nabídnutá registrace nového uživatele nebo obnovení zapomenutého hesla) – pro přístup k funkčnostem domácího a školního testování </w:t>
      </w:r>
      <w:r w:rsidR="00BA68D3" w:rsidRPr="00AE6943">
        <w:rPr>
          <w:rFonts w:ascii="Times New Roman" w:hAnsi="Times New Roman"/>
          <w:bCs/>
          <w:color w:val="000000"/>
          <w:sz w:val="24"/>
          <w:szCs w:val="24"/>
        </w:rPr>
        <w:t xml:space="preserve">(nebo roli zákonného zástupce) </w:t>
      </w:r>
      <w:r w:rsidRPr="00AE6943">
        <w:rPr>
          <w:rFonts w:ascii="Times New Roman" w:hAnsi="Times New Roman"/>
          <w:bCs/>
          <w:color w:val="000000"/>
          <w:sz w:val="24"/>
          <w:szCs w:val="24"/>
        </w:rPr>
        <w:t>– nebo volba realizace certifikovaného testu (v rámci certifikovaného testování), přičemž bude vyžadováno zadání kombinace dvou kódů.</w:t>
      </w:r>
    </w:p>
    <w:p w14:paraId="173A7A3F" w14:textId="654F0E28" w:rsidR="00864C67" w:rsidRPr="00AE6943" w:rsidRDefault="00864C67" w:rsidP="00AA5411">
      <w:pPr>
        <w:pStyle w:val="Odstavecseseznamem"/>
        <w:numPr>
          <w:ilvl w:val="0"/>
          <w:numId w:val="67"/>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Po autentizaci jsou uživateli nabídnuta rozhraní certifikovaného, školního a domácího testování</w:t>
      </w:r>
      <w:r w:rsidR="00BA68D3" w:rsidRPr="00AE6943">
        <w:rPr>
          <w:rFonts w:ascii="Times New Roman" w:hAnsi="Times New Roman"/>
          <w:bCs/>
          <w:color w:val="000000"/>
          <w:sz w:val="24"/>
          <w:szCs w:val="24"/>
        </w:rPr>
        <w:t>, resp.</w:t>
      </w:r>
      <w:r w:rsidR="0060421E">
        <w:rPr>
          <w:rFonts w:ascii="Times New Roman" w:hAnsi="Times New Roman"/>
          <w:bCs/>
          <w:color w:val="000000"/>
          <w:sz w:val="24"/>
          <w:szCs w:val="24"/>
        </w:rPr>
        <w:t xml:space="preserve"> </w:t>
      </w:r>
      <w:r w:rsidRPr="00AE6943">
        <w:rPr>
          <w:rFonts w:ascii="Times New Roman" w:hAnsi="Times New Roman"/>
          <w:bCs/>
          <w:color w:val="000000"/>
          <w:sz w:val="24"/>
          <w:szCs w:val="24"/>
        </w:rPr>
        <w:t>jeho role (např. někteří uživatelé budou mít přístup pouze k domácímu testování).</w:t>
      </w:r>
    </w:p>
    <w:p w14:paraId="39709023" w14:textId="77777777" w:rsidR="00864C67" w:rsidRPr="00AE6943" w:rsidRDefault="00864C67" w:rsidP="00AA5411">
      <w:pPr>
        <w:pStyle w:val="Odstavecseseznamem"/>
        <w:numPr>
          <w:ilvl w:val="0"/>
          <w:numId w:val="67"/>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 xml:space="preserve">Následně je možné dle výše popsaných podmínek </w:t>
      </w:r>
      <w:r w:rsidR="00016BDB" w:rsidRPr="00AE6943">
        <w:rPr>
          <w:rFonts w:ascii="Times New Roman" w:hAnsi="Times New Roman"/>
          <w:bCs/>
          <w:color w:val="000000"/>
          <w:sz w:val="24"/>
          <w:szCs w:val="24"/>
        </w:rPr>
        <w:t>vygenerovat test, spustit test</w:t>
      </w:r>
      <w:r w:rsidRPr="00AE6943">
        <w:rPr>
          <w:rFonts w:ascii="Times New Roman" w:hAnsi="Times New Roman"/>
          <w:bCs/>
          <w:color w:val="000000"/>
          <w:sz w:val="24"/>
          <w:szCs w:val="24"/>
        </w:rPr>
        <w:t>, realizovat jej, zjistit výsledky jeho vyhodnoc</w:t>
      </w:r>
      <w:r w:rsidR="00016BDB" w:rsidRPr="00AE6943">
        <w:rPr>
          <w:rFonts w:ascii="Times New Roman" w:hAnsi="Times New Roman"/>
          <w:bCs/>
          <w:color w:val="000000"/>
          <w:sz w:val="24"/>
          <w:szCs w:val="24"/>
        </w:rPr>
        <w:t>ení, popř. vstoupit do modulu e</w:t>
      </w:r>
      <w:r w:rsidR="00016BDB" w:rsidRPr="00AE6943">
        <w:rPr>
          <w:rFonts w:ascii="Times New Roman" w:hAnsi="Times New Roman"/>
          <w:bCs/>
          <w:color w:val="000000"/>
          <w:sz w:val="24"/>
          <w:szCs w:val="24"/>
        </w:rPr>
        <w:noBreakHyphen/>
      </w:r>
      <w:r w:rsidRPr="00AE6943">
        <w:rPr>
          <w:rFonts w:ascii="Times New Roman" w:hAnsi="Times New Roman"/>
          <w:bCs/>
          <w:color w:val="000000"/>
          <w:sz w:val="24"/>
          <w:szCs w:val="24"/>
        </w:rPr>
        <w:t>learningu.</w:t>
      </w:r>
    </w:p>
    <w:p w14:paraId="2E5672F8" w14:textId="77777777" w:rsidR="00864C67" w:rsidRPr="00AE6943" w:rsidRDefault="00864C67" w:rsidP="000A6635">
      <w:pPr>
        <w:pStyle w:val="Odstavecseseznamem"/>
        <w:numPr>
          <w:ilvl w:val="0"/>
          <w:numId w:val="67"/>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Po celou dobu práce s </w:t>
      </w:r>
      <w:r w:rsidR="00A32C77" w:rsidRPr="00AE6943">
        <w:rPr>
          <w:rFonts w:ascii="Times New Roman" w:hAnsi="Times New Roman"/>
          <w:bCs/>
          <w:color w:val="000000"/>
          <w:sz w:val="24"/>
          <w:szCs w:val="24"/>
        </w:rPr>
        <w:t>K</w:t>
      </w:r>
      <w:r w:rsidRPr="00AE6943">
        <w:rPr>
          <w:rFonts w:ascii="Times New Roman" w:hAnsi="Times New Roman"/>
          <w:bCs/>
          <w:color w:val="000000"/>
          <w:sz w:val="24"/>
          <w:szCs w:val="24"/>
        </w:rPr>
        <w:t>lientskou aplikací má uživatel přehled o tom, se kterým modulem systému pracuje</w:t>
      </w:r>
      <w:r w:rsidR="00BA68D3" w:rsidRPr="00AE6943">
        <w:rPr>
          <w:rFonts w:ascii="Times New Roman" w:hAnsi="Times New Roman"/>
          <w:bCs/>
          <w:color w:val="000000"/>
          <w:sz w:val="24"/>
          <w:szCs w:val="24"/>
        </w:rPr>
        <w:t>, resp. v jaké roli pracuje</w:t>
      </w:r>
      <w:r w:rsidRPr="00AE6943">
        <w:rPr>
          <w:rFonts w:ascii="Times New Roman" w:hAnsi="Times New Roman"/>
          <w:bCs/>
          <w:color w:val="000000"/>
          <w:sz w:val="24"/>
          <w:szCs w:val="24"/>
        </w:rPr>
        <w:t xml:space="preserve"> (v případě, že neužívá pouze domácí testování) a mezi jednotlivými moduly může přecházet. To neplatí pouze pro situaci, kdy je rozpracován test. V takovém případě je však možné test předčasně ukončit a následně pak také modul opustit</w:t>
      </w:r>
      <w:r w:rsidR="00BA68D3" w:rsidRPr="00AE6943">
        <w:rPr>
          <w:rFonts w:ascii="Times New Roman" w:hAnsi="Times New Roman"/>
          <w:bCs/>
          <w:color w:val="000000"/>
          <w:sz w:val="24"/>
          <w:szCs w:val="24"/>
        </w:rPr>
        <w:t>, resp. změnit aktuální používanou roli</w:t>
      </w:r>
      <w:r w:rsidRPr="00AE6943">
        <w:rPr>
          <w:rFonts w:ascii="Times New Roman" w:hAnsi="Times New Roman"/>
          <w:bCs/>
          <w:color w:val="000000"/>
          <w:sz w:val="24"/>
          <w:szCs w:val="24"/>
        </w:rPr>
        <w:t>.</w:t>
      </w:r>
    </w:p>
    <w:p w14:paraId="45856F48" w14:textId="77777777" w:rsidR="00864C67" w:rsidRPr="00AE6943" w:rsidRDefault="00DB070B" w:rsidP="00AD02AA">
      <w:pPr>
        <w:pStyle w:val="Nadpis1"/>
        <w:numPr>
          <w:ilvl w:val="0"/>
          <w:numId w:val="57"/>
        </w:numPr>
        <w:spacing w:before="480" w:after="240"/>
        <w:ind w:left="709" w:hanging="709"/>
        <w:rPr>
          <w:rFonts w:ascii="Times New Roman" w:hAnsi="Times New Roman"/>
          <w:color w:val="0073CF"/>
          <w:sz w:val="24"/>
          <w:szCs w:val="24"/>
        </w:rPr>
      </w:pPr>
      <w:r w:rsidRPr="00AE6943">
        <w:rPr>
          <w:rFonts w:ascii="Times New Roman" w:hAnsi="Times New Roman"/>
          <w:color w:val="0073CF"/>
          <w:sz w:val="24"/>
          <w:szCs w:val="24"/>
        </w:rPr>
        <w:t>OBSAH TESTŮ</w:t>
      </w:r>
    </w:p>
    <w:p w14:paraId="2B0AF92B" w14:textId="77777777" w:rsidR="00864C67" w:rsidRPr="00AE6943" w:rsidRDefault="008548DC" w:rsidP="000A6635">
      <w:pPr>
        <w:pStyle w:val="Odstavecseseznamem"/>
        <w:numPr>
          <w:ilvl w:val="0"/>
          <w:numId w:val="109"/>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Obsahem testů jsou jednotlivé úlohy. Stávající systém podporuje následující typy úloh, se kterými musí pracovat i Klientská aplikace:</w:t>
      </w:r>
    </w:p>
    <w:p w14:paraId="5F05C28E" w14:textId="77777777" w:rsidR="008548DC" w:rsidRPr="00AE6943" w:rsidRDefault="008548DC" w:rsidP="000A6635">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uzavřené úlohy s jednou nebo více správnými odpověďmi dle předdefinované nabídky,</w:t>
      </w:r>
    </w:p>
    <w:p w14:paraId="7B05BCEA" w14:textId="77777777" w:rsidR="008548DC" w:rsidRPr="00AE6943" w:rsidRDefault="008548DC" w:rsidP="000A6635">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„polootevřené“ úlohy – odpovídá se hodnotou (nenabízí se nabídka odpovědí), systém následně posuzuje soulad odpovědi se klíčovými řetězci nebo hodnotami, které systém eviduje jako správné odpovědi,</w:t>
      </w:r>
    </w:p>
    <w:p w14:paraId="262D5C76" w14:textId="77777777" w:rsidR="008548DC" w:rsidRPr="00AE6943" w:rsidRDefault="008548DC" w:rsidP="000A6635">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lastRenderedPageBreak/>
        <w:t>otevřené úlohy – odpovědí může být souvislý text nebo jiný vložený objekt (i soubor), správnost odpovědí může být hodnocena dle různých kritérií (i více současně) s proměnlivým bodovým ziskem</w:t>
      </w:r>
    </w:p>
    <w:p w14:paraId="3540F3A8" w14:textId="77777777" w:rsidR="008548DC" w:rsidRPr="00AE6943" w:rsidRDefault="008548DC" w:rsidP="000A6635">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obrázková mapa – obdoba uzavřené úlohy, nabídkou odpovědí jsou oblasti uvnitř vloženého obrázku</w:t>
      </w:r>
    </w:p>
    <w:p w14:paraId="17D0573D" w14:textId="77777777" w:rsidR="008548DC" w:rsidRPr="00AE6943" w:rsidRDefault="008548DC" w:rsidP="000A6635">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doplňování do textu, doplňování do vět – do prázdných polí se vyplňují správné odpovědi nebo se vybírá z nabídky (uzavřené/polootevřené)</w:t>
      </w:r>
    </w:p>
    <w:p w14:paraId="2EAF8585" w14:textId="77777777" w:rsidR="008548DC" w:rsidRPr="00AE6943" w:rsidRDefault="000A6635" w:rsidP="000A6635">
      <w:pPr>
        <w:pStyle w:val="Odstavecseseznamem"/>
        <w:numPr>
          <w:ilvl w:val="0"/>
          <w:numId w:val="86"/>
        </w:numPr>
        <w:spacing w:before="60" w:after="0"/>
        <w:contextualSpacing w:val="0"/>
        <w:jc w:val="both"/>
        <w:rPr>
          <w:rFonts w:ascii="Times New Roman" w:hAnsi="Times New Roman"/>
          <w:sz w:val="24"/>
          <w:szCs w:val="24"/>
        </w:rPr>
      </w:pPr>
      <w:r w:rsidRPr="00AE6943">
        <w:rPr>
          <w:rFonts w:ascii="Times New Roman" w:hAnsi="Times New Roman"/>
          <w:sz w:val="24"/>
          <w:szCs w:val="24"/>
        </w:rPr>
        <w:t>s</w:t>
      </w:r>
      <w:r w:rsidR="008548DC" w:rsidRPr="00AE6943">
        <w:rPr>
          <w:rFonts w:ascii="Times New Roman" w:hAnsi="Times New Roman"/>
          <w:sz w:val="24"/>
          <w:szCs w:val="24"/>
        </w:rPr>
        <w:t>pojování pojmů, spojování do textu – do prázdných polí se umísťují objekty (textové/grafické) nebo se mezi těmito objekty tvoří vazby (různé kardinality vzájemných vztahů)</w:t>
      </w:r>
    </w:p>
    <w:p w14:paraId="1EA2084D" w14:textId="77777777" w:rsidR="00864C67" w:rsidRPr="00AE6943" w:rsidRDefault="00864C67" w:rsidP="000A6635">
      <w:pPr>
        <w:pStyle w:val="Odstavecseseznamem"/>
        <w:numPr>
          <w:ilvl w:val="0"/>
          <w:numId w:val="109"/>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Obsahem testů může být také multimediální kom</w:t>
      </w:r>
      <w:r w:rsidR="001B5EBC" w:rsidRPr="00AE6943">
        <w:rPr>
          <w:rFonts w:ascii="Times New Roman" w:hAnsi="Times New Roman"/>
          <w:bCs/>
          <w:color w:val="000000"/>
          <w:sz w:val="24"/>
          <w:szCs w:val="24"/>
        </w:rPr>
        <w:t>ponenta – zvuková ukázka, video</w:t>
      </w:r>
      <w:r w:rsidRPr="00AE6943">
        <w:rPr>
          <w:rFonts w:ascii="Times New Roman" w:hAnsi="Times New Roman"/>
          <w:bCs/>
          <w:color w:val="000000"/>
          <w:sz w:val="24"/>
          <w:szCs w:val="24"/>
        </w:rPr>
        <w:t>ukázka. Ta je testovanému subjektu přehrána pomocí výchozího přehrávače pro daný formát souboru, přičemž zvuk je reprodukován do reproduktoru (r</w:t>
      </w:r>
      <w:r w:rsidR="001B5EBC" w:rsidRPr="00AE6943">
        <w:rPr>
          <w:rFonts w:ascii="Times New Roman" w:hAnsi="Times New Roman"/>
          <w:bCs/>
          <w:color w:val="000000"/>
          <w:sz w:val="24"/>
          <w:szCs w:val="24"/>
        </w:rPr>
        <w:t xml:space="preserve">eproduktorů) </w:t>
      </w:r>
      <w:r w:rsidRPr="00AE6943">
        <w:rPr>
          <w:rFonts w:ascii="Times New Roman" w:hAnsi="Times New Roman"/>
          <w:bCs/>
          <w:color w:val="000000"/>
          <w:sz w:val="24"/>
          <w:szCs w:val="24"/>
        </w:rPr>
        <w:t>nebo do sluchátek</w:t>
      </w:r>
      <w:r w:rsidR="008548DC" w:rsidRPr="00AE6943">
        <w:rPr>
          <w:rFonts w:ascii="Times New Roman" w:hAnsi="Times New Roman"/>
          <w:bCs/>
          <w:color w:val="000000"/>
          <w:sz w:val="24"/>
          <w:szCs w:val="24"/>
        </w:rPr>
        <w:t xml:space="preserve"> (dle možnosti použitého zařízení)</w:t>
      </w:r>
      <w:r w:rsidRPr="00AE6943">
        <w:rPr>
          <w:rFonts w:ascii="Times New Roman" w:hAnsi="Times New Roman"/>
          <w:bCs/>
          <w:color w:val="000000"/>
          <w:sz w:val="24"/>
          <w:szCs w:val="24"/>
        </w:rPr>
        <w:t>.</w:t>
      </w:r>
    </w:p>
    <w:p w14:paraId="4925224D" w14:textId="77777777" w:rsidR="008548DC" w:rsidRPr="00AE6943" w:rsidRDefault="008548DC" w:rsidP="000A6635">
      <w:pPr>
        <w:pStyle w:val="Odstavecseseznamem"/>
        <w:numPr>
          <w:ilvl w:val="0"/>
          <w:numId w:val="109"/>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Obsahem úlohy může být jakýkoliv jiný objekt – obrázek nebo soubor. V případě souboru</w:t>
      </w:r>
      <w:r w:rsidR="00EC54FA" w:rsidRPr="00AE6943">
        <w:rPr>
          <w:rFonts w:ascii="Times New Roman" w:hAnsi="Times New Roman"/>
          <w:bCs/>
          <w:color w:val="000000"/>
          <w:sz w:val="24"/>
          <w:szCs w:val="24"/>
        </w:rPr>
        <w:t xml:space="preserve"> (PDF, XLS, apod.)</w:t>
      </w:r>
      <w:r w:rsidRPr="00AE6943">
        <w:rPr>
          <w:rFonts w:ascii="Times New Roman" w:hAnsi="Times New Roman"/>
          <w:bCs/>
          <w:color w:val="000000"/>
          <w:sz w:val="24"/>
          <w:szCs w:val="24"/>
        </w:rPr>
        <w:t xml:space="preserve"> se pak</w:t>
      </w:r>
      <w:r w:rsidR="00EC54FA" w:rsidRPr="00AE6943">
        <w:rPr>
          <w:rFonts w:ascii="Times New Roman" w:hAnsi="Times New Roman"/>
          <w:bCs/>
          <w:color w:val="000000"/>
          <w:sz w:val="24"/>
          <w:szCs w:val="24"/>
        </w:rPr>
        <w:t xml:space="preserve"> pro jeho</w:t>
      </w:r>
      <w:r w:rsidRPr="00AE6943">
        <w:rPr>
          <w:rFonts w:ascii="Times New Roman" w:hAnsi="Times New Roman"/>
          <w:bCs/>
          <w:color w:val="000000"/>
          <w:sz w:val="24"/>
          <w:szCs w:val="24"/>
        </w:rPr>
        <w:t xml:space="preserve"> </w:t>
      </w:r>
      <w:r w:rsidR="00EC54FA" w:rsidRPr="00AE6943">
        <w:rPr>
          <w:rFonts w:ascii="Times New Roman" w:hAnsi="Times New Roman"/>
          <w:bCs/>
          <w:color w:val="000000"/>
          <w:sz w:val="24"/>
          <w:szCs w:val="24"/>
        </w:rPr>
        <w:t xml:space="preserve">interpretaci </w:t>
      </w:r>
      <w:r w:rsidRPr="00AE6943">
        <w:rPr>
          <w:rFonts w:ascii="Times New Roman" w:hAnsi="Times New Roman"/>
          <w:bCs/>
          <w:color w:val="000000"/>
          <w:sz w:val="24"/>
          <w:szCs w:val="24"/>
        </w:rPr>
        <w:t xml:space="preserve">použije </w:t>
      </w:r>
      <w:r w:rsidR="00EC54FA" w:rsidRPr="00AE6943">
        <w:rPr>
          <w:rFonts w:ascii="Times New Roman" w:hAnsi="Times New Roman"/>
          <w:bCs/>
          <w:color w:val="000000"/>
          <w:sz w:val="24"/>
          <w:szCs w:val="24"/>
        </w:rPr>
        <w:t>prohlížeč daného typu souboru (pokud je v použitém zařízení přítomen).</w:t>
      </w:r>
    </w:p>
    <w:p w14:paraId="30A1C3E2" w14:textId="77777777" w:rsidR="00EC54FA" w:rsidRPr="00AE6943" w:rsidRDefault="00EC54FA" w:rsidP="000A6635">
      <w:pPr>
        <w:pStyle w:val="Odstavecseseznamem"/>
        <w:numPr>
          <w:ilvl w:val="0"/>
          <w:numId w:val="109"/>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Úlohy a testy jsou hodnoceny různými způsoby. Za správnou odpověď lze získat různý počet bodů (i desetinné číslo), za chybné odpovědi je možné body (nebo jejich části) odečítat. Systém podporuje tzv. adaptivní testy. Jedná se o testy, které jsou vyhodnocovány v průběhu provádění testu (po vyřešení dané úlohy nebo uplynutí daného času), přičemž v důsledku vyhodnocení se volí skladba dalších úloh v testu (méně obtížné/stejně obtížné/více obtížné). Klientská aplikace musí i tyto parametry naplňovat.</w:t>
      </w:r>
    </w:p>
    <w:p w14:paraId="48E47BC2" w14:textId="77777777" w:rsidR="00864C67" w:rsidRPr="00AE6943" w:rsidRDefault="00DB070B" w:rsidP="00AD02AA">
      <w:pPr>
        <w:pStyle w:val="Nadpis1"/>
        <w:numPr>
          <w:ilvl w:val="0"/>
          <w:numId w:val="57"/>
        </w:numPr>
        <w:spacing w:before="480" w:after="240"/>
        <w:ind w:left="709" w:hanging="709"/>
        <w:rPr>
          <w:rFonts w:ascii="Times New Roman" w:hAnsi="Times New Roman"/>
          <w:color w:val="0073CF"/>
          <w:sz w:val="24"/>
          <w:szCs w:val="24"/>
        </w:rPr>
      </w:pPr>
      <w:r w:rsidRPr="00AE6943">
        <w:rPr>
          <w:rFonts w:ascii="Times New Roman" w:hAnsi="Times New Roman"/>
          <w:color w:val="0073CF"/>
          <w:sz w:val="24"/>
          <w:szCs w:val="24"/>
        </w:rPr>
        <w:t>DALŠÍ FUNKČNOSTI A PARAMETRY KLIENTSKÉ APLIKACE</w:t>
      </w:r>
    </w:p>
    <w:p w14:paraId="006CA656" w14:textId="77777777" w:rsidR="00864C67" w:rsidRPr="00AE6943" w:rsidRDefault="00864C67" w:rsidP="00AA5411">
      <w:pPr>
        <w:pStyle w:val="Odstavecseseznamem"/>
        <w:numPr>
          <w:ilvl w:val="0"/>
          <w:numId w:val="69"/>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 xml:space="preserve">Obsahuje </w:t>
      </w:r>
      <w:r w:rsidR="00063D05" w:rsidRPr="00AE6943">
        <w:rPr>
          <w:rFonts w:ascii="Times New Roman" w:hAnsi="Times New Roman"/>
          <w:bCs/>
          <w:color w:val="000000"/>
          <w:sz w:val="24"/>
          <w:szCs w:val="24"/>
        </w:rPr>
        <w:t xml:space="preserve">kontextovou </w:t>
      </w:r>
      <w:r w:rsidRPr="00AE6943">
        <w:rPr>
          <w:rFonts w:ascii="Times New Roman" w:hAnsi="Times New Roman"/>
          <w:bCs/>
          <w:color w:val="000000"/>
          <w:sz w:val="24"/>
          <w:szCs w:val="24"/>
        </w:rPr>
        <w:t>nápovědu</w:t>
      </w:r>
      <w:r w:rsidR="001B5EBC" w:rsidRPr="00AE6943">
        <w:rPr>
          <w:rFonts w:ascii="Times New Roman" w:hAnsi="Times New Roman"/>
          <w:bCs/>
          <w:color w:val="000000"/>
          <w:sz w:val="24"/>
          <w:szCs w:val="24"/>
        </w:rPr>
        <w:t>.</w:t>
      </w:r>
    </w:p>
    <w:p w14:paraId="6335D116" w14:textId="77777777" w:rsidR="00063D05" w:rsidRPr="00AE6943" w:rsidRDefault="00864C67" w:rsidP="00063D05">
      <w:pPr>
        <w:pStyle w:val="Odstavecseseznamem"/>
        <w:numPr>
          <w:ilvl w:val="0"/>
          <w:numId w:val="69"/>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Co nejvíce se graficky podobá existující PC verzi</w:t>
      </w:r>
      <w:r w:rsidR="001B5EBC" w:rsidRPr="00AE6943">
        <w:rPr>
          <w:rFonts w:ascii="Times New Roman" w:hAnsi="Times New Roman"/>
          <w:bCs/>
          <w:color w:val="000000"/>
          <w:sz w:val="24"/>
          <w:szCs w:val="24"/>
        </w:rPr>
        <w:t xml:space="preserve"> iSET</w:t>
      </w:r>
      <w:r w:rsidR="00BA68D3" w:rsidRPr="00AE6943">
        <w:rPr>
          <w:rFonts w:ascii="Times New Roman" w:hAnsi="Times New Roman"/>
          <w:bCs/>
          <w:color w:val="000000"/>
          <w:sz w:val="24"/>
          <w:szCs w:val="24"/>
        </w:rPr>
        <w:t xml:space="preserve"> (tlustý nebo tenký klient)</w:t>
      </w:r>
      <w:r w:rsidR="00063D05" w:rsidRPr="00AE6943">
        <w:rPr>
          <w:rFonts w:ascii="Times New Roman" w:hAnsi="Times New Roman"/>
          <w:bCs/>
          <w:color w:val="000000"/>
          <w:sz w:val="24"/>
          <w:szCs w:val="24"/>
        </w:rPr>
        <w:t xml:space="preserve"> se zohledněním technických parametrů zařízení, na kterém je provozována (např. otázka rozlišení) tak, aby byl zajištěn co nejvyšší možný komfort uživatele.</w:t>
      </w:r>
    </w:p>
    <w:p w14:paraId="22A31A67" w14:textId="77777777" w:rsidR="00864C67" w:rsidRPr="00AE6943" w:rsidRDefault="00864C67" w:rsidP="00AA5411">
      <w:pPr>
        <w:pStyle w:val="Odstavecseseznamem"/>
        <w:numPr>
          <w:ilvl w:val="0"/>
          <w:numId w:val="69"/>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Formou oznámení je možné uživatele informovat o různých skutečnostech (nová verze aplikace, nové testy v databázi, apod.). Distribuce oznámení se děje buď z modulu IDM (tato funkčnost je předmětem plnění) nebo pomocí příslušné knihovny aplikací (nová verze aplikace).</w:t>
      </w:r>
    </w:p>
    <w:p w14:paraId="6638A573" w14:textId="77777777" w:rsidR="00864C67" w:rsidRPr="00AE6943" w:rsidRDefault="00DB070B" w:rsidP="00AD02AA">
      <w:pPr>
        <w:pStyle w:val="Nadpis1"/>
        <w:numPr>
          <w:ilvl w:val="0"/>
          <w:numId w:val="57"/>
        </w:numPr>
        <w:spacing w:before="480" w:after="240"/>
        <w:ind w:left="709" w:hanging="709"/>
        <w:rPr>
          <w:rFonts w:ascii="Times New Roman" w:hAnsi="Times New Roman"/>
          <w:color w:val="0073CF"/>
          <w:sz w:val="24"/>
          <w:szCs w:val="24"/>
        </w:rPr>
      </w:pPr>
      <w:r w:rsidRPr="00AE6943">
        <w:rPr>
          <w:rFonts w:ascii="Times New Roman" w:hAnsi="Times New Roman"/>
          <w:color w:val="0073CF"/>
          <w:sz w:val="24"/>
          <w:szCs w:val="24"/>
        </w:rPr>
        <w:t>INTEGRACE</w:t>
      </w:r>
    </w:p>
    <w:p w14:paraId="26302A49" w14:textId="77777777" w:rsidR="00B45B99" w:rsidRPr="00AE6943" w:rsidRDefault="00B45B99" w:rsidP="000A6635">
      <w:pPr>
        <w:pStyle w:val="Odstavecseseznamem"/>
        <w:numPr>
          <w:ilvl w:val="0"/>
          <w:numId w:val="110"/>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 xml:space="preserve">Systém musí disponovat rozhraním pro integraci </w:t>
      </w:r>
      <w:r w:rsidR="00582AE4" w:rsidRPr="00AE6943">
        <w:rPr>
          <w:rFonts w:ascii="Times New Roman" w:hAnsi="Times New Roman"/>
          <w:bCs/>
          <w:color w:val="000000"/>
          <w:sz w:val="24"/>
          <w:szCs w:val="24"/>
        </w:rPr>
        <w:t>s</w:t>
      </w:r>
      <w:r w:rsidR="00063D05" w:rsidRPr="00AE6943">
        <w:rPr>
          <w:rFonts w:ascii="Times New Roman" w:hAnsi="Times New Roman"/>
          <w:bCs/>
          <w:color w:val="000000"/>
          <w:sz w:val="24"/>
          <w:szCs w:val="24"/>
        </w:rPr>
        <w:t xml:space="preserve"> existujícím systémem </w:t>
      </w:r>
      <w:r w:rsidR="00582AE4" w:rsidRPr="00AE6943">
        <w:rPr>
          <w:rFonts w:ascii="Times New Roman" w:hAnsi="Times New Roman"/>
          <w:bCs/>
          <w:color w:val="000000"/>
          <w:sz w:val="24"/>
          <w:szCs w:val="24"/>
        </w:rPr>
        <w:t>iSET</w:t>
      </w:r>
      <w:r w:rsidRPr="00AE6943">
        <w:rPr>
          <w:rFonts w:ascii="Times New Roman" w:hAnsi="Times New Roman"/>
          <w:bCs/>
          <w:color w:val="000000"/>
          <w:sz w:val="24"/>
          <w:szCs w:val="24"/>
        </w:rPr>
        <w:t>.</w:t>
      </w:r>
      <w:r w:rsidR="00063D05" w:rsidRPr="00AE6943">
        <w:rPr>
          <w:rFonts w:ascii="Times New Roman" w:hAnsi="Times New Roman"/>
          <w:bCs/>
          <w:color w:val="000000"/>
          <w:sz w:val="24"/>
          <w:szCs w:val="24"/>
        </w:rPr>
        <w:t xml:space="preserve"> V tomto systému jsou evidovány všechny informace o uživatelích, úlohách, testech, </w:t>
      </w:r>
      <w:r w:rsidR="00DE55CC" w:rsidRPr="00AE6943">
        <w:rPr>
          <w:rFonts w:ascii="Times New Roman" w:hAnsi="Times New Roman"/>
          <w:bCs/>
          <w:color w:val="000000"/>
          <w:sz w:val="24"/>
          <w:szCs w:val="24"/>
        </w:rPr>
        <w:t xml:space="preserve">školách, testovacích kampaních a akcích, </w:t>
      </w:r>
      <w:r w:rsidR="00063D05" w:rsidRPr="00AE6943">
        <w:rPr>
          <w:rFonts w:ascii="Times New Roman" w:hAnsi="Times New Roman"/>
          <w:bCs/>
          <w:color w:val="000000"/>
          <w:sz w:val="24"/>
          <w:szCs w:val="24"/>
        </w:rPr>
        <w:t xml:space="preserve">výsledcích apod. – tedy všechny informace, se kterými bude pracovat Klientská aplikace. Ta samotná (nebo její případná serverová část) není zpracovatelem </w:t>
      </w:r>
      <w:r w:rsidR="00DE55CC" w:rsidRPr="00AE6943">
        <w:rPr>
          <w:rFonts w:ascii="Times New Roman" w:hAnsi="Times New Roman"/>
          <w:bCs/>
          <w:color w:val="000000"/>
          <w:sz w:val="24"/>
          <w:szCs w:val="24"/>
        </w:rPr>
        <w:t xml:space="preserve">nebo původcem </w:t>
      </w:r>
      <w:r w:rsidR="00063D05" w:rsidRPr="00AE6943">
        <w:rPr>
          <w:rFonts w:ascii="Times New Roman" w:hAnsi="Times New Roman"/>
          <w:bCs/>
          <w:color w:val="000000"/>
          <w:sz w:val="24"/>
          <w:szCs w:val="24"/>
        </w:rPr>
        <w:t>nových datových entit</w:t>
      </w:r>
      <w:r w:rsidR="00DE55CC" w:rsidRPr="00AE6943">
        <w:rPr>
          <w:rFonts w:ascii="Times New Roman" w:hAnsi="Times New Roman"/>
          <w:bCs/>
          <w:color w:val="000000"/>
          <w:sz w:val="24"/>
          <w:szCs w:val="24"/>
        </w:rPr>
        <w:t xml:space="preserve"> nebo procesů</w:t>
      </w:r>
      <w:r w:rsidR="00063D05" w:rsidRPr="00AE6943">
        <w:rPr>
          <w:rFonts w:ascii="Times New Roman" w:hAnsi="Times New Roman"/>
          <w:bCs/>
          <w:color w:val="000000"/>
          <w:sz w:val="24"/>
          <w:szCs w:val="24"/>
        </w:rPr>
        <w:t>.</w:t>
      </w:r>
    </w:p>
    <w:p w14:paraId="20D2EF83" w14:textId="77777777" w:rsidR="00063D05" w:rsidRPr="00AE6943" w:rsidRDefault="00063D05" w:rsidP="000A6635">
      <w:pPr>
        <w:pStyle w:val="Odstavecseseznamem"/>
        <w:numPr>
          <w:ilvl w:val="0"/>
          <w:numId w:val="110"/>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lastRenderedPageBreak/>
        <w:t xml:space="preserve">Provoz jednotlivých Testovacích aplikací musí být možné monitorovat minimálně z hlediska četnosti jejich využití v čase, přičemž postačí agregovaná data. Pro provoz </w:t>
      </w:r>
      <w:r w:rsidR="00DE55CC" w:rsidRPr="00AE6943">
        <w:rPr>
          <w:rFonts w:ascii="Times New Roman" w:hAnsi="Times New Roman"/>
          <w:bCs/>
          <w:color w:val="000000"/>
          <w:sz w:val="24"/>
          <w:szCs w:val="24"/>
        </w:rPr>
        <w:t>Testovací aplikace v modulu certifikovaného testování je žádoucí maximální míra zajištění důvěryhodnosti prováděného testování.</w:t>
      </w:r>
    </w:p>
    <w:p w14:paraId="573B48E2" w14:textId="77777777" w:rsidR="0021072B" w:rsidRPr="00AE6943" w:rsidRDefault="0021072B" w:rsidP="000A6635">
      <w:pPr>
        <w:pStyle w:val="Odstavecseseznamem"/>
        <w:numPr>
          <w:ilvl w:val="0"/>
          <w:numId w:val="110"/>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Technická úroveň zajištění integrace je součástí hodnocení nabídky uchazeče zadavatelem.</w:t>
      </w:r>
    </w:p>
    <w:p w14:paraId="1867ED35" w14:textId="77777777" w:rsidR="00063D05" w:rsidRPr="00AE6943" w:rsidRDefault="00063D05" w:rsidP="00AD02AA">
      <w:pPr>
        <w:pStyle w:val="Odstavecseseznamem"/>
        <w:tabs>
          <w:tab w:val="left" w:pos="357"/>
        </w:tabs>
        <w:autoSpaceDE w:val="0"/>
        <w:autoSpaceDN w:val="0"/>
        <w:adjustRightInd w:val="0"/>
        <w:spacing w:before="60" w:after="0" w:line="240" w:lineRule="auto"/>
        <w:ind w:left="0"/>
        <w:contextualSpacing w:val="0"/>
        <w:jc w:val="both"/>
        <w:rPr>
          <w:rFonts w:ascii="Times New Roman" w:hAnsi="Times New Roman"/>
          <w:bCs/>
          <w:color w:val="000000"/>
          <w:sz w:val="24"/>
          <w:szCs w:val="24"/>
        </w:rPr>
      </w:pPr>
    </w:p>
    <w:p w14:paraId="6603BB54" w14:textId="77777777" w:rsidR="00B45B99" w:rsidRPr="00AE6943" w:rsidRDefault="00B45B99" w:rsidP="00AD02AA">
      <w:pPr>
        <w:pStyle w:val="Odstavecseseznamem"/>
        <w:tabs>
          <w:tab w:val="left" w:pos="357"/>
        </w:tabs>
        <w:autoSpaceDE w:val="0"/>
        <w:autoSpaceDN w:val="0"/>
        <w:adjustRightInd w:val="0"/>
        <w:spacing w:before="60" w:after="0" w:line="240" w:lineRule="auto"/>
        <w:ind w:left="0"/>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Stávající dodavatel systému:</w:t>
      </w:r>
    </w:p>
    <w:p w14:paraId="383684BF" w14:textId="77777777" w:rsidR="00B45B99" w:rsidRPr="00AE6943" w:rsidRDefault="00B45B99" w:rsidP="00AD02AA">
      <w:pPr>
        <w:spacing w:before="60" w:after="60"/>
        <w:rPr>
          <w:rFonts w:ascii="Times New Roman" w:hAnsi="Times New Roman"/>
          <w:sz w:val="24"/>
          <w:szCs w:val="24"/>
        </w:rPr>
      </w:pPr>
      <w:r w:rsidRPr="00AE6943">
        <w:rPr>
          <w:rFonts w:ascii="Times New Roman" w:hAnsi="Times New Roman"/>
          <w:sz w:val="24"/>
          <w:szCs w:val="24"/>
        </w:rPr>
        <w:t xml:space="preserve">itelligence, a.s., Hlinky </w:t>
      </w:r>
      <w:r w:rsidRPr="00AE6943">
        <w:rPr>
          <w:rFonts w:ascii="Times New Roman" w:hAnsi="Times New Roman"/>
          <w:color w:val="000000"/>
          <w:sz w:val="24"/>
          <w:szCs w:val="24"/>
        </w:rPr>
        <w:t>505/118</w:t>
      </w:r>
      <w:r w:rsidRPr="00AE6943">
        <w:rPr>
          <w:rFonts w:ascii="Times New Roman" w:hAnsi="Times New Roman"/>
          <w:sz w:val="24"/>
          <w:szCs w:val="24"/>
        </w:rPr>
        <w:t>, 603 00 Brno-Pisárky</w:t>
      </w:r>
    </w:p>
    <w:p w14:paraId="1E8F5733" w14:textId="77777777" w:rsidR="00B45B99" w:rsidRPr="00AE6943" w:rsidRDefault="003D4105" w:rsidP="00AD02AA">
      <w:pPr>
        <w:spacing w:before="60" w:after="60"/>
        <w:rPr>
          <w:rFonts w:ascii="Times New Roman" w:hAnsi="Times New Roman"/>
          <w:sz w:val="24"/>
          <w:szCs w:val="24"/>
        </w:rPr>
      </w:pPr>
      <w:r w:rsidRPr="00AE6943">
        <w:rPr>
          <w:rFonts w:ascii="Times New Roman" w:hAnsi="Times New Roman"/>
          <w:sz w:val="24"/>
          <w:szCs w:val="24"/>
        </w:rPr>
        <w:t>IČ</w:t>
      </w:r>
      <w:r w:rsidR="00B45B99" w:rsidRPr="00AE6943">
        <w:rPr>
          <w:rFonts w:ascii="Times New Roman" w:hAnsi="Times New Roman"/>
          <w:sz w:val="24"/>
          <w:szCs w:val="24"/>
        </w:rPr>
        <w:t>: 267 18 537</w:t>
      </w:r>
    </w:p>
    <w:p w14:paraId="7C1101C3" w14:textId="77777777" w:rsidR="00B45B99" w:rsidRPr="00AE6943" w:rsidRDefault="00B45B99" w:rsidP="00AD02AA">
      <w:pPr>
        <w:spacing w:before="60" w:after="60"/>
        <w:rPr>
          <w:rFonts w:ascii="Times New Roman" w:hAnsi="Times New Roman"/>
          <w:sz w:val="24"/>
          <w:szCs w:val="24"/>
        </w:rPr>
      </w:pPr>
      <w:r w:rsidRPr="00AE6943">
        <w:rPr>
          <w:rFonts w:ascii="Times New Roman" w:hAnsi="Times New Roman"/>
          <w:sz w:val="24"/>
          <w:szCs w:val="24"/>
        </w:rPr>
        <w:t xml:space="preserve">web: </w:t>
      </w:r>
      <w:hyperlink r:id="rId23" w:history="1">
        <w:r w:rsidRPr="00AE6943">
          <w:rPr>
            <w:rStyle w:val="Hypertextovodkaz"/>
            <w:rFonts w:ascii="Times New Roman" w:hAnsi="Times New Roman"/>
            <w:sz w:val="24"/>
            <w:szCs w:val="24"/>
          </w:rPr>
          <w:t>www.itelligence.cz</w:t>
        </w:r>
      </w:hyperlink>
    </w:p>
    <w:p w14:paraId="337D858F" w14:textId="77777777" w:rsidR="00B45B99" w:rsidRPr="00AE6943" w:rsidRDefault="00B45B99" w:rsidP="00AD02AA">
      <w:pPr>
        <w:spacing w:before="60" w:after="60"/>
        <w:rPr>
          <w:rFonts w:ascii="Times New Roman" w:hAnsi="Times New Roman"/>
          <w:sz w:val="24"/>
          <w:szCs w:val="24"/>
        </w:rPr>
      </w:pPr>
      <w:r w:rsidRPr="00AE6943">
        <w:rPr>
          <w:rFonts w:ascii="Times New Roman" w:hAnsi="Times New Roman"/>
          <w:sz w:val="24"/>
          <w:szCs w:val="24"/>
        </w:rPr>
        <w:t>kontakt:</w:t>
      </w:r>
    </w:p>
    <w:p w14:paraId="71799231" w14:textId="77777777" w:rsidR="00B45B99" w:rsidRPr="00AE6943" w:rsidRDefault="00B45B99" w:rsidP="00AD02AA">
      <w:pPr>
        <w:spacing w:before="60" w:after="60"/>
        <w:rPr>
          <w:rFonts w:ascii="Times New Roman" w:hAnsi="Times New Roman"/>
          <w:sz w:val="24"/>
          <w:szCs w:val="24"/>
        </w:rPr>
      </w:pPr>
      <w:r w:rsidRPr="00AE6943">
        <w:rPr>
          <w:rFonts w:ascii="Times New Roman" w:hAnsi="Times New Roman"/>
          <w:sz w:val="24"/>
          <w:szCs w:val="24"/>
        </w:rPr>
        <w:t>Jan Kuchař</w:t>
      </w:r>
    </w:p>
    <w:p w14:paraId="5FEA5A6F" w14:textId="77777777" w:rsidR="00B45B99" w:rsidRPr="00AE6943" w:rsidRDefault="00871163" w:rsidP="00AD02AA">
      <w:pPr>
        <w:spacing w:before="60" w:after="60"/>
        <w:rPr>
          <w:rFonts w:ascii="Times New Roman" w:hAnsi="Times New Roman"/>
          <w:sz w:val="24"/>
          <w:szCs w:val="24"/>
        </w:rPr>
      </w:pPr>
      <w:hyperlink r:id="rId24" w:history="1">
        <w:r w:rsidR="00B45B99" w:rsidRPr="00AE6943">
          <w:rPr>
            <w:rStyle w:val="Hypertextovodkaz"/>
            <w:rFonts w:ascii="Times New Roman" w:hAnsi="Times New Roman"/>
            <w:sz w:val="24"/>
            <w:szCs w:val="24"/>
          </w:rPr>
          <w:t>jan.kuchar@itelligence.cz</w:t>
        </w:r>
      </w:hyperlink>
    </w:p>
    <w:p w14:paraId="3C9C3F3F" w14:textId="77777777" w:rsidR="00864C67" w:rsidRPr="00AE6943" w:rsidRDefault="00B45B99" w:rsidP="00AD02AA">
      <w:pPr>
        <w:pStyle w:val="Odstavecseseznamem"/>
        <w:tabs>
          <w:tab w:val="left" w:pos="357"/>
        </w:tabs>
        <w:autoSpaceDE w:val="0"/>
        <w:autoSpaceDN w:val="0"/>
        <w:adjustRightInd w:val="0"/>
        <w:spacing w:before="60" w:after="60" w:line="240" w:lineRule="auto"/>
        <w:ind w:left="0"/>
        <w:contextualSpacing w:val="0"/>
        <w:jc w:val="both"/>
        <w:rPr>
          <w:rFonts w:ascii="Times New Roman" w:hAnsi="Times New Roman"/>
          <w:sz w:val="24"/>
          <w:szCs w:val="24"/>
        </w:rPr>
      </w:pPr>
      <w:r w:rsidRPr="00AE6943">
        <w:rPr>
          <w:rFonts w:ascii="Times New Roman" w:hAnsi="Times New Roman"/>
          <w:sz w:val="24"/>
          <w:szCs w:val="24"/>
        </w:rPr>
        <w:t>tel: +420 543 211</w:t>
      </w:r>
      <w:r w:rsidR="00FC66A2" w:rsidRPr="00AE6943">
        <w:rPr>
          <w:rFonts w:ascii="Times New Roman" w:hAnsi="Times New Roman"/>
          <w:sz w:val="24"/>
          <w:szCs w:val="24"/>
        </w:rPr>
        <w:t> </w:t>
      </w:r>
      <w:r w:rsidRPr="00AE6943">
        <w:rPr>
          <w:rFonts w:ascii="Times New Roman" w:hAnsi="Times New Roman"/>
          <w:sz w:val="24"/>
          <w:szCs w:val="24"/>
        </w:rPr>
        <w:t>723</w:t>
      </w:r>
    </w:p>
    <w:p w14:paraId="51333571" w14:textId="77777777" w:rsidR="003A6138" w:rsidRPr="00AE6943" w:rsidRDefault="00DB070B" w:rsidP="00F32CFF">
      <w:pPr>
        <w:pStyle w:val="Nadpis1"/>
        <w:numPr>
          <w:ilvl w:val="0"/>
          <w:numId w:val="57"/>
        </w:numPr>
        <w:spacing w:before="480" w:after="240"/>
        <w:ind w:left="709" w:hanging="709"/>
        <w:rPr>
          <w:rFonts w:ascii="Times New Roman" w:hAnsi="Times New Roman"/>
          <w:color w:val="0073CF"/>
          <w:sz w:val="24"/>
          <w:szCs w:val="24"/>
        </w:rPr>
      </w:pPr>
      <w:r w:rsidRPr="00AE6943">
        <w:rPr>
          <w:rFonts w:ascii="Times New Roman" w:hAnsi="Times New Roman"/>
          <w:color w:val="0073CF"/>
          <w:sz w:val="24"/>
          <w:szCs w:val="24"/>
        </w:rPr>
        <w:t>MANUÁLY</w:t>
      </w:r>
    </w:p>
    <w:p w14:paraId="34961CEC" w14:textId="77777777" w:rsidR="00C65BCD" w:rsidRPr="00AE6943" w:rsidRDefault="00C65BCD" w:rsidP="00313499">
      <w:pPr>
        <w:pStyle w:val="Nadpis1"/>
        <w:keepNext w:val="0"/>
        <w:spacing w:after="0"/>
        <w:rPr>
          <w:rFonts w:ascii="Times New Roman" w:hAnsi="Times New Roman" w:cs="Times New Roman"/>
          <w:b w:val="0"/>
          <w:sz w:val="24"/>
          <w:szCs w:val="24"/>
        </w:rPr>
      </w:pPr>
      <w:r w:rsidRPr="00AE6943">
        <w:rPr>
          <w:rFonts w:ascii="Times New Roman" w:hAnsi="Times New Roman" w:cs="Times New Roman"/>
          <w:b w:val="0"/>
          <w:sz w:val="24"/>
          <w:szCs w:val="24"/>
        </w:rPr>
        <w:t>Součástí plnění jsou také manuály pro využití všech funkčností a obsluhovaných modulů. Manuály jsou zpracovány s ohledem na cílové skupiny (široká laická veřejnost).</w:t>
      </w:r>
    </w:p>
    <w:p w14:paraId="7DE060A6" w14:textId="77777777" w:rsidR="003A6138" w:rsidRPr="00AE6943" w:rsidRDefault="00DB070B" w:rsidP="003A6138">
      <w:pPr>
        <w:pStyle w:val="Nadpis1"/>
        <w:numPr>
          <w:ilvl w:val="0"/>
          <w:numId w:val="57"/>
        </w:numPr>
        <w:spacing w:before="480" w:after="240"/>
        <w:ind w:left="709" w:hanging="709"/>
        <w:rPr>
          <w:rFonts w:ascii="Times New Roman" w:hAnsi="Times New Roman"/>
          <w:color w:val="0073CF"/>
          <w:sz w:val="24"/>
          <w:szCs w:val="24"/>
        </w:rPr>
      </w:pPr>
      <w:r w:rsidRPr="00AE6943">
        <w:rPr>
          <w:rFonts w:ascii="Times New Roman" w:hAnsi="Times New Roman"/>
          <w:color w:val="0073CF"/>
          <w:sz w:val="24"/>
          <w:szCs w:val="24"/>
        </w:rPr>
        <w:t>PILOTNÍ PROVOZ</w:t>
      </w:r>
    </w:p>
    <w:p w14:paraId="23E8B51F" w14:textId="77777777" w:rsidR="00720975" w:rsidRPr="00AE6943" w:rsidRDefault="00313499" w:rsidP="006F6467">
      <w:pPr>
        <w:pStyle w:val="Odstavecseseznamem"/>
        <w:numPr>
          <w:ilvl w:val="0"/>
          <w:numId w:val="106"/>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Součástí plnění je pilotní ověření základní Klientské aplikace. Zhotovitel je povinen umožnit pilotní ověření základní Klientské aplikace pro minimálně 100</w:t>
      </w:r>
      <w:r w:rsidR="004F37D7" w:rsidRPr="00AE6943">
        <w:rPr>
          <w:rFonts w:ascii="Times New Roman" w:hAnsi="Times New Roman"/>
          <w:bCs/>
          <w:color w:val="000000"/>
          <w:sz w:val="24"/>
          <w:szCs w:val="24"/>
        </w:rPr>
        <w:t xml:space="preserve"> konkurentních</w:t>
      </w:r>
      <w:r w:rsidRPr="00AE6943">
        <w:rPr>
          <w:rFonts w:ascii="Times New Roman" w:hAnsi="Times New Roman"/>
          <w:bCs/>
          <w:color w:val="000000"/>
          <w:sz w:val="24"/>
          <w:szCs w:val="24"/>
        </w:rPr>
        <w:t xml:space="preserve"> uživatelů</w:t>
      </w:r>
      <w:r w:rsidR="00F64F09" w:rsidRPr="00AE6943">
        <w:rPr>
          <w:rFonts w:ascii="Times New Roman" w:hAnsi="Times New Roman"/>
          <w:bCs/>
          <w:color w:val="000000"/>
          <w:sz w:val="24"/>
          <w:szCs w:val="24"/>
        </w:rPr>
        <w:t xml:space="preserve"> a na základě poznatků, po</w:t>
      </w:r>
      <w:r w:rsidRPr="00AE6943">
        <w:rPr>
          <w:rFonts w:ascii="Times New Roman" w:hAnsi="Times New Roman"/>
          <w:bCs/>
          <w:color w:val="000000"/>
          <w:sz w:val="24"/>
          <w:szCs w:val="24"/>
        </w:rPr>
        <w:t>d</w:t>
      </w:r>
      <w:r w:rsidR="00F64F09" w:rsidRPr="00AE6943">
        <w:rPr>
          <w:rFonts w:ascii="Times New Roman" w:hAnsi="Times New Roman"/>
          <w:bCs/>
          <w:color w:val="000000"/>
          <w:sz w:val="24"/>
          <w:szCs w:val="24"/>
        </w:rPr>
        <w:t>n</w:t>
      </w:r>
      <w:r w:rsidRPr="00AE6943">
        <w:rPr>
          <w:rFonts w:ascii="Times New Roman" w:hAnsi="Times New Roman"/>
          <w:bCs/>
          <w:color w:val="000000"/>
          <w:sz w:val="24"/>
          <w:szCs w:val="24"/>
        </w:rPr>
        <w:t>ětů</w:t>
      </w:r>
      <w:r w:rsidR="00F64F09" w:rsidRPr="00AE6943">
        <w:rPr>
          <w:rFonts w:ascii="Times New Roman" w:hAnsi="Times New Roman"/>
          <w:bCs/>
          <w:color w:val="000000"/>
          <w:sz w:val="24"/>
          <w:szCs w:val="24"/>
        </w:rPr>
        <w:t xml:space="preserve"> a doporučení</w:t>
      </w:r>
      <w:r w:rsidRPr="00AE6943">
        <w:rPr>
          <w:rFonts w:ascii="Times New Roman" w:hAnsi="Times New Roman"/>
          <w:bCs/>
          <w:color w:val="000000"/>
          <w:sz w:val="24"/>
          <w:szCs w:val="24"/>
        </w:rPr>
        <w:t xml:space="preserve"> z pilotního ověření provést úpravy Klientské aplikace</w:t>
      </w:r>
      <w:r w:rsidR="00720975" w:rsidRPr="00AE6943">
        <w:rPr>
          <w:rFonts w:ascii="Times New Roman" w:hAnsi="Times New Roman"/>
          <w:bCs/>
          <w:color w:val="000000"/>
          <w:sz w:val="24"/>
          <w:szCs w:val="24"/>
        </w:rPr>
        <w:t xml:space="preserve"> včetně úpravy manuálů.</w:t>
      </w:r>
    </w:p>
    <w:p w14:paraId="317920A2" w14:textId="77777777" w:rsidR="00622B4B" w:rsidRPr="00AE6943" w:rsidRDefault="00720975" w:rsidP="006F6467">
      <w:pPr>
        <w:pStyle w:val="Odstavecseseznamem"/>
        <w:numPr>
          <w:ilvl w:val="0"/>
          <w:numId w:val="106"/>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Pilotní provoz zahrnuje i závěrečnou zprávu o průběhu pilotáže a úpravy Klientské aplikace podle závěrů pilotního provozu, včetně úpravy zdrojových kódů a manuálů.</w:t>
      </w:r>
    </w:p>
    <w:p w14:paraId="0EE5AD70" w14:textId="77777777" w:rsidR="00622B4B" w:rsidRPr="00AE6943" w:rsidRDefault="00622B4B" w:rsidP="00622B4B">
      <w:pPr>
        <w:pStyle w:val="Nadpis1"/>
        <w:numPr>
          <w:ilvl w:val="0"/>
          <w:numId w:val="57"/>
        </w:numPr>
        <w:spacing w:before="480" w:after="240"/>
        <w:ind w:left="709" w:hanging="709"/>
        <w:rPr>
          <w:rFonts w:ascii="Times New Roman" w:hAnsi="Times New Roman"/>
          <w:color w:val="0073CF"/>
          <w:sz w:val="24"/>
          <w:szCs w:val="24"/>
        </w:rPr>
      </w:pPr>
      <w:r w:rsidRPr="00AE6943">
        <w:rPr>
          <w:rFonts w:ascii="Times New Roman" w:hAnsi="Times New Roman"/>
          <w:color w:val="0073CF"/>
          <w:sz w:val="24"/>
          <w:szCs w:val="24"/>
        </w:rPr>
        <w:t>O</w:t>
      </w:r>
      <w:r w:rsidR="00DB070B" w:rsidRPr="00AE6943">
        <w:rPr>
          <w:rFonts w:ascii="Times New Roman" w:hAnsi="Times New Roman"/>
          <w:color w:val="0073CF"/>
          <w:sz w:val="24"/>
          <w:szCs w:val="24"/>
        </w:rPr>
        <w:t>STRÝ PROVOZ</w:t>
      </w:r>
    </w:p>
    <w:p w14:paraId="1C3B5936" w14:textId="77777777" w:rsidR="006F6467" w:rsidRPr="00AE6943" w:rsidRDefault="006F6467" w:rsidP="006F6467">
      <w:pPr>
        <w:pStyle w:val="Nadpis1"/>
        <w:numPr>
          <w:ilvl w:val="1"/>
          <w:numId w:val="57"/>
        </w:numPr>
        <w:ind w:left="709" w:hanging="709"/>
        <w:rPr>
          <w:rFonts w:ascii="Times New Roman" w:hAnsi="Times New Roman"/>
          <w:color w:val="0073CF"/>
          <w:sz w:val="24"/>
          <w:szCs w:val="24"/>
        </w:rPr>
      </w:pPr>
      <w:r w:rsidRPr="00AE6943">
        <w:rPr>
          <w:rFonts w:ascii="Times New Roman" w:hAnsi="Times New Roman"/>
          <w:color w:val="0073CF"/>
          <w:sz w:val="24"/>
          <w:szCs w:val="24"/>
        </w:rPr>
        <w:t>Dodavatel je povinen zajistit</w:t>
      </w:r>
    </w:p>
    <w:p w14:paraId="2BDA36F3" w14:textId="77777777" w:rsidR="006F6467" w:rsidRPr="00AE6943" w:rsidRDefault="006F6467" w:rsidP="006F6467">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t>Bezpečnost Klientské aplikace v míře dané jak určením a využitím, tak také charakterem dat, která jsou v Klientské aplikaci zpracovávána (osobní nebo citlivé údaje, údaje neveřejného charakteru), a to nejméně z následujících pohledů:</w:t>
      </w:r>
    </w:p>
    <w:p w14:paraId="6D7AC2F2" w14:textId="77777777" w:rsidR="006F6467" w:rsidRPr="00AE6943" w:rsidRDefault="006F6467" w:rsidP="006F6467">
      <w:pPr>
        <w:pStyle w:val="Odstavecseseznamem"/>
        <w:numPr>
          <w:ilvl w:val="0"/>
          <w:numId w:val="107"/>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komunikace a výměna dat mezi komponentami systému,</w:t>
      </w:r>
    </w:p>
    <w:p w14:paraId="1995A05F" w14:textId="77777777" w:rsidR="006F6467" w:rsidRPr="00AE6943" w:rsidRDefault="006F6467" w:rsidP="006F6467">
      <w:pPr>
        <w:pStyle w:val="Odstavecseseznamem"/>
        <w:numPr>
          <w:ilvl w:val="0"/>
          <w:numId w:val="107"/>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neautorizovaný přístup k funkčnosti systému a hostingové platformě nebo její části,</w:t>
      </w:r>
    </w:p>
    <w:p w14:paraId="1C362A11" w14:textId="77777777" w:rsidR="006F6467" w:rsidRPr="00AE6943" w:rsidRDefault="006F6467" w:rsidP="006F6467">
      <w:pPr>
        <w:pStyle w:val="Odstavecseseznamem"/>
        <w:numPr>
          <w:ilvl w:val="0"/>
          <w:numId w:val="107"/>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havárie systému a jeho nedostupnost,</w:t>
      </w:r>
    </w:p>
    <w:p w14:paraId="64F88193" w14:textId="77777777" w:rsidR="006F6467" w:rsidRPr="00AE6943" w:rsidRDefault="006F6467" w:rsidP="006F6467">
      <w:pPr>
        <w:pStyle w:val="Odstavecseseznamem"/>
        <w:numPr>
          <w:ilvl w:val="0"/>
          <w:numId w:val="107"/>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ztráta dat a jejich obnova, zcizení dat</w:t>
      </w:r>
    </w:p>
    <w:p w14:paraId="2C8FD578" w14:textId="77777777" w:rsidR="006F6467" w:rsidRPr="00AE6943" w:rsidRDefault="006F6467" w:rsidP="006F6467">
      <w:pPr>
        <w:pStyle w:val="Odstavecseseznamem"/>
        <w:numPr>
          <w:ilvl w:val="0"/>
          <w:numId w:val="107"/>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t>přístup k administraci, monitoringu a řešení release management systému,</w:t>
      </w:r>
    </w:p>
    <w:p w14:paraId="24FD3A1B" w14:textId="77777777" w:rsidR="006F6467" w:rsidRPr="00AE6943" w:rsidRDefault="006F6467" w:rsidP="006F6467">
      <w:pPr>
        <w:pStyle w:val="Odstavecseseznamem"/>
        <w:numPr>
          <w:ilvl w:val="0"/>
          <w:numId w:val="107"/>
        </w:numPr>
        <w:tabs>
          <w:tab w:val="left" w:pos="357"/>
        </w:tabs>
        <w:autoSpaceDE w:val="0"/>
        <w:autoSpaceDN w:val="0"/>
        <w:adjustRightInd w:val="0"/>
        <w:spacing w:before="60" w:after="0" w:line="240" w:lineRule="auto"/>
        <w:contextualSpacing w:val="0"/>
        <w:jc w:val="both"/>
        <w:rPr>
          <w:rFonts w:ascii="Times New Roman" w:hAnsi="Times New Roman"/>
          <w:bCs/>
          <w:color w:val="000000"/>
          <w:sz w:val="24"/>
          <w:szCs w:val="24"/>
        </w:rPr>
      </w:pPr>
      <w:r w:rsidRPr="00AE6943">
        <w:rPr>
          <w:rFonts w:ascii="Times New Roman" w:hAnsi="Times New Roman"/>
          <w:bCs/>
          <w:color w:val="000000"/>
          <w:sz w:val="24"/>
          <w:szCs w:val="24"/>
        </w:rPr>
        <w:lastRenderedPageBreak/>
        <w:t>neautorizovaný přístup k integrovanému systému iSET,</w:t>
      </w:r>
    </w:p>
    <w:p w14:paraId="21AAEBA9" w14:textId="06093F1B" w:rsidR="006F6467" w:rsidRPr="00AE6943" w:rsidRDefault="006F6467" w:rsidP="006F6467">
      <w:pPr>
        <w:pStyle w:val="Odstavecseseznamem1"/>
        <w:tabs>
          <w:tab w:val="left" w:pos="851"/>
        </w:tabs>
        <w:ind w:left="360"/>
        <w:contextualSpacing w:val="0"/>
      </w:pPr>
      <w:r w:rsidRPr="00AE6943">
        <w:t>a to ve všech potenciálně dotčených oblastech</w:t>
      </w:r>
      <w:r w:rsidR="00A5220E">
        <w:t>,</w:t>
      </w:r>
      <w:r w:rsidRPr="00AE6943">
        <w:t xml:space="preserve"> resp. komponentách provozu Klientské aplikace.</w:t>
      </w:r>
    </w:p>
    <w:p w14:paraId="351F81AB" w14:textId="77777777" w:rsidR="0021072B" w:rsidRPr="00AE6943" w:rsidRDefault="0021072B" w:rsidP="006F6467">
      <w:pPr>
        <w:pStyle w:val="Odstavecseseznamem1"/>
        <w:tabs>
          <w:tab w:val="left" w:pos="851"/>
        </w:tabs>
        <w:ind w:left="360"/>
        <w:contextualSpacing w:val="0"/>
      </w:pPr>
      <w:r w:rsidRPr="00AE6943">
        <w:t>Úroveň zabezpečení je součástí hodnocení nabídky uchazeče zadavatelem.</w:t>
      </w:r>
    </w:p>
    <w:p w14:paraId="14BE5DB5" w14:textId="77777777" w:rsidR="006F6467" w:rsidRPr="00AE6943" w:rsidRDefault="006F6467" w:rsidP="009806B2">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t>Požadované parametry provozu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133"/>
      </w:tblGrid>
      <w:tr w:rsidR="006F6467" w:rsidRPr="00AE6943" w14:paraId="4F6B50A7" w14:textId="77777777" w:rsidTr="006F6467">
        <w:trPr>
          <w:trHeight w:val="198"/>
        </w:trPr>
        <w:tc>
          <w:tcPr>
            <w:tcW w:w="4928" w:type="dxa"/>
            <w:shd w:val="clear" w:color="auto" w:fill="0073CF"/>
          </w:tcPr>
          <w:p w14:paraId="661DA166" w14:textId="77777777" w:rsidR="006F6467" w:rsidRPr="00AE6943" w:rsidRDefault="006F6467" w:rsidP="006F6467">
            <w:pPr>
              <w:pStyle w:val="Default"/>
              <w:keepNext/>
              <w:spacing w:before="60" w:line="288" w:lineRule="auto"/>
              <w:jc w:val="both"/>
              <w:rPr>
                <w:color w:val="FFFFFF" w:themeColor="background1"/>
                <w:sz w:val="22"/>
                <w:szCs w:val="22"/>
              </w:rPr>
            </w:pPr>
            <w:r w:rsidRPr="00AE6943">
              <w:rPr>
                <w:b/>
                <w:bCs/>
                <w:color w:val="FFFFFF" w:themeColor="background1"/>
                <w:sz w:val="22"/>
                <w:szCs w:val="22"/>
              </w:rPr>
              <w:t>Provozní parametry</w:t>
            </w:r>
          </w:p>
        </w:tc>
        <w:tc>
          <w:tcPr>
            <w:tcW w:w="4134" w:type="dxa"/>
            <w:shd w:val="clear" w:color="auto" w:fill="0073CF"/>
          </w:tcPr>
          <w:p w14:paraId="19C5AC2F" w14:textId="77777777" w:rsidR="006F6467" w:rsidRPr="00AE6943" w:rsidRDefault="006F6467" w:rsidP="006F6467">
            <w:pPr>
              <w:pStyle w:val="Default"/>
              <w:keepNext/>
              <w:spacing w:before="60" w:line="288" w:lineRule="auto"/>
              <w:jc w:val="both"/>
              <w:rPr>
                <w:b/>
                <w:bCs/>
                <w:color w:val="FFFFFF" w:themeColor="background1"/>
                <w:sz w:val="22"/>
                <w:szCs w:val="22"/>
              </w:rPr>
            </w:pPr>
            <w:r w:rsidRPr="00AE6943">
              <w:rPr>
                <w:b/>
                <w:bCs/>
                <w:color w:val="FFFFFF" w:themeColor="background1"/>
                <w:sz w:val="22"/>
                <w:szCs w:val="22"/>
              </w:rPr>
              <w:t>Hodnota parametru</w:t>
            </w:r>
          </w:p>
        </w:tc>
      </w:tr>
      <w:tr w:rsidR="006F6467" w:rsidRPr="00AE6943" w14:paraId="542AF42B" w14:textId="77777777" w:rsidTr="006F6467">
        <w:trPr>
          <w:trHeight w:val="88"/>
        </w:trPr>
        <w:tc>
          <w:tcPr>
            <w:tcW w:w="4928" w:type="dxa"/>
          </w:tcPr>
          <w:p w14:paraId="6301FEBE" w14:textId="77777777" w:rsidR="006F6467" w:rsidRPr="00AE6943" w:rsidRDefault="006F6467" w:rsidP="006F6467">
            <w:pPr>
              <w:pStyle w:val="Default"/>
              <w:keepNext/>
              <w:spacing w:before="60" w:line="360" w:lineRule="auto"/>
              <w:jc w:val="both"/>
              <w:rPr>
                <w:color w:val="auto"/>
                <w:sz w:val="22"/>
                <w:szCs w:val="22"/>
              </w:rPr>
            </w:pPr>
            <w:r w:rsidRPr="00AE6943">
              <w:rPr>
                <w:color w:val="auto"/>
                <w:sz w:val="22"/>
                <w:szCs w:val="22"/>
              </w:rPr>
              <w:t>Režim provozu IS</w:t>
            </w:r>
            <w:r w:rsidRPr="00AE6943">
              <w:rPr>
                <w:color w:val="auto"/>
                <w:sz w:val="22"/>
                <w:szCs w:val="22"/>
                <w:vertAlign w:val="superscript"/>
              </w:rPr>
              <w:t>1</w:t>
            </w:r>
          </w:p>
        </w:tc>
        <w:tc>
          <w:tcPr>
            <w:tcW w:w="4134" w:type="dxa"/>
          </w:tcPr>
          <w:p w14:paraId="5E96A453" w14:textId="77777777" w:rsidR="006F6467" w:rsidRPr="00AE6943" w:rsidRDefault="006F6467" w:rsidP="006F6467">
            <w:pPr>
              <w:pStyle w:val="Default"/>
              <w:keepNext/>
              <w:spacing w:before="60" w:line="360" w:lineRule="auto"/>
              <w:jc w:val="both"/>
              <w:rPr>
                <w:color w:val="auto"/>
                <w:sz w:val="22"/>
                <w:szCs w:val="22"/>
              </w:rPr>
            </w:pPr>
            <w:r w:rsidRPr="00AE6943">
              <w:rPr>
                <w:color w:val="auto"/>
                <w:sz w:val="22"/>
                <w:szCs w:val="22"/>
              </w:rPr>
              <w:t xml:space="preserve">7 x 24 </w:t>
            </w:r>
          </w:p>
        </w:tc>
      </w:tr>
      <w:tr w:rsidR="006F6467" w:rsidRPr="00AE6943" w14:paraId="2908BD95" w14:textId="77777777" w:rsidTr="006F6467">
        <w:trPr>
          <w:trHeight w:val="88"/>
        </w:trPr>
        <w:tc>
          <w:tcPr>
            <w:tcW w:w="4928" w:type="dxa"/>
          </w:tcPr>
          <w:p w14:paraId="0EE604AB" w14:textId="77777777" w:rsidR="006F6467" w:rsidRPr="00AE6943" w:rsidRDefault="006F6467" w:rsidP="006F6467">
            <w:pPr>
              <w:pStyle w:val="Default"/>
              <w:keepNext/>
              <w:spacing w:before="60" w:line="360" w:lineRule="auto"/>
              <w:jc w:val="both"/>
              <w:rPr>
                <w:color w:val="auto"/>
                <w:sz w:val="22"/>
                <w:szCs w:val="22"/>
                <w:vertAlign w:val="superscript"/>
              </w:rPr>
            </w:pPr>
            <w:r w:rsidRPr="00AE6943">
              <w:rPr>
                <w:color w:val="auto"/>
                <w:sz w:val="22"/>
                <w:szCs w:val="22"/>
              </w:rPr>
              <w:t>Počet současných přístupů</w:t>
            </w:r>
          </w:p>
        </w:tc>
        <w:tc>
          <w:tcPr>
            <w:tcW w:w="4134" w:type="dxa"/>
          </w:tcPr>
          <w:p w14:paraId="294DCEF1" w14:textId="77777777" w:rsidR="006F6467" w:rsidRPr="00AE6943" w:rsidRDefault="006F6467" w:rsidP="006F6467">
            <w:pPr>
              <w:pStyle w:val="Default"/>
              <w:keepNext/>
              <w:spacing w:before="60" w:line="360" w:lineRule="auto"/>
              <w:jc w:val="both"/>
              <w:rPr>
                <w:color w:val="auto"/>
                <w:sz w:val="22"/>
                <w:szCs w:val="22"/>
              </w:rPr>
            </w:pPr>
            <w:r w:rsidRPr="00AE6943">
              <w:rPr>
                <w:color w:val="auto"/>
                <w:sz w:val="22"/>
                <w:szCs w:val="22"/>
              </w:rPr>
              <w:t>až 130 000</w:t>
            </w:r>
          </w:p>
        </w:tc>
      </w:tr>
      <w:tr w:rsidR="006F6467" w:rsidRPr="00AE6943" w14:paraId="455543C5" w14:textId="77777777" w:rsidTr="006F6467">
        <w:trPr>
          <w:trHeight w:val="88"/>
        </w:trPr>
        <w:tc>
          <w:tcPr>
            <w:tcW w:w="4928" w:type="dxa"/>
          </w:tcPr>
          <w:p w14:paraId="4F5DC24A" w14:textId="77777777" w:rsidR="006F6467" w:rsidRPr="00AE6943" w:rsidRDefault="006F6467" w:rsidP="006F6467">
            <w:pPr>
              <w:pStyle w:val="Default"/>
              <w:keepNext/>
              <w:spacing w:before="60" w:line="360" w:lineRule="auto"/>
              <w:jc w:val="both"/>
              <w:rPr>
                <w:color w:val="auto"/>
                <w:sz w:val="22"/>
                <w:szCs w:val="22"/>
              </w:rPr>
            </w:pPr>
            <w:r w:rsidRPr="00AE6943">
              <w:rPr>
                <w:color w:val="auto"/>
                <w:sz w:val="22"/>
                <w:szCs w:val="22"/>
              </w:rPr>
              <w:t>Odhadovaný celkový počet uživatelů systémů</w:t>
            </w:r>
          </w:p>
        </w:tc>
        <w:tc>
          <w:tcPr>
            <w:tcW w:w="4134" w:type="dxa"/>
          </w:tcPr>
          <w:p w14:paraId="5AF35D75" w14:textId="77777777" w:rsidR="006F6467" w:rsidRPr="00AE6943" w:rsidRDefault="006F6467" w:rsidP="006F6467">
            <w:pPr>
              <w:pStyle w:val="Default"/>
              <w:keepNext/>
              <w:spacing w:before="60" w:line="360" w:lineRule="auto"/>
              <w:jc w:val="both"/>
              <w:rPr>
                <w:color w:val="auto"/>
                <w:sz w:val="22"/>
                <w:szCs w:val="22"/>
              </w:rPr>
            </w:pPr>
            <w:r w:rsidRPr="00AE6943">
              <w:rPr>
                <w:color w:val="auto"/>
                <w:sz w:val="22"/>
                <w:szCs w:val="22"/>
              </w:rPr>
              <w:t>nejméně 1 500 000</w:t>
            </w:r>
          </w:p>
        </w:tc>
      </w:tr>
      <w:tr w:rsidR="006F6467" w:rsidRPr="00AE6943" w14:paraId="4769F67F" w14:textId="77777777" w:rsidTr="006F6467">
        <w:trPr>
          <w:trHeight w:val="88"/>
        </w:trPr>
        <w:tc>
          <w:tcPr>
            <w:tcW w:w="4928" w:type="dxa"/>
          </w:tcPr>
          <w:p w14:paraId="7315B67A" w14:textId="77777777" w:rsidR="006F6467" w:rsidRPr="00AE6943" w:rsidRDefault="006F6467" w:rsidP="006F6467">
            <w:pPr>
              <w:pStyle w:val="Default"/>
              <w:keepNext/>
              <w:spacing w:before="60" w:line="360" w:lineRule="auto"/>
              <w:jc w:val="both"/>
              <w:rPr>
                <w:color w:val="auto"/>
                <w:sz w:val="22"/>
                <w:szCs w:val="22"/>
                <w:vertAlign w:val="superscript"/>
              </w:rPr>
            </w:pPr>
            <w:r w:rsidRPr="00AE6943">
              <w:rPr>
                <w:color w:val="auto"/>
                <w:sz w:val="22"/>
                <w:szCs w:val="22"/>
              </w:rPr>
              <w:t>Dostupnost IS</w:t>
            </w:r>
            <w:r w:rsidRPr="00AE6943">
              <w:rPr>
                <w:color w:val="auto"/>
                <w:sz w:val="22"/>
                <w:szCs w:val="22"/>
                <w:vertAlign w:val="superscript"/>
              </w:rPr>
              <w:t>2</w:t>
            </w:r>
          </w:p>
        </w:tc>
        <w:tc>
          <w:tcPr>
            <w:tcW w:w="4134" w:type="dxa"/>
          </w:tcPr>
          <w:p w14:paraId="23066553" w14:textId="77777777" w:rsidR="006F6467" w:rsidRPr="00AE6943" w:rsidRDefault="006F6467" w:rsidP="006F6467">
            <w:pPr>
              <w:pStyle w:val="Default"/>
              <w:keepNext/>
              <w:spacing w:before="60" w:line="360" w:lineRule="auto"/>
              <w:jc w:val="both"/>
              <w:rPr>
                <w:color w:val="auto"/>
                <w:sz w:val="22"/>
                <w:szCs w:val="22"/>
                <w:vertAlign w:val="superscript"/>
              </w:rPr>
            </w:pPr>
            <w:r w:rsidRPr="00AE6943">
              <w:rPr>
                <w:color w:val="auto"/>
                <w:sz w:val="22"/>
                <w:szCs w:val="22"/>
              </w:rPr>
              <w:t>95 %</w:t>
            </w:r>
          </w:p>
        </w:tc>
      </w:tr>
    </w:tbl>
    <w:p w14:paraId="47223BB4" w14:textId="77777777" w:rsidR="006F6467" w:rsidRPr="00AE6943" w:rsidRDefault="006F6467" w:rsidP="006F6467">
      <w:pPr>
        <w:keepNext/>
        <w:tabs>
          <w:tab w:val="left" w:pos="709"/>
        </w:tabs>
        <w:spacing w:after="0"/>
        <w:ind w:left="284" w:hanging="284"/>
        <w:rPr>
          <w:rFonts w:ascii="Times New Roman" w:hAnsi="Times New Roman"/>
          <w:i/>
          <w:sz w:val="20"/>
          <w:szCs w:val="20"/>
        </w:rPr>
      </w:pPr>
      <w:r w:rsidRPr="00AE6943">
        <w:rPr>
          <w:rFonts w:ascii="Times New Roman" w:hAnsi="Times New Roman"/>
          <w:i/>
          <w:sz w:val="20"/>
          <w:szCs w:val="20"/>
          <w:vertAlign w:val="superscript"/>
        </w:rPr>
        <w:t>1</w:t>
      </w:r>
      <w:r w:rsidRPr="00AE6943">
        <w:rPr>
          <w:rFonts w:ascii="Times New Roman" w:hAnsi="Times New Roman"/>
          <w:i/>
          <w:sz w:val="20"/>
          <w:szCs w:val="20"/>
          <w:vertAlign w:val="superscript"/>
        </w:rPr>
        <w:tab/>
      </w:r>
      <w:r w:rsidRPr="00AE6943">
        <w:rPr>
          <w:rFonts w:ascii="Times New Roman" w:hAnsi="Times New Roman"/>
          <w:i/>
          <w:sz w:val="20"/>
          <w:szCs w:val="20"/>
        </w:rPr>
        <w:t>Doba, po kterou bude IS funkčně garantován.</w:t>
      </w:r>
    </w:p>
    <w:p w14:paraId="075952DE" w14:textId="77777777" w:rsidR="006F6467" w:rsidRPr="00AE6943" w:rsidRDefault="006F6467" w:rsidP="006F6467">
      <w:pPr>
        <w:tabs>
          <w:tab w:val="left" w:pos="709"/>
        </w:tabs>
        <w:spacing w:after="0"/>
        <w:ind w:left="284" w:hanging="284"/>
        <w:rPr>
          <w:rFonts w:ascii="Times New Roman" w:hAnsi="Times New Roman"/>
          <w:i/>
          <w:sz w:val="20"/>
          <w:szCs w:val="20"/>
        </w:rPr>
      </w:pPr>
      <w:r w:rsidRPr="00AE6943">
        <w:rPr>
          <w:rFonts w:ascii="Times New Roman" w:hAnsi="Times New Roman"/>
          <w:i/>
          <w:sz w:val="20"/>
          <w:szCs w:val="20"/>
          <w:vertAlign w:val="superscript"/>
        </w:rPr>
        <w:t>2</w:t>
      </w:r>
      <w:r w:rsidRPr="00AE6943">
        <w:rPr>
          <w:rFonts w:ascii="Times New Roman" w:hAnsi="Times New Roman"/>
          <w:i/>
          <w:sz w:val="20"/>
          <w:szCs w:val="20"/>
          <w:vertAlign w:val="superscript"/>
        </w:rPr>
        <w:tab/>
      </w:r>
      <w:r w:rsidRPr="00AE6943">
        <w:rPr>
          <w:rFonts w:ascii="Times New Roman" w:hAnsi="Times New Roman"/>
          <w:i/>
          <w:sz w:val="20"/>
          <w:szCs w:val="20"/>
        </w:rPr>
        <w:t>Dostupnost bude měřena za každý den samostatně a vyhodnocována měsíčně.</w:t>
      </w:r>
    </w:p>
    <w:p w14:paraId="08CCC666" w14:textId="77777777" w:rsidR="006F6467" w:rsidRPr="00AE6943" w:rsidRDefault="006F6467" w:rsidP="006F6467">
      <w:pPr>
        <w:pStyle w:val="Nadpis1"/>
        <w:spacing w:after="0"/>
        <w:rPr>
          <w:rFonts w:ascii="Times New Roman" w:hAnsi="Times New Roman" w:cs="Times New Roman"/>
          <w:b w:val="0"/>
          <w:sz w:val="24"/>
          <w:szCs w:val="24"/>
        </w:rPr>
      </w:pPr>
      <w:r w:rsidRPr="00AE6943">
        <w:rPr>
          <w:rFonts w:ascii="Times New Roman" w:hAnsi="Times New Roman" w:cs="Times New Roman"/>
          <w:b w:val="0"/>
          <w:sz w:val="24"/>
          <w:szCs w:val="24"/>
        </w:rPr>
        <w:t>V rámci provozu služby je možné po vzájemné dohodě obou smluvních stran realizovat odstávku systému, která není započítávána do celkové požadované dostupnosti zajištění provozu služeb.</w:t>
      </w:r>
    </w:p>
    <w:p w14:paraId="32E3EFED" w14:textId="77777777" w:rsidR="003A6138" w:rsidRPr="00AE6943" w:rsidRDefault="007A065A" w:rsidP="003A6138">
      <w:pPr>
        <w:pStyle w:val="Nadpis1"/>
        <w:numPr>
          <w:ilvl w:val="0"/>
          <w:numId w:val="57"/>
        </w:numPr>
        <w:spacing w:before="480" w:after="240"/>
        <w:ind w:left="709" w:hanging="709"/>
        <w:rPr>
          <w:rFonts w:ascii="Times New Roman" w:hAnsi="Times New Roman"/>
          <w:color w:val="0073CF"/>
          <w:sz w:val="24"/>
          <w:szCs w:val="24"/>
        </w:rPr>
      </w:pPr>
      <w:r w:rsidRPr="00AE6943">
        <w:rPr>
          <w:rFonts w:ascii="Times New Roman" w:hAnsi="Times New Roman"/>
          <w:color w:val="0073CF"/>
          <w:sz w:val="24"/>
          <w:szCs w:val="24"/>
        </w:rPr>
        <w:t>TECHNICKÁ A U</w:t>
      </w:r>
      <w:r w:rsidR="00DB070B" w:rsidRPr="00AE6943">
        <w:rPr>
          <w:rFonts w:ascii="Times New Roman" w:hAnsi="Times New Roman"/>
          <w:color w:val="0073CF"/>
          <w:sz w:val="24"/>
          <w:szCs w:val="24"/>
        </w:rPr>
        <w:t>ŽIVATELSKÁ PODPORA</w:t>
      </w:r>
    </w:p>
    <w:p w14:paraId="6D782BC4" w14:textId="77777777" w:rsidR="003A6138" w:rsidRPr="00AE6943" w:rsidRDefault="003A6138" w:rsidP="00C65BCD">
      <w:pPr>
        <w:pStyle w:val="Nadpis1"/>
        <w:spacing w:after="0"/>
        <w:rPr>
          <w:rFonts w:ascii="Times New Roman" w:hAnsi="Times New Roman" w:cs="Times New Roman"/>
          <w:b w:val="0"/>
          <w:sz w:val="24"/>
          <w:szCs w:val="24"/>
        </w:rPr>
      </w:pPr>
      <w:r w:rsidRPr="00AE6943">
        <w:rPr>
          <w:rFonts w:ascii="Times New Roman" w:hAnsi="Times New Roman" w:cs="Times New Roman"/>
          <w:b w:val="0"/>
          <w:sz w:val="24"/>
          <w:szCs w:val="24"/>
        </w:rPr>
        <w:t xml:space="preserve">Plnění zakázky zahrnuje také zajištění </w:t>
      </w:r>
      <w:r w:rsidR="007A065A" w:rsidRPr="00AE6943">
        <w:rPr>
          <w:rFonts w:ascii="Times New Roman" w:hAnsi="Times New Roman" w:cs="Times New Roman"/>
          <w:b w:val="0"/>
          <w:sz w:val="24"/>
          <w:szCs w:val="24"/>
        </w:rPr>
        <w:t xml:space="preserve">technické a </w:t>
      </w:r>
      <w:r w:rsidRPr="00AE6943">
        <w:rPr>
          <w:rFonts w:ascii="Times New Roman" w:hAnsi="Times New Roman" w:cs="Times New Roman"/>
          <w:b w:val="0"/>
          <w:sz w:val="24"/>
          <w:szCs w:val="24"/>
        </w:rPr>
        <w:t>uživatelské podpory pro koncové uživatele Klientské aplikace v</w:t>
      </w:r>
      <w:r w:rsidR="007A065A" w:rsidRPr="00AE6943">
        <w:rPr>
          <w:rFonts w:ascii="Times New Roman" w:hAnsi="Times New Roman" w:cs="Times New Roman"/>
          <w:b w:val="0"/>
          <w:sz w:val="24"/>
          <w:szCs w:val="24"/>
        </w:rPr>
        <w:t> </w:t>
      </w:r>
      <w:r w:rsidRPr="00AE6943">
        <w:rPr>
          <w:rFonts w:ascii="Times New Roman" w:hAnsi="Times New Roman" w:cs="Times New Roman"/>
          <w:b w:val="0"/>
          <w:sz w:val="24"/>
          <w:szCs w:val="24"/>
        </w:rPr>
        <w:t>jejím využití ve spolupráci s</w:t>
      </w:r>
      <w:r w:rsidR="007A065A" w:rsidRPr="00AE6943">
        <w:rPr>
          <w:rFonts w:ascii="Times New Roman" w:hAnsi="Times New Roman" w:cs="Times New Roman"/>
          <w:b w:val="0"/>
          <w:sz w:val="24"/>
          <w:szCs w:val="24"/>
        </w:rPr>
        <w:t> </w:t>
      </w:r>
      <w:r w:rsidRPr="00AE6943">
        <w:rPr>
          <w:rFonts w:ascii="Times New Roman" w:hAnsi="Times New Roman" w:cs="Times New Roman"/>
          <w:b w:val="0"/>
          <w:sz w:val="24"/>
          <w:szCs w:val="24"/>
        </w:rPr>
        <w:t>moduly školního a certifikovaného testování, a to prostřednictvím systému iHelpdesk včetně potřebné telefonické zpětné vazby.</w:t>
      </w:r>
    </w:p>
    <w:p w14:paraId="3633E1C9" w14:textId="77777777" w:rsidR="003A6138" w:rsidRPr="00AE6943" w:rsidRDefault="00FC66A2" w:rsidP="003A6138">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t xml:space="preserve">Předmět </w:t>
      </w:r>
      <w:r w:rsidR="007A065A" w:rsidRPr="00AE6943">
        <w:rPr>
          <w:rFonts w:ascii="Times New Roman" w:hAnsi="Times New Roman" w:cs="Times New Roman"/>
          <w:b w:val="0"/>
          <w:sz w:val="24"/>
          <w:szCs w:val="24"/>
        </w:rPr>
        <w:t xml:space="preserve">technické a uživatelské </w:t>
      </w:r>
      <w:r w:rsidRPr="00AE6943">
        <w:rPr>
          <w:rFonts w:ascii="Times New Roman" w:hAnsi="Times New Roman" w:cs="Times New Roman"/>
          <w:b w:val="0"/>
          <w:sz w:val="24"/>
          <w:szCs w:val="24"/>
        </w:rPr>
        <w:t>podpory</w:t>
      </w:r>
    </w:p>
    <w:p w14:paraId="7F699EED" w14:textId="77777777" w:rsidR="00FC66A2" w:rsidRPr="00AE6943" w:rsidRDefault="000F7AD2" w:rsidP="00AA5411">
      <w:pPr>
        <w:pStyle w:val="Odstavecseseznamem"/>
        <w:numPr>
          <w:ilvl w:val="0"/>
          <w:numId w:val="93"/>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 xml:space="preserve">Technická a uživatelská </w:t>
      </w:r>
      <w:r w:rsidR="00FC66A2" w:rsidRPr="00AE6943">
        <w:rPr>
          <w:rFonts w:ascii="Times New Roman" w:hAnsi="Times New Roman"/>
          <w:sz w:val="24"/>
          <w:szCs w:val="24"/>
        </w:rPr>
        <w:t>podpora bude poskytována jak koncovým uživatelům</w:t>
      </w:r>
      <w:r w:rsidR="00EA44AC" w:rsidRPr="00AE6943">
        <w:rPr>
          <w:rFonts w:ascii="Times New Roman" w:hAnsi="Times New Roman"/>
          <w:sz w:val="24"/>
          <w:szCs w:val="24"/>
        </w:rPr>
        <w:t>,</w:t>
      </w:r>
      <w:r w:rsidR="00FC66A2" w:rsidRPr="00AE6943">
        <w:rPr>
          <w:rFonts w:ascii="Times New Roman" w:hAnsi="Times New Roman"/>
          <w:sz w:val="24"/>
          <w:szCs w:val="24"/>
        </w:rPr>
        <w:t xml:space="preserve"> tak také uživatelům ČŠI.</w:t>
      </w:r>
    </w:p>
    <w:p w14:paraId="1202F22C" w14:textId="77777777" w:rsidR="00FC66A2" w:rsidRPr="00AE6943" w:rsidRDefault="00FC66A2" w:rsidP="00AA5411">
      <w:pPr>
        <w:pStyle w:val="Odstavecseseznamem"/>
        <w:numPr>
          <w:ilvl w:val="0"/>
          <w:numId w:val="93"/>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Zároveň budou řešeny identifikované chyby a nefunkčnosti.</w:t>
      </w:r>
    </w:p>
    <w:p w14:paraId="16113011" w14:textId="77777777" w:rsidR="00FC66A2" w:rsidRPr="00AE6943" w:rsidRDefault="00FC66A2" w:rsidP="00AA5411">
      <w:pPr>
        <w:pStyle w:val="Odstavecseseznamem"/>
        <w:numPr>
          <w:ilvl w:val="0"/>
          <w:numId w:val="93"/>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Zhotovitel je povinen zajistit</w:t>
      </w:r>
      <w:r w:rsidR="007A065A" w:rsidRPr="00AE6943">
        <w:rPr>
          <w:rFonts w:ascii="Times New Roman" w:hAnsi="Times New Roman"/>
          <w:sz w:val="24"/>
          <w:szCs w:val="24"/>
        </w:rPr>
        <w:t xml:space="preserve"> technickou a</w:t>
      </w:r>
      <w:r w:rsidRPr="00AE6943">
        <w:rPr>
          <w:rFonts w:ascii="Times New Roman" w:hAnsi="Times New Roman"/>
          <w:sz w:val="24"/>
          <w:szCs w:val="24"/>
        </w:rPr>
        <w:t xml:space="preserve"> uživatelskou podporu a servicedesk pro všechny moduly systémů, v případě systémů iSET (modul certifikovaného a školního testování, ni</w:t>
      </w:r>
      <w:r w:rsidR="003A6138" w:rsidRPr="00AE6943">
        <w:rPr>
          <w:rFonts w:ascii="Times New Roman" w:hAnsi="Times New Roman"/>
          <w:sz w:val="24"/>
          <w:szCs w:val="24"/>
        </w:rPr>
        <w:t>koliv modul domácího testování)</w:t>
      </w:r>
      <w:r w:rsidRPr="00AE6943">
        <w:rPr>
          <w:rFonts w:ascii="Times New Roman" w:hAnsi="Times New Roman"/>
          <w:sz w:val="24"/>
          <w:szCs w:val="24"/>
        </w:rPr>
        <w:t xml:space="preserve"> až na úroveň koncových uživatelů (řádově desetitisíce pracovníků škol a ČŠI), a to včetně </w:t>
      </w:r>
      <w:r w:rsidR="007A065A" w:rsidRPr="00AE6943">
        <w:rPr>
          <w:rFonts w:ascii="Times New Roman" w:hAnsi="Times New Roman"/>
          <w:sz w:val="24"/>
          <w:szCs w:val="24"/>
        </w:rPr>
        <w:t xml:space="preserve">technické a uživatelské </w:t>
      </w:r>
      <w:r w:rsidRPr="00AE6943">
        <w:rPr>
          <w:rFonts w:ascii="Times New Roman" w:hAnsi="Times New Roman"/>
          <w:sz w:val="24"/>
          <w:szCs w:val="24"/>
        </w:rPr>
        <w:t>podpory funkčností souvise</w:t>
      </w:r>
      <w:r w:rsidR="003A6138" w:rsidRPr="00AE6943">
        <w:rPr>
          <w:rFonts w:ascii="Times New Roman" w:hAnsi="Times New Roman"/>
          <w:sz w:val="24"/>
          <w:szCs w:val="24"/>
        </w:rPr>
        <w:t>jících s integrovanými systémy</w:t>
      </w:r>
      <w:r w:rsidRPr="00AE6943">
        <w:rPr>
          <w:rFonts w:ascii="Times New Roman" w:hAnsi="Times New Roman"/>
          <w:sz w:val="24"/>
          <w:szCs w:val="24"/>
        </w:rPr>
        <w:t>.</w:t>
      </w:r>
    </w:p>
    <w:p w14:paraId="2C6DCADA" w14:textId="77777777" w:rsidR="00FC66A2" w:rsidRPr="00AE6943" w:rsidRDefault="00FC66A2" w:rsidP="003A6138">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t xml:space="preserve">Kanály poskytování </w:t>
      </w:r>
      <w:r w:rsidR="007A065A" w:rsidRPr="00AE6943">
        <w:rPr>
          <w:rFonts w:ascii="Times New Roman" w:hAnsi="Times New Roman" w:cs="Times New Roman"/>
          <w:b w:val="0"/>
          <w:sz w:val="24"/>
          <w:szCs w:val="24"/>
        </w:rPr>
        <w:t xml:space="preserve">technické a uživatelské </w:t>
      </w:r>
      <w:r w:rsidRPr="00AE6943">
        <w:rPr>
          <w:rFonts w:ascii="Times New Roman" w:hAnsi="Times New Roman" w:cs="Times New Roman"/>
          <w:b w:val="0"/>
          <w:sz w:val="24"/>
          <w:szCs w:val="24"/>
        </w:rPr>
        <w:t>podpory</w:t>
      </w:r>
    </w:p>
    <w:p w14:paraId="0B0BDC66" w14:textId="77777777" w:rsidR="00FC66A2" w:rsidRPr="00AE6943" w:rsidRDefault="007A065A" w:rsidP="003A6138">
      <w:pPr>
        <w:spacing w:before="60" w:after="0"/>
        <w:jc w:val="both"/>
        <w:rPr>
          <w:rFonts w:ascii="Times New Roman" w:hAnsi="Times New Roman"/>
          <w:sz w:val="24"/>
          <w:szCs w:val="24"/>
        </w:rPr>
      </w:pPr>
      <w:r w:rsidRPr="00AE6943">
        <w:rPr>
          <w:rFonts w:ascii="Times New Roman" w:hAnsi="Times New Roman"/>
          <w:sz w:val="24"/>
          <w:szCs w:val="24"/>
        </w:rPr>
        <w:t>Technická a uživatelská p</w:t>
      </w:r>
      <w:r w:rsidR="00FC66A2" w:rsidRPr="00AE6943">
        <w:rPr>
          <w:rFonts w:ascii="Times New Roman" w:hAnsi="Times New Roman"/>
          <w:sz w:val="24"/>
          <w:szCs w:val="24"/>
        </w:rPr>
        <w:t>odpora bude poskytována (příjem i vypořádání) pomocí následujících kanálů:</w:t>
      </w:r>
    </w:p>
    <w:p w14:paraId="6112E84E" w14:textId="77777777" w:rsidR="00FC66A2" w:rsidRPr="00AE6943" w:rsidRDefault="00FC66A2" w:rsidP="00AA5411">
      <w:pPr>
        <w:pStyle w:val="Odstavecseseznamem"/>
        <w:numPr>
          <w:ilvl w:val="0"/>
          <w:numId w:val="94"/>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Elektronickou poštou.</w:t>
      </w:r>
    </w:p>
    <w:p w14:paraId="2D66DB78" w14:textId="77777777" w:rsidR="00FC66A2" w:rsidRPr="00AE6943" w:rsidRDefault="00FC66A2" w:rsidP="00AA5411">
      <w:pPr>
        <w:pStyle w:val="Odstavecseseznamem"/>
        <w:numPr>
          <w:ilvl w:val="0"/>
          <w:numId w:val="94"/>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Prostřednictvím iHelpdesku.</w:t>
      </w:r>
    </w:p>
    <w:p w14:paraId="5DFE49FB" w14:textId="77777777" w:rsidR="00FC66A2" w:rsidRPr="00AE6943" w:rsidRDefault="00FC66A2" w:rsidP="003A6138">
      <w:pPr>
        <w:spacing w:before="60" w:after="0"/>
        <w:jc w:val="both"/>
        <w:rPr>
          <w:rFonts w:ascii="Times New Roman" w:hAnsi="Times New Roman"/>
          <w:sz w:val="24"/>
          <w:szCs w:val="24"/>
        </w:rPr>
      </w:pPr>
      <w:r w:rsidRPr="00AE6943">
        <w:rPr>
          <w:rFonts w:ascii="Times New Roman" w:hAnsi="Times New Roman"/>
          <w:sz w:val="24"/>
          <w:szCs w:val="24"/>
        </w:rPr>
        <w:t>Údaje o všech řešených incidentech budou zaznamenávány (včetně procesu řešení) v modulu iHelpdesku</w:t>
      </w:r>
      <w:r w:rsidR="0021072B" w:rsidRPr="00AE6943">
        <w:rPr>
          <w:rFonts w:ascii="Times New Roman" w:hAnsi="Times New Roman"/>
          <w:sz w:val="24"/>
          <w:szCs w:val="24"/>
        </w:rPr>
        <w:t xml:space="preserve"> – tento informační systém ČŠI bude zhotoviteli zpřístupněn</w:t>
      </w:r>
    </w:p>
    <w:p w14:paraId="7F6915A5" w14:textId="77777777" w:rsidR="00FC66A2" w:rsidRPr="00AE6943" w:rsidRDefault="00FC66A2" w:rsidP="003A6138">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lastRenderedPageBreak/>
        <w:t xml:space="preserve">Parametry poskytování </w:t>
      </w:r>
      <w:r w:rsidR="007A065A" w:rsidRPr="00AE6943">
        <w:rPr>
          <w:rFonts w:ascii="Times New Roman" w:hAnsi="Times New Roman" w:cs="Times New Roman"/>
          <w:b w:val="0"/>
          <w:sz w:val="24"/>
          <w:szCs w:val="24"/>
        </w:rPr>
        <w:t xml:space="preserve">technické a uživatelské </w:t>
      </w:r>
      <w:r w:rsidRPr="00AE6943">
        <w:rPr>
          <w:rFonts w:ascii="Times New Roman" w:hAnsi="Times New Roman" w:cs="Times New Roman"/>
          <w:b w:val="0"/>
          <w:sz w:val="24"/>
          <w:szCs w:val="24"/>
        </w:rPr>
        <w:t>podpory</w:t>
      </w:r>
    </w:p>
    <w:p w14:paraId="7D70579E" w14:textId="77777777" w:rsidR="00FC66A2" w:rsidRPr="00AE6943" w:rsidRDefault="00FC66A2" w:rsidP="00AA5411">
      <w:pPr>
        <w:pStyle w:val="Odstavecseseznamem"/>
        <w:numPr>
          <w:ilvl w:val="0"/>
          <w:numId w:val="95"/>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 xml:space="preserve">Služba musí být dimenzována tak, aby denně (pracovní dny) dokázala vyřešit a obsloužit minimálně </w:t>
      </w:r>
      <w:r w:rsidR="004113EC" w:rsidRPr="00AE6943">
        <w:rPr>
          <w:rFonts w:ascii="Times New Roman" w:hAnsi="Times New Roman"/>
          <w:sz w:val="24"/>
          <w:szCs w:val="24"/>
        </w:rPr>
        <w:t>50</w:t>
      </w:r>
      <w:r w:rsidRPr="00AE6943">
        <w:rPr>
          <w:rFonts w:ascii="Times New Roman" w:hAnsi="Times New Roman"/>
          <w:sz w:val="24"/>
          <w:szCs w:val="24"/>
        </w:rPr>
        <w:t xml:space="preserve"> jednotlivých incidentů.</w:t>
      </w:r>
    </w:p>
    <w:p w14:paraId="59DE5231" w14:textId="77777777" w:rsidR="00FC66A2" w:rsidRPr="00AE6943" w:rsidRDefault="00FC66A2" w:rsidP="00AA5411">
      <w:pPr>
        <w:pStyle w:val="Odstavecseseznamem"/>
        <w:numPr>
          <w:ilvl w:val="0"/>
          <w:numId w:val="95"/>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Dostupnost služby bude v pracovní dny od 8.00 do 16.30, příjem incidentů mimo tuto dobu bude zajištěn prostřednictvím e-mailu a modul iHelpdesk.</w:t>
      </w:r>
    </w:p>
    <w:p w14:paraId="4103FD23" w14:textId="77777777" w:rsidR="00FC66A2" w:rsidRPr="00AE6943" w:rsidRDefault="00FC66A2" w:rsidP="00AA5411">
      <w:pPr>
        <w:pStyle w:val="Odstavecseseznamem"/>
        <w:numPr>
          <w:ilvl w:val="0"/>
          <w:numId w:val="95"/>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Dodavatel se zavazuje poskytovat služby iHelpdesk dle tohoto konceptu:</w:t>
      </w:r>
    </w:p>
    <w:p w14:paraId="511311AA" w14:textId="77777777" w:rsidR="00FC66A2" w:rsidRPr="00AE6943" w:rsidRDefault="00FC66A2" w:rsidP="00FC66A2">
      <w:r w:rsidRPr="00AE6943">
        <w:rPr>
          <w:noProof/>
          <w:lang w:eastAsia="cs-CZ"/>
        </w:rPr>
        <mc:AlternateContent>
          <mc:Choice Requires="wpc">
            <w:drawing>
              <wp:inline distT="0" distB="0" distL="0" distR="0" wp14:anchorId="78EBD3FE" wp14:editId="0A30B216">
                <wp:extent cx="5644515" cy="2351684"/>
                <wp:effectExtent l="0" t="0" r="13335" b="10795"/>
                <wp:docPr id="7" name="Plátno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346" name="Freeform 328"/>
                        <wps:cNvSpPr>
                          <a:spLocks noEditPoints="1"/>
                        </wps:cNvSpPr>
                        <wps:spPr bwMode="auto">
                          <a:xfrm>
                            <a:off x="1749229" y="1759585"/>
                            <a:ext cx="3261995" cy="90170"/>
                          </a:xfrm>
                          <a:custGeom>
                            <a:avLst/>
                            <a:gdLst>
                              <a:gd name="T0" fmla="*/ 8392 w 8468"/>
                              <a:gd name="T1" fmla="*/ 192 h 336"/>
                              <a:gd name="T2" fmla="*/ 8376 w 8468"/>
                              <a:gd name="T3" fmla="*/ 241 h 336"/>
                              <a:gd name="T4" fmla="*/ 8248 w 8468"/>
                              <a:gd name="T5" fmla="*/ 336 h 336"/>
                              <a:gd name="T6" fmla="*/ 8072 w 8468"/>
                              <a:gd name="T7" fmla="*/ 320 h 336"/>
                              <a:gd name="T8" fmla="*/ 8024 w 8468"/>
                              <a:gd name="T9" fmla="*/ 336 h 336"/>
                              <a:gd name="T10" fmla="*/ 7736 w 8468"/>
                              <a:gd name="T11" fmla="*/ 336 h 336"/>
                              <a:gd name="T12" fmla="*/ 7688 w 8468"/>
                              <a:gd name="T13" fmla="*/ 320 h 336"/>
                              <a:gd name="T14" fmla="*/ 7463 w 8468"/>
                              <a:gd name="T15" fmla="*/ 336 h 336"/>
                              <a:gd name="T16" fmla="*/ 7287 w 8468"/>
                              <a:gd name="T17" fmla="*/ 320 h 336"/>
                              <a:gd name="T18" fmla="*/ 7239 w 8468"/>
                              <a:gd name="T19" fmla="*/ 336 h 336"/>
                              <a:gd name="T20" fmla="*/ 6951 w 8468"/>
                              <a:gd name="T21" fmla="*/ 336 h 336"/>
                              <a:gd name="T22" fmla="*/ 6903 w 8468"/>
                              <a:gd name="T23" fmla="*/ 320 h 336"/>
                              <a:gd name="T24" fmla="*/ 6679 w 8468"/>
                              <a:gd name="T25" fmla="*/ 336 h 336"/>
                              <a:gd name="T26" fmla="*/ 6502 w 8468"/>
                              <a:gd name="T27" fmla="*/ 320 h 336"/>
                              <a:gd name="T28" fmla="*/ 6454 w 8468"/>
                              <a:gd name="T29" fmla="*/ 336 h 336"/>
                              <a:gd name="T30" fmla="*/ 6166 w 8468"/>
                              <a:gd name="T31" fmla="*/ 336 h 336"/>
                              <a:gd name="T32" fmla="*/ 6118 w 8468"/>
                              <a:gd name="T33" fmla="*/ 320 h 336"/>
                              <a:gd name="T34" fmla="*/ 5894 w 8468"/>
                              <a:gd name="T35" fmla="*/ 336 h 336"/>
                              <a:gd name="T36" fmla="*/ 5718 w 8468"/>
                              <a:gd name="T37" fmla="*/ 320 h 336"/>
                              <a:gd name="T38" fmla="*/ 5670 w 8468"/>
                              <a:gd name="T39" fmla="*/ 336 h 336"/>
                              <a:gd name="T40" fmla="*/ 5381 w 8468"/>
                              <a:gd name="T41" fmla="*/ 336 h 336"/>
                              <a:gd name="T42" fmla="*/ 5333 w 8468"/>
                              <a:gd name="T43" fmla="*/ 320 h 336"/>
                              <a:gd name="T44" fmla="*/ 5109 w 8468"/>
                              <a:gd name="T45" fmla="*/ 336 h 336"/>
                              <a:gd name="T46" fmla="*/ 4933 w 8468"/>
                              <a:gd name="T47" fmla="*/ 320 h 336"/>
                              <a:gd name="T48" fmla="*/ 4885 w 8468"/>
                              <a:gd name="T49" fmla="*/ 336 h 336"/>
                              <a:gd name="T50" fmla="*/ 4596 w 8468"/>
                              <a:gd name="T51" fmla="*/ 336 h 336"/>
                              <a:gd name="T52" fmla="*/ 4548 w 8468"/>
                              <a:gd name="T53" fmla="*/ 320 h 336"/>
                              <a:gd name="T54" fmla="*/ 4324 w 8468"/>
                              <a:gd name="T55" fmla="*/ 336 h 336"/>
                              <a:gd name="T56" fmla="*/ 4148 w 8468"/>
                              <a:gd name="T57" fmla="*/ 320 h 336"/>
                              <a:gd name="T58" fmla="*/ 4100 w 8468"/>
                              <a:gd name="T59" fmla="*/ 336 h 336"/>
                              <a:gd name="T60" fmla="*/ 3812 w 8468"/>
                              <a:gd name="T61" fmla="*/ 336 h 336"/>
                              <a:gd name="T62" fmla="*/ 3764 w 8468"/>
                              <a:gd name="T63" fmla="*/ 320 h 336"/>
                              <a:gd name="T64" fmla="*/ 3539 w 8468"/>
                              <a:gd name="T65" fmla="*/ 336 h 336"/>
                              <a:gd name="T66" fmla="*/ 3363 w 8468"/>
                              <a:gd name="T67" fmla="*/ 320 h 336"/>
                              <a:gd name="T68" fmla="*/ 3315 w 8468"/>
                              <a:gd name="T69" fmla="*/ 336 h 336"/>
                              <a:gd name="T70" fmla="*/ 3027 w 8468"/>
                              <a:gd name="T71" fmla="*/ 336 h 336"/>
                              <a:gd name="T72" fmla="*/ 2979 w 8468"/>
                              <a:gd name="T73" fmla="*/ 320 h 336"/>
                              <a:gd name="T74" fmla="*/ 2755 w 8468"/>
                              <a:gd name="T75" fmla="*/ 336 h 336"/>
                              <a:gd name="T76" fmla="*/ 2578 w 8468"/>
                              <a:gd name="T77" fmla="*/ 320 h 336"/>
                              <a:gd name="T78" fmla="*/ 2530 w 8468"/>
                              <a:gd name="T79" fmla="*/ 336 h 336"/>
                              <a:gd name="T80" fmla="*/ 2242 w 8468"/>
                              <a:gd name="T81" fmla="*/ 336 h 336"/>
                              <a:gd name="T82" fmla="*/ 2194 w 8468"/>
                              <a:gd name="T83" fmla="*/ 320 h 336"/>
                              <a:gd name="T84" fmla="*/ 1970 w 8468"/>
                              <a:gd name="T85" fmla="*/ 336 h 336"/>
                              <a:gd name="T86" fmla="*/ 1794 w 8468"/>
                              <a:gd name="T87" fmla="*/ 320 h 336"/>
                              <a:gd name="T88" fmla="*/ 1746 w 8468"/>
                              <a:gd name="T89" fmla="*/ 336 h 336"/>
                              <a:gd name="T90" fmla="*/ 1457 w 8468"/>
                              <a:gd name="T91" fmla="*/ 336 h 336"/>
                              <a:gd name="T92" fmla="*/ 1409 w 8468"/>
                              <a:gd name="T93" fmla="*/ 320 h 336"/>
                              <a:gd name="T94" fmla="*/ 1185 w 8468"/>
                              <a:gd name="T95" fmla="*/ 336 h 336"/>
                              <a:gd name="T96" fmla="*/ 1009 w 8468"/>
                              <a:gd name="T97" fmla="*/ 320 h 336"/>
                              <a:gd name="T98" fmla="*/ 961 w 8468"/>
                              <a:gd name="T99" fmla="*/ 336 h 336"/>
                              <a:gd name="T100" fmla="*/ 673 w 8468"/>
                              <a:gd name="T101" fmla="*/ 336 h 336"/>
                              <a:gd name="T102" fmla="*/ 625 w 8468"/>
                              <a:gd name="T103" fmla="*/ 320 h 336"/>
                              <a:gd name="T104" fmla="*/ 400 w 8468"/>
                              <a:gd name="T105" fmla="*/ 336 h 336"/>
                              <a:gd name="T106" fmla="*/ 224 w 8468"/>
                              <a:gd name="T107" fmla="*/ 320 h 336"/>
                              <a:gd name="T108" fmla="*/ 176 w 8468"/>
                              <a:gd name="T109" fmla="*/ 336 h 336"/>
                              <a:gd name="T110" fmla="*/ 8384 w 8468"/>
                              <a:gd name="T111" fmla="*/ 0 h 336"/>
                              <a:gd name="T112" fmla="*/ 8306 w 8468"/>
                              <a:gd name="T113" fmla="*/ 151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468" h="336">
                                <a:moveTo>
                                  <a:pt x="8392" y="16"/>
                                </a:moveTo>
                                <a:lnTo>
                                  <a:pt x="8392" y="80"/>
                                </a:lnTo>
                                <a:lnTo>
                                  <a:pt x="8376" y="80"/>
                                </a:lnTo>
                                <a:lnTo>
                                  <a:pt x="8376" y="16"/>
                                </a:lnTo>
                                <a:lnTo>
                                  <a:pt x="8392" y="16"/>
                                </a:lnTo>
                                <a:close/>
                                <a:moveTo>
                                  <a:pt x="8392" y="128"/>
                                </a:moveTo>
                                <a:lnTo>
                                  <a:pt x="8392" y="192"/>
                                </a:lnTo>
                                <a:lnTo>
                                  <a:pt x="8376" y="192"/>
                                </a:lnTo>
                                <a:lnTo>
                                  <a:pt x="8376" y="128"/>
                                </a:lnTo>
                                <a:lnTo>
                                  <a:pt x="8392" y="128"/>
                                </a:lnTo>
                                <a:close/>
                                <a:moveTo>
                                  <a:pt x="8392" y="241"/>
                                </a:moveTo>
                                <a:lnTo>
                                  <a:pt x="8392" y="305"/>
                                </a:lnTo>
                                <a:lnTo>
                                  <a:pt x="8376" y="305"/>
                                </a:lnTo>
                                <a:lnTo>
                                  <a:pt x="8376" y="241"/>
                                </a:lnTo>
                                <a:lnTo>
                                  <a:pt x="8392" y="241"/>
                                </a:lnTo>
                                <a:close/>
                                <a:moveTo>
                                  <a:pt x="8360" y="336"/>
                                </a:moveTo>
                                <a:lnTo>
                                  <a:pt x="8296" y="336"/>
                                </a:lnTo>
                                <a:lnTo>
                                  <a:pt x="8296" y="320"/>
                                </a:lnTo>
                                <a:lnTo>
                                  <a:pt x="8360" y="320"/>
                                </a:lnTo>
                                <a:lnTo>
                                  <a:pt x="8360" y="336"/>
                                </a:lnTo>
                                <a:close/>
                                <a:moveTo>
                                  <a:pt x="8248" y="336"/>
                                </a:moveTo>
                                <a:lnTo>
                                  <a:pt x="8184" y="336"/>
                                </a:lnTo>
                                <a:lnTo>
                                  <a:pt x="8184" y="320"/>
                                </a:lnTo>
                                <a:lnTo>
                                  <a:pt x="8248" y="320"/>
                                </a:lnTo>
                                <a:lnTo>
                                  <a:pt x="8248" y="336"/>
                                </a:lnTo>
                                <a:close/>
                                <a:moveTo>
                                  <a:pt x="8136" y="336"/>
                                </a:moveTo>
                                <a:lnTo>
                                  <a:pt x="8072" y="336"/>
                                </a:lnTo>
                                <a:lnTo>
                                  <a:pt x="8072" y="320"/>
                                </a:lnTo>
                                <a:lnTo>
                                  <a:pt x="8136" y="320"/>
                                </a:lnTo>
                                <a:lnTo>
                                  <a:pt x="8136" y="336"/>
                                </a:lnTo>
                                <a:close/>
                                <a:moveTo>
                                  <a:pt x="8024" y="336"/>
                                </a:moveTo>
                                <a:lnTo>
                                  <a:pt x="7960" y="336"/>
                                </a:lnTo>
                                <a:lnTo>
                                  <a:pt x="7960" y="320"/>
                                </a:lnTo>
                                <a:lnTo>
                                  <a:pt x="8024" y="320"/>
                                </a:lnTo>
                                <a:lnTo>
                                  <a:pt x="8024" y="336"/>
                                </a:lnTo>
                                <a:close/>
                                <a:moveTo>
                                  <a:pt x="7912" y="336"/>
                                </a:moveTo>
                                <a:lnTo>
                                  <a:pt x="7848" y="336"/>
                                </a:lnTo>
                                <a:lnTo>
                                  <a:pt x="7848" y="320"/>
                                </a:lnTo>
                                <a:lnTo>
                                  <a:pt x="7912" y="320"/>
                                </a:lnTo>
                                <a:lnTo>
                                  <a:pt x="7912" y="336"/>
                                </a:lnTo>
                                <a:close/>
                                <a:moveTo>
                                  <a:pt x="7800" y="336"/>
                                </a:moveTo>
                                <a:lnTo>
                                  <a:pt x="7736" y="336"/>
                                </a:lnTo>
                                <a:lnTo>
                                  <a:pt x="7736" y="320"/>
                                </a:lnTo>
                                <a:lnTo>
                                  <a:pt x="7800" y="320"/>
                                </a:lnTo>
                                <a:lnTo>
                                  <a:pt x="7800" y="336"/>
                                </a:lnTo>
                                <a:close/>
                                <a:moveTo>
                                  <a:pt x="7688" y="336"/>
                                </a:moveTo>
                                <a:lnTo>
                                  <a:pt x="7624" y="336"/>
                                </a:lnTo>
                                <a:lnTo>
                                  <a:pt x="7624" y="320"/>
                                </a:lnTo>
                                <a:lnTo>
                                  <a:pt x="7688" y="320"/>
                                </a:lnTo>
                                <a:lnTo>
                                  <a:pt x="7688" y="336"/>
                                </a:lnTo>
                                <a:close/>
                                <a:moveTo>
                                  <a:pt x="7575" y="336"/>
                                </a:moveTo>
                                <a:lnTo>
                                  <a:pt x="7511" y="336"/>
                                </a:lnTo>
                                <a:lnTo>
                                  <a:pt x="7511" y="320"/>
                                </a:lnTo>
                                <a:lnTo>
                                  <a:pt x="7575" y="320"/>
                                </a:lnTo>
                                <a:lnTo>
                                  <a:pt x="7575" y="336"/>
                                </a:lnTo>
                                <a:close/>
                                <a:moveTo>
                                  <a:pt x="7463" y="336"/>
                                </a:moveTo>
                                <a:lnTo>
                                  <a:pt x="7399" y="336"/>
                                </a:lnTo>
                                <a:lnTo>
                                  <a:pt x="7399" y="320"/>
                                </a:lnTo>
                                <a:lnTo>
                                  <a:pt x="7463" y="320"/>
                                </a:lnTo>
                                <a:lnTo>
                                  <a:pt x="7463" y="336"/>
                                </a:lnTo>
                                <a:close/>
                                <a:moveTo>
                                  <a:pt x="7351" y="336"/>
                                </a:moveTo>
                                <a:lnTo>
                                  <a:pt x="7287" y="336"/>
                                </a:lnTo>
                                <a:lnTo>
                                  <a:pt x="7287" y="320"/>
                                </a:lnTo>
                                <a:lnTo>
                                  <a:pt x="7351" y="320"/>
                                </a:lnTo>
                                <a:lnTo>
                                  <a:pt x="7351" y="336"/>
                                </a:lnTo>
                                <a:close/>
                                <a:moveTo>
                                  <a:pt x="7239" y="336"/>
                                </a:moveTo>
                                <a:lnTo>
                                  <a:pt x="7175" y="336"/>
                                </a:lnTo>
                                <a:lnTo>
                                  <a:pt x="7175" y="320"/>
                                </a:lnTo>
                                <a:lnTo>
                                  <a:pt x="7239" y="320"/>
                                </a:lnTo>
                                <a:lnTo>
                                  <a:pt x="7239" y="336"/>
                                </a:lnTo>
                                <a:close/>
                                <a:moveTo>
                                  <a:pt x="7127" y="336"/>
                                </a:moveTo>
                                <a:lnTo>
                                  <a:pt x="7063" y="336"/>
                                </a:lnTo>
                                <a:lnTo>
                                  <a:pt x="7063" y="320"/>
                                </a:lnTo>
                                <a:lnTo>
                                  <a:pt x="7127" y="320"/>
                                </a:lnTo>
                                <a:lnTo>
                                  <a:pt x="7127" y="336"/>
                                </a:lnTo>
                                <a:close/>
                                <a:moveTo>
                                  <a:pt x="7015" y="336"/>
                                </a:moveTo>
                                <a:lnTo>
                                  <a:pt x="6951" y="336"/>
                                </a:lnTo>
                                <a:lnTo>
                                  <a:pt x="6951" y="320"/>
                                </a:lnTo>
                                <a:lnTo>
                                  <a:pt x="7015" y="320"/>
                                </a:lnTo>
                                <a:lnTo>
                                  <a:pt x="7015" y="336"/>
                                </a:lnTo>
                                <a:close/>
                                <a:moveTo>
                                  <a:pt x="6903" y="336"/>
                                </a:moveTo>
                                <a:lnTo>
                                  <a:pt x="6839" y="336"/>
                                </a:lnTo>
                                <a:lnTo>
                                  <a:pt x="6839" y="320"/>
                                </a:lnTo>
                                <a:lnTo>
                                  <a:pt x="6903" y="320"/>
                                </a:lnTo>
                                <a:lnTo>
                                  <a:pt x="6903" y="336"/>
                                </a:lnTo>
                                <a:close/>
                                <a:moveTo>
                                  <a:pt x="6791" y="336"/>
                                </a:moveTo>
                                <a:lnTo>
                                  <a:pt x="6727" y="336"/>
                                </a:lnTo>
                                <a:lnTo>
                                  <a:pt x="6727" y="320"/>
                                </a:lnTo>
                                <a:lnTo>
                                  <a:pt x="6791" y="320"/>
                                </a:lnTo>
                                <a:lnTo>
                                  <a:pt x="6791" y="336"/>
                                </a:lnTo>
                                <a:close/>
                                <a:moveTo>
                                  <a:pt x="6679" y="336"/>
                                </a:moveTo>
                                <a:lnTo>
                                  <a:pt x="6615" y="336"/>
                                </a:lnTo>
                                <a:lnTo>
                                  <a:pt x="6615" y="320"/>
                                </a:lnTo>
                                <a:lnTo>
                                  <a:pt x="6679" y="320"/>
                                </a:lnTo>
                                <a:lnTo>
                                  <a:pt x="6679" y="336"/>
                                </a:lnTo>
                                <a:close/>
                                <a:moveTo>
                                  <a:pt x="6566" y="336"/>
                                </a:moveTo>
                                <a:lnTo>
                                  <a:pt x="6502" y="336"/>
                                </a:lnTo>
                                <a:lnTo>
                                  <a:pt x="6502" y="320"/>
                                </a:lnTo>
                                <a:lnTo>
                                  <a:pt x="6566" y="320"/>
                                </a:lnTo>
                                <a:lnTo>
                                  <a:pt x="6566" y="336"/>
                                </a:lnTo>
                                <a:close/>
                                <a:moveTo>
                                  <a:pt x="6454" y="336"/>
                                </a:moveTo>
                                <a:lnTo>
                                  <a:pt x="6390" y="336"/>
                                </a:lnTo>
                                <a:lnTo>
                                  <a:pt x="6390" y="320"/>
                                </a:lnTo>
                                <a:lnTo>
                                  <a:pt x="6454" y="320"/>
                                </a:lnTo>
                                <a:lnTo>
                                  <a:pt x="6454" y="336"/>
                                </a:lnTo>
                                <a:close/>
                                <a:moveTo>
                                  <a:pt x="6342" y="336"/>
                                </a:moveTo>
                                <a:lnTo>
                                  <a:pt x="6278" y="336"/>
                                </a:lnTo>
                                <a:lnTo>
                                  <a:pt x="6278" y="320"/>
                                </a:lnTo>
                                <a:lnTo>
                                  <a:pt x="6342" y="320"/>
                                </a:lnTo>
                                <a:lnTo>
                                  <a:pt x="6342" y="336"/>
                                </a:lnTo>
                                <a:close/>
                                <a:moveTo>
                                  <a:pt x="6230" y="336"/>
                                </a:moveTo>
                                <a:lnTo>
                                  <a:pt x="6166" y="336"/>
                                </a:lnTo>
                                <a:lnTo>
                                  <a:pt x="6166" y="320"/>
                                </a:lnTo>
                                <a:lnTo>
                                  <a:pt x="6230" y="320"/>
                                </a:lnTo>
                                <a:lnTo>
                                  <a:pt x="6230" y="336"/>
                                </a:lnTo>
                                <a:close/>
                                <a:moveTo>
                                  <a:pt x="6118" y="336"/>
                                </a:moveTo>
                                <a:lnTo>
                                  <a:pt x="6054" y="336"/>
                                </a:lnTo>
                                <a:lnTo>
                                  <a:pt x="6054" y="320"/>
                                </a:lnTo>
                                <a:lnTo>
                                  <a:pt x="6118" y="320"/>
                                </a:lnTo>
                                <a:lnTo>
                                  <a:pt x="6118" y="336"/>
                                </a:lnTo>
                                <a:close/>
                                <a:moveTo>
                                  <a:pt x="6006" y="336"/>
                                </a:moveTo>
                                <a:lnTo>
                                  <a:pt x="5942" y="336"/>
                                </a:lnTo>
                                <a:lnTo>
                                  <a:pt x="5942" y="320"/>
                                </a:lnTo>
                                <a:lnTo>
                                  <a:pt x="6006" y="320"/>
                                </a:lnTo>
                                <a:lnTo>
                                  <a:pt x="6006" y="336"/>
                                </a:lnTo>
                                <a:close/>
                                <a:moveTo>
                                  <a:pt x="5894" y="336"/>
                                </a:moveTo>
                                <a:lnTo>
                                  <a:pt x="5830" y="336"/>
                                </a:lnTo>
                                <a:lnTo>
                                  <a:pt x="5830" y="320"/>
                                </a:lnTo>
                                <a:lnTo>
                                  <a:pt x="5894" y="320"/>
                                </a:lnTo>
                                <a:lnTo>
                                  <a:pt x="5894" y="336"/>
                                </a:lnTo>
                                <a:close/>
                                <a:moveTo>
                                  <a:pt x="5782" y="336"/>
                                </a:moveTo>
                                <a:lnTo>
                                  <a:pt x="5718" y="336"/>
                                </a:lnTo>
                                <a:lnTo>
                                  <a:pt x="5718" y="320"/>
                                </a:lnTo>
                                <a:lnTo>
                                  <a:pt x="5782" y="320"/>
                                </a:lnTo>
                                <a:lnTo>
                                  <a:pt x="5782" y="336"/>
                                </a:lnTo>
                                <a:close/>
                                <a:moveTo>
                                  <a:pt x="5670" y="336"/>
                                </a:moveTo>
                                <a:lnTo>
                                  <a:pt x="5605" y="336"/>
                                </a:lnTo>
                                <a:lnTo>
                                  <a:pt x="5605" y="320"/>
                                </a:lnTo>
                                <a:lnTo>
                                  <a:pt x="5670" y="320"/>
                                </a:lnTo>
                                <a:lnTo>
                                  <a:pt x="5670" y="336"/>
                                </a:lnTo>
                                <a:close/>
                                <a:moveTo>
                                  <a:pt x="5557" y="336"/>
                                </a:moveTo>
                                <a:lnTo>
                                  <a:pt x="5493" y="336"/>
                                </a:lnTo>
                                <a:lnTo>
                                  <a:pt x="5493" y="320"/>
                                </a:lnTo>
                                <a:lnTo>
                                  <a:pt x="5557" y="320"/>
                                </a:lnTo>
                                <a:lnTo>
                                  <a:pt x="5557" y="336"/>
                                </a:lnTo>
                                <a:close/>
                                <a:moveTo>
                                  <a:pt x="5445" y="336"/>
                                </a:moveTo>
                                <a:lnTo>
                                  <a:pt x="5381" y="336"/>
                                </a:lnTo>
                                <a:lnTo>
                                  <a:pt x="5381" y="320"/>
                                </a:lnTo>
                                <a:lnTo>
                                  <a:pt x="5445" y="320"/>
                                </a:lnTo>
                                <a:lnTo>
                                  <a:pt x="5445" y="336"/>
                                </a:lnTo>
                                <a:close/>
                                <a:moveTo>
                                  <a:pt x="5333" y="336"/>
                                </a:moveTo>
                                <a:lnTo>
                                  <a:pt x="5269" y="336"/>
                                </a:lnTo>
                                <a:lnTo>
                                  <a:pt x="5269" y="320"/>
                                </a:lnTo>
                                <a:lnTo>
                                  <a:pt x="5333" y="320"/>
                                </a:lnTo>
                                <a:lnTo>
                                  <a:pt x="5333" y="336"/>
                                </a:lnTo>
                                <a:close/>
                                <a:moveTo>
                                  <a:pt x="5221" y="336"/>
                                </a:moveTo>
                                <a:lnTo>
                                  <a:pt x="5157" y="336"/>
                                </a:lnTo>
                                <a:lnTo>
                                  <a:pt x="5157" y="320"/>
                                </a:lnTo>
                                <a:lnTo>
                                  <a:pt x="5221" y="320"/>
                                </a:lnTo>
                                <a:lnTo>
                                  <a:pt x="5221" y="336"/>
                                </a:lnTo>
                                <a:close/>
                                <a:moveTo>
                                  <a:pt x="5109" y="336"/>
                                </a:moveTo>
                                <a:lnTo>
                                  <a:pt x="5045" y="336"/>
                                </a:lnTo>
                                <a:lnTo>
                                  <a:pt x="5045" y="320"/>
                                </a:lnTo>
                                <a:lnTo>
                                  <a:pt x="5109" y="320"/>
                                </a:lnTo>
                                <a:lnTo>
                                  <a:pt x="5109" y="336"/>
                                </a:lnTo>
                                <a:close/>
                                <a:moveTo>
                                  <a:pt x="4997" y="336"/>
                                </a:moveTo>
                                <a:lnTo>
                                  <a:pt x="4933" y="336"/>
                                </a:lnTo>
                                <a:lnTo>
                                  <a:pt x="4933" y="320"/>
                                </a:lnTo>
                                <a:lnTo>
                                  <a:pt x="4997" y="320"/>
                                </a:lnTo>
                                <a:lnTo>
                                  <a:pt x="4997" y="336"/>
                                </a:lnTo>
                                <a:close/>
                                <a:moveTo>
                                  <a:pt x="4885" y="336"/>
                                </a:moveTo>
                                <a:lnTo>
                                  <a:pt x="4821" y="336"/>
                                </a:lnTo>
                                <a:lnTo>
                                  <a:pt x="4821" y="320"/>
                                </a:lnTo>
                                <a:lnTo>
                                  <a:pt x="4885" y="320"/>
                                </a:lnTo>
                                <a:lnTo>
                                  <a:pt x="4885" y="336"/>
                                </a:lnTo>
                                <a:close/>
                                <a:moveTo>
                                  <a:pt x="4773" y="336"/>
                                </a:moveTo>
                                <a:lnTo>
                                  <a:pt x="4709" y="336"/>
                                </a:lnTo>
                                <a:lnTo>
                                  <a:pt x="4709" y="320"/>
                                </a:lnTo>
                                <a:lnTo>
                                  <a:pt x="4773" y="320"/>
                                </a:lnTo>
                                <a:lnTo>
                                  <a:pt x="4773" y="336"/>
                                </a:lnTo>
                                <a:close/>
                                <a:moveTo>
                                  <a:pt x="4661" y="336"/>
                                </a:moveTo>
                                <a:lnTo>
                                  <a:pt x="4596" y="336"/>
                                </a:lnTo>
                                <a:lnTo>
                                  <a:pt x="4596" y="320"/>
                                </a:lnTo>
                                <a:lnTo>
                                  <a:pt x="4661" y="320"/>
                                </a:lnTo>
                                <a:lnTo>
                                  <a:pt x="4661" y="336"/>
                                </a:lnTo>
                                <a:close/>
                                <a:moveTo>
                                  <a:pt x="4548" y="336"/>
                                </a:moveTo>
                                <a:lnTo>
                                  <a:pt x="4484" y="336"/>
                                </a:lnTo>
                                <a:lnTo>
                                  <a:pt x="4484" y="320"/>
                                </a:lnTo>
                                <a:lnTo>
                                  <a:pt x="4548" y="320"/>
                                </a:lnTo>
                                <a:lnTo>
                                  <a:pt x="4548" y="336"/>
                                </a:lnTo>
                                <a:close/>
                                <a:moveTo>
                                  <a:pt x="4436" y="336"/>
                                </a:moveTo>
                                <a:lnTo>
                                  <a:pt x="4372" y="336"/>
                                </a:lnTo>
                                <a:lnTo>
                                  <a:pt x="4372" y="320"/>
                                </a:lnTo>
                                <a:lnTo>
                                  <a:pt x="4436" y="320"/>
                                </a:lnTo>
                                <a:lnTo>
                                  <a:pt x="4436" y="336"/>
                                </a:lnTo>
                                <a:close/>
                                <a:moveTo>
                                  <a:pt x="4324" y="336"/>
                                </a:moveTo>
                                <a:lnTo>
                                  <a:pt x="4260" y="336"/>
                                </a:lnTo>
                                <a:lnTo>
                                  <a:pt x="4260" y="320"/>
                                </a:lnTo>
                                <a:lnTo>
                                  <a:pt x="4324" y="320"/>
                                </a:lnTo>
                                <a:lnTo>
                                  <a:pt x="4324" y="336"/>
                                </a:lnTo>
                                <a:close/>
                                <a:moveTo>
                                  <a:pt x="4212" y="336"/>
                                </a:moveTo>
                                <a:lnTo>
                                  <a:pt x="4148" y="336"/>
                                </a:lnTo>
                                <a:lnTo>
                                  <a:pt x="4148" y="320"/>
                                </a:lnTo>
                                <a:lnTo>
                                  <a:pt x="4212" y="320"/>
                                </a:lnTo>
                                <a:lnTo>
                                  <a:pt x="4212" y="336"/>
                                </a:lnTo>
                                <a:close/>
                                <a:moveTo>
                                  <a:pt x="4100" y="336"/>
                                </a:moveTo>
                                <a:lnTo>
                                  <a:pt x="4036" y="336"/>
                                </a:lnTo>
                                <a:lnTo>
                                  <a:pt x="4036" y="320"/>
                                </a:lnTo>
                                <a:lnTo>
                                  <a:pt x="4100" y="320"/>
                                </a:lnTo>
                                <a:lnTo>
                                  <a:pt x="4100" y="336"/>
                                </a:lnTo>
                                <a:close/>
                                <a:moveTo>
                                  <a:pt x="3988" y="336"/>
                                </a:moveTo>
                                <a:lnTo>
                                  <a:pt x="3924" y="336"/>
                                </a:lnTo>
                                <a:lnTo>
                                  <a:pt x="3924" y="320"/>
                                </a:lnTo>
                                <a:lnTo>
                                  <a:pt x="3988" y="320"/>
                                </a:lnTo>
                                <a:lnTo>
                                  <a:pt x="3988" y="336"/>
                                </a:lnTo>
                                <a:close/>
                                <a:moveTo>
                                  <a:pt x="3876" y="336"/>
                                </a:moveTo>
                                <a:lnTo>
                                  <a:pt x="3812" y="336"/>
                                </a:lnTo>
                                <a:lnTo>
                                  <a:pt x="3812" y="320"/>
                                </a:lnTo>
                                <a:lnTo>
                                  <a:pt x="3876" y="320"/>
                                </a:lnTo>
                                <a:lnTo>
                                  <a:pt x="3876" y="336"/>
                                </a:lnTo>
                                <a:close/>
                                <a:moveTo>
                                  <a:pt x="3764" y="336"/>
                                </a:moveTo>
                                <a:lnTo>
                                  <a:pt x="3700" y="336"/>
                                </a:lnTo>
                                <a:lnTo>
                                  <a:pt x="3700" y="320"/>
                                </a:lnTo>
                                <a:lnTo>
                                  <a:pt x="3764" y="320"/>
                                </a:lnTo>
                                <a:lnTo>
                                  <a:pt x="3764" y="336"/>
                                </a:lnTo>
                                <a:close/>
                                <a:moveTo>
                                  <a:pt x="3652" y="336"/>
                                </a:moveTo>
                                <a:lnTo>
                                  <a:pt x="3587" y="336"/>
                                </a:lnTo>
                                <a:lnTo>
                                  <a:pt x="3587" y="320"/>
                                </a:lnTo>
                                <a:lnTo>
                                  <a:pt x="3652" y="320"/>
                                </a:lnTo>
                                <a:lnTo>
                                  <a:pt x="3652" y="336"/>
                                </a:lnTo>
                                <a:close/>
                                <a:moveTo>
                                  <a:pt x="3539" y="336"/>
                                </a:moveTo>
                                <a:lnTo>
                                  <a:pt x="3475" y="336"/>
                                </a:lnTo>
                                <a:lnTo>
                                  <a:pt x="3475" y="320"/>
                                </a:lnTo>
                                <a:lnTo>
                                  <a:pt x="3539" y="320"/>
                                </a:lnTo>
                                <a:lnTo>
                                  <a:pt x="3539" y="336"/>
                                </a:lnTo>
                                <a:close/>
                                <a:moveTo>
                                  <a:pt x="3427" y="336"/>
                                </a:moveTo>
                                <a:lnTo>
                                  <a:pt x="3363" y="336"/>
                                </a:lnTo>
                                <a:lnTo>
                                  <a:pt x="3363" y="320"/>
                                </a:lnTo>
                                <a:lnTo>
                                  <a:pt x="3427" y="320"/>
                                </a:lnTo>
                                <a:lnTo>
                                  <a:pt x="3427" y="336"/>
                                </a:lnTo>
                                <a:close/>
                                <a:moveTo>
                                  <a:pt x="3315" y="336"/>
                                </a:moveTo>
                                <a:lnTo>
                                  <a:pt x="3251" y="336"/>
                                </a:lnTo>
                                <a:lnTo>
                                  <a:pt x="3251" y="320"/>
                                </a:lnTo>
                                <a:lnTo>
                                  <a:pt x="3315" y="320"/>
                                </a:lnTo>
                                <a:lnTo>
                                  <a:pt x="3315" y="336"/>
                                </a:lnTo>
                                <a:close/>
                                <a:moveTo>
                                  <a:pt x="3203" y="336"/>
                                </a:moveTo>
                                <a:lnTo>
                                  <a:pt x="3139" y="336"/>
                                </a:lnTo>
                                <a:lnTo>
                                  <a:pt x="3139" y="320"/>
                                </a:lnTo>
                                <a:lnTo>
                                  <a:pt x="3203" y="320"/>
                                </a:lnTo>
                                <a:lnTo>
                                  <a:pt x="3203" y="336"/>
                                </a:lnTo>
                                <a:close/>
                                <a:moveTo>
                                  <a:pt x="3091" y="336"/>
                                </a:moveTo>
                                <a:lnTo>
                                  <a:pt x="3027" y="336"/>
                                </a:lnTo>
                                <a:lnTo>
                                  <a:pt x="3027" y="320"/>
                                </a:lnTo>
                                <a:lnTo>
                                  <a:pt x="3091" y="320"/>
                                </a:lnTo>
                                <a:lnTo>
                                  <a:pt x="3091" y="336"/>
                                </a:lnTo>
                                <a:close/>
                                <a:moveTo>
                                  <a:pt x="2979" y="336"/>
                                </a:moveTo>
                                <a:lnTo>
                                  <a:pt x="2915" y="336"/>
                                </a:lnTo>
                                <a:lnTo>
                                  <a:pt x="2915" y="320"/>
                                </a:lnTo>
                                <a:lnTo>
                                  <a:pt x="2979" y="320"/>
                                </a:lnTo>
                                <a:lnTo>
                                  <a:pt x="2979" y="336"/>
                                </a:lnTo>
                                <a:close/>
                                <a:moveTo>
                                  <a:pt x="2867" y="336"/>
                                </a:moveTo>
                                <a:lnTo>
                                  <a:pt x="2803" y="336"/>
                                </a:lnTo>
                                <a:lnTo>
                                  <a:pt x="2803" y="320"/>
                                </a:lnTo>
                                <a:lnTo>
                                  <a:pt x="2867" y="320"/>
                                </a:lnTo>
                                <a:lnTo>
                                  <a:pt x="2867" y="336"/>
                                </a:lnTo>
                                <a:close/>
                                <a:moveTo>
                                  <a:pt x="2755" y="336"/>
                                </a:moveTo>
                                <a:lnTo>
                                  <a:pt x="2691" y="336"/>
                                </a:lnTo>
                                <a:lnTo>
                                  <a:pt x="2691" y="320"/>
                                </a:lnTo>
                                <a:lnTo>
                                  <a:pt x="2755" y="320"/>
                                </a:lnTo>
                                <a:lnTo>
                                  <a:pt x="2755" y="336"/>
                                </a:lnTo>
                                <a:close/>
                                <a:moveTo>
                                  <a:pt x="2643" y="336"/>
                                </a:moveTo>
                                <a:lnTo>
                                  <a:pt x="2578" y="336"/>
                                </a:lnTo>
                                <a:lnTo>
                                  <a:pt x="2578" y="320"/>
                                </a:lnTo>
                                <a:lnTo>
                                  <a:pt x="2643" y="320"/>
                                </a:lnTo>
                                <a:lnTo>
                                  <a:pt x="2643" y="336"/>
                                </a:lnTo>
                                <a:close/>
                                <a:moveTo>
                                  <a:pt x="2530" y="336"/>
                                </a:moveTo>
                                <a:lnTo>
                                  <a:pt x="2466" y="336"/>
                                </a:lnTo>
                                <a:lnTo>
                                  <a:pt x="2466" y="320"/>
                                </a:lnTo>
                                <a:lnTo>
                                  <a:pt x="2530" y="320"/>
                                </a:lnTo>
                                <a:lnTo>
                                  <a:pt x="2530" y="336"/>
                                </a:lnTo>
                                <a:close/>
                                <a:moveTo>
                                  <a:pt x="2418" y="336"/>
                                </a:moveTo>
                                <a:lnTo>
                                  <a:pt x="2354" y="336"/>
                                </a:lnTo>
                                <a:lnTo>
                                  <a:pt x="2354" y="320"/>
                                </a:lnTo>
                                <a:lnTo>
                                  <a:pt x="2418" y="320"/>
                                </a:lnTo>
                                <a:lnTo>
                                  <a:pt x="2418" y="336"/>
                                </a:lnTo>
                                <a:close/>
                                <a:moveTo>
                                  <a:pt x="2306" y="336"/>
                                </a:moveTo>
                                <a:lnTo>
                                  <a:pt x="2242" y="336"/>
                                </a:lnTo>
                                <a:lnTo>
                                  <a:pt x="2242" y="320"/>
                                </a:lnTo>
                                <a:lnTo>
                                  <a:pt x="2306" y="320"/>
                                </a:lnTo>
                                <a:lnTo>
                                  <a:pt x="2306" y="336"/>
                                </a:lnTo>
                                <a:close/>
                                <a:moveTo>
                                  <a:pt x="2194" y="336"/>
                                </a:moveTo>
                                <a:lnTo>
                                  <a:pt x="2130" y="336"/>
                                </a:lnTo>
                                <a:lnTo>
                                  <a:pt x="2130" y="320"/>
                                </a:lnTo>
                                <a:lnTo>
                                  <a:pt x="2194" y="320"/>
                                </a:lnTo>
                                <a:lnTo>
                                  <a:pt x="2194" y="336"/>
                                </a:lnTo>
                                <a:close/>
                                <a:moveTo>
                                  <a:pt x="2082" y="336"/>
                                </a:moveTo>
                                <a:lnTo>
                                  <a:pt x="2018" y="336"/>
                                </a:lnTo>
                                <a:lnTo>
                                  <a:pt x="2018" y="320"/>
                                </a:lnTo>
                                <a:lnTo>
                                  <a:pt x="2082" y="320"/>
                                </a:lnTo>
                                <a:lnTo>
                                  <a:pt x="2082" y="336"/>
                                </a:lnTo>
                                <a:close/>
                                <a:moveTo>
                                  <a:pt x="1970" y="336"/>
                                </a:moveTo>
                                <a:lnTo>
                                  <a:pt x="1906" y="336"/>
                                </a:lnTo>
                                <a:lnTo>
                                  <a:pt x="1906" y="320"/>
                                </a:lnTo>
                                <a:lnTo>
                                  <a:pt x="1970" y="320"/>
                                </a:lnTo>
                                <a:lnTo>
                                  <a:pt x="1970" y="336"/>
                                </a:lnTo>
                                <a:close/>
                                <a:moveTo>
                                  <a:pt x="1858" y="336"/>
                                </a:moveTo>
                                <a:lnTo>
                                  <a:pt x="1794" y="336"/>
                                </a:lnTo>
                                <a:lnTo>
                                  <a:pt x="1794" y="320"/>
                                </a:lnTo>
                                <a:lnTo>
                                  <a:pt x="1858" y="320"/>
                                </a:lnTo>
                                <a:lnTo>
                                  <a:pt x="1858" y="336"/>
                                </a:lnTo>
                                <a:close/>
                                <a:moveTo>
                                  <a:pt x="1746" y="336"/>
                                </a:moveTo>
                                <a:lnTo>
                                  <a:pt x="1682" y="336"/>
                                </a:lnTo>
                                <a:lnTo>
                                  <a:pt x="1682" y="320"/>
                                </a:lnTo>
                                <a:lnTo>
                                  <a:pt x="1746" y="320"/>
                                </a:lnTo>
                                <a:lnTo>
                                  <a:pt x="1746" y="336"/>
                                </a:lnTo>
                                <a:close/>
                                <a:moveTo>
                                  <a:pt x="1634" y="336"/>
                                </a:moveTo>
                                <a:lnTo>
                                  <a:pt x="1569" y="336"/>
                                </a:lnTo>
                                <a:lnTo>
                                  <a:pt x="1569" y="320"/>
                                </a:lnTo>
                                <a:lnTo>
                                  <a:pt x="1634" y="320"/>
                                </a:lnTo>
                                <a:lnTo>
                                  <a:pt x="1634" y="336"/>
                                </a:lnTo>
                                <a:close/>
                                <a:moveTo>
                                  <a:pt x="1521" y="336"/>
                                </a:moveTo>
                                <a:lnTo>
                                  <a:pt x="1457" y="336"/>
                                </a:lnTo>
                                <a:lnTo>
                                  <a:pt x="1457" y="320"/>
                                </a:lnTo>
                                <a:lnTo>
                                  <a:pt x="1521" y="320"/>
                                </a:lnTo>
                                <a:lnTo>
                                  <a:pt x="1521" y="336"/>
                                </a:lnTo>
                                <a:close/>
                                <a:moveTo>
                                  <a:pt x="1409" y="336"/>
                                </a:moveTo>
                                <a:lnTo>
                                  <a:pt x="1345" y="336"/>
                                </a:lnTo>
                                <a:lnTo>
                                  <a:pt x="1345" y="320"/>
                                </a:lnTo>
                                <a:lnTo>
                                  <a:pt x="1409" y="320"/>
                                </a:lnTo>
                                <a:lnTo>
                                  <a:pt x="1409" y="336"/>
                                </a:lnTo>
                                <a:close/>
                                <a:moveTo>
                                  <a:pt x="1297" y="336"/>
                                </a:moveTo>
                                <a:lnTo>
                                  <a:pt x="1233" y="336"/>
                                </a:lnTo>
                                <a:lnTo>
                                  <a:pt x="1233" y="320"/>
                                </a:lnTo>
                                <a:lnTo>
                                  <a:pt x="1297" y="320"/>
                                </a:lnTo>
                                <a:lnTo>
                                  <a:pt x="1297" y="336"/>
                                </a:lnTo>
                                <a:close/>
                                <a:moveTo>
                                  <a:pt x="1185" y="336"/>
                                </a:moveTo>
                                <a:lnTo>
                                  <a:pt x="1121" y="336"/>
                                </a:lnTo>
                                <a:lnTo>
                                  <a:pt x="1121" y="320"/>
                                </a:lnTo>
                                <a:lnTo>
                                  <a:pt x="1185" y="320"/>
                                </a:lnTo>
                                <a:lnTo>
                                  <a:pt x="1185" y="336"/>
                                </a:lnTo>
                                <a:close/>
                                <a:moveTo>
                                  <a:pt x="1073" y="336"/>
                                </a:moveTo>
                                <a:lnTo>
                                  <a:pt x="1009" y="336"/>
                                </a:lnTo>
                                <a:lnTo>
                                  <a:pt x="1009" y="320"/>
                                </a:lnTo>
                                <a:lnTo>
                                  <a:pt x="1073" y="320"/>
                                </a:lnTo>
                                <a:lnTo>
                                  <a:pt x="1073" y="336"/>
                                </a:lnTo>
                                <a:close/>
                                <a:moveTo>
                                  <a:pt x="961" y="336"/>
                                </a:moveTo>
                                <a:lnTo>
                                  <a:pt x="897" y="336"/>
                                </a:lnTo>
                                <a:lnTo>
                                  <a:pt x="897" y="320"/>
                                </a:lnTo>
                                <a:lnTo>
                                  <a:pt x="961" y="320"/>
                                </a:lnTo>
                                <a:lnTo>
                                  <a:pt x="961" y="336"/>
                                </a:lnTo>
                                <a:close/>
                                <a:moveTo>
                                  <a:pt x="849" y="336"/>
                                </a:moveTo>
                                <a:lnTo>
                                  <a:pt x="785" y="336"/>
                                </a:lnTo>
                                <a:lnTo>
                                  <a:pt x="785" y="320"/>
                                </a:lnTo>
                                <a:lnTo>
                                  <a:pt x="849" y="320"/>
                                </a:lnTo>
                                <a:lnTo>
                                  <a:pt x="849" y="336"/>
                                </a:lnTo>
                                <a:close/>
                                <a:moveTo>
                                  <a:pt x="737" y="336"/>
                                </a:moveTo>
                                <a:lnTo>
                                  <a:pt x="673" y="336"/>
                                </a:lnTo>
                                <a:lnTo>
                                  <a:pt x="673" y="320"/>
                                </a:lnTo>
                                <a:lnTo>
                                  <a:pt x="737" y="320"/>
                                </a:lnTo>
                                <a:lnTo>
                                  <a:pt x="737" y="336"/>
                                </a:lnTo>
                                <a:close/>
                                <a:moveTo>
                                  <a:pt x="625" y="336"/>
                                </a:moveTo>
                                <a:lnTo>
                                  <a:pt x="560" y="336"/>
                                </a:lnTo>
                                <a:lnTo>
                                  <a:pt x="560" y="320"/>
                                </a:lnTo>
                                <a:lnTo>
                                  <a:pt x="625" y="320"/>
                                </a:lnTo>
                                <a:lnTo>
                                  <a:pt x="625" y="336"/>
                                </a:lnTo>
                                <a:close/>
                                <a:moveTo>
                                  <a:pt x="512" y="336"/>
                                </a:moveTo>
                                <a:lnTo>
                                  <a:pt x="448" y="336"/>
                                </a:lnTo>
                                <a:lnTo>
                                  <a:pt x="448" y="320"/>
                                </a:lnTo>
                                <a:lnTo>
                                  <a:pt x="512" y="320"/>
                                </a:lnTo>
                                <a:lnTo>
                                  <a:pt x="512" y="336"/>
                                </a:lnTo>
                                <a:close/>
                                <a:moveTo>
                                  <a:pt x="400" y="336"/>
                                </a:moveTo>
                                <a:lnTo>
                                  <a:pt x="336" y="336"/>
                                </a:lnTo>
                                <a:lnTo>
                                  <a:pt x="336" y="320"/>
                                </a:lnTo>
                                <a:lnTo>
                                  <a:pt x="400" y="320"/>
                                </a:lnTo>
                                <a:lnTo>
                                  <a:pt x="400" y="336"/>
                                </a:lnTo>
                                <a:close/>
                                <a:moveTo>
                                  <a:pt x="288" y="336"/>
                                </a:moveTo>
                                <a:lnTo>
                                  <a:pt x="224" y="336"/>
                                </a:lnTo>
                                <a:lnTo>
                                  <a:pt x="224" y="320"/>
                                </a:lnTo>
                                <a:lnTo>
                                  <a:pt x="288" y="320"/>
                                </a:lnTo>
                                <a:lnTo>
                                  <a:pt x="288" y="336"/>
                                </a:lnTo>
                                <a:close/>
                                <a:moveTo>
                                  <a:pt x="176" y="336"/>
                                </a:moveTo>
                                <a:lnTo>
                                  <a:pt x="112" y="336"/>
                                </a:lnTo>
                                <a:lnTo>
                                  <a:pt x="112" y="320"/>
                                </a:lnTo>
                                <a:lnTo>
                                  <a:pt x="176" y="320"/>
                                </a:lnTo>
                                <a:lnTo>
                                  <a:pt x="176" y="336"/>
                                </a:lnTo>
                                <a:close/>
                                <a:moveTo>
                                  <a:pt x="64" y="336"/>
                                </a:moveTo>
                                <a:lnTo>
                                  <a:pt x="0" y="336"/>
                                </a:lnTo>
                                <a:lnTo>
                                  <a:pt x="0" y="320"/>
                                </a:lnTo>
                                <a:lnTo>
                                  <a:pt x="64" y="320"/>
                                </a:lnTo>
                                <a:lnTo>
                                  <a:pt x="64" y="336"/>
                                </a:lnTo>
                                <a:close/>
                                <a:moveTo>
                                  <a:pt x="8303" y="140"/>
                                </a:moveTo>
                                <a:lnTo>
                                  <a:pt x="8384" y="0"/>
                                </a:lnTo>
                                <a:lnTo>
                                  <a:pt x="8466" y="140"/>
                                </a:lnTo>
                                <a:cubicBezTo>
                                  <a:pt x="8468" y="144"/>
                                  <a:pt x="8467" y="149"/>
                                  <a:pt x="8463" y="151"/>
                                </a:cubicBezTo>
                                <a:cubicBezTo>
                                  <a:pt x="8459" y="154"/>
                                  <a:pt x="8455" y="152"/>
                                  <a:pt x="8452" y="148"/>
                                </a:cubicBezTo>
                                <a:lnTo>
                                  <a:pt x="8378" y="20"/>
                                </a:lnTo>
                                <a:lnTo>
                                  <a:pt x="8391" y="20"/>
                                </a:lnTo>
                                <a:lnTo>
                                  <a:pt x="8317" y="148"/>
                                </a:lnTo>
                                <a:cubicBezTo>
                                  <a:pt x="8314" y="152"/>
                                  <a:pt x="8310" y="154"/>
                                  <a:pt x="8306" y="151"/>
                                </a:cubicBezTo>
                                <a:cubicBezTo>
                                  <a:pt x="8302" y="149"/>
                                  <a:pt x="8301" y="144"/>
                                  <a:pt x="8303" y="140"/>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47" name="Freeform 329"/>
                        <wps:cNvSpPr>
                          <a:spLocks noEditPoints="1"/>
                        </wps:cNvSpPr>
                        <wps:spPr bwMode="auto">
                          <a:xfrm>
                            <a:off x="1022154" y="1534795"/>
                            <a:ext cx="727075" cy="85725"/>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48" name="Rectangle 330"/>
                        <wps:cNvSpPr>
                          <a:spLocks noChangeArrowheads="1"/>
                        </wps:cNvSpPr>
                        <wps:spPr bwMode="auto">
                          <a:xfrm>
                            <a:off x="1211925" y="1549226"/>
                            <a:ext cx="240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F41C" w14:textId="77777777" w:rsidR="00356C0A" w:rsidRDefault="00356C0A" w:rsidP="00FC66A2">
                              <w:r>
                                <w:rPr>
                                  <w:rFonts w:ascii="Arial" w:hAnsi="Arial" w:cs="Arial"/>
                                  <w:color w:val="002776"/>
                                  <w:sz w:val="10"/>
                                  <w:szCs w:val="10"/>
                                  <w:lang w:val="en-US"/>
                                </w:rPr>
                                <w:t>Měsíčně</w:t>
                              </w:r>
                            </w:p>
                          </w:txbxContent>
                        </wps:txbx>
                        <wps:bodyPr rot="0" vert="horz" wrap="none" lIns="0" tIns="0" rIns="0" bIns="0" anchor="t" anchorCtr="0">
                          <a:spAutoFit/>
                        </wps:bodyPr>
                      </wps:wsp>
                      <wps:wsp>
                        <wps:cNvPr id="349" name="Rectangle 331"/>
                        <wps:cNvSpPr>
                          <a:spLocks noChangeArrowheads="1"/>
                        </wps:cNvSpPr>
                        <wps:spPr bwMode="auto">
                          <a:xfrm>
                            <a:off x="1022154"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332"/>
                        <wps:cNvSpPr>
                          <a:spLocks noChangeArrowheads="1"/>
                        </wps:cNvSpPr>
                        <wps:spPr bwMode="auto">
                          <a:xfrm>
                            <a:off x="1139540" y="781276"/>
                            <a:ext cx="356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688C" w14:textId="77777777" w:rsidR="00356C0A" w:rsidRDefault="00356C0A" w:rsidP="00FC66A2">
                              <w:r>
                                <w:rPr>
                                  <w:rFonts w:ascii="Arial" w:hAnsi="Arial" w:cs="Arial"/>
                                  <w:b/>
                                  <w:bCs/>
                                  <w:color w:val="FFFFFF"/>
                                  <w:sz w:val="10"/>
                                  <w:szCs w:val="10"/>
                                  <w:lang w:val="en-US"/>
                                </w:rPr>
                                <w:t xml:space="preserve">Centr. Help. </w:t>
                              </w:r>
                            </w:p>
                          </w:txbxContent>
                        </wps:txbx>
                        <wps:bodyPr rot="0" vert="horz" wrap="none" lIns="0" tIns="0" rIns="0" bIns="0" anchor="t" anchorCtr="0">
                          <a:spAutoFit/>
                        </wps:bodyPr>
                      </wps:wsp>
                      <wps:wsp>
                        <wps:cNvPr id="351" name="Rectangle 333"/>
                        <wps:cNvSpPr>
                          <a:spLocks noChangeArrowheads="1"/>
                        </wps:cNvSpPr>
                        <wps:spPr bwMode="auto">
                          <a:xfrm>
                            <a:off x="1274785" y="850456"/>
                            <a:ext cx="152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114A2" w14:textId="77777777" w:rsidR="00356C0A" w:rsidRDefault="00356C0A" w:rsidP="00FC66A2">
                              <w:r>
                                <w:rPr>
                                  <w:rFonts w:ascii="Arial" w:hAnsi="Arial" w:cs="Arial"/>
                                  <w:b/>
                                  <w:bCs/>
                                  <w:color w:val="FFFFFF"/>
                                  <w:sz w:val="10"/>
                                  <w:szCs w:val="10"/>
                                  <w:lang w:val="en-US"/>
                                </w:rPr>
                                <w:t>Desk</w:t>
                              </w:r>
                            </w:p>
                          </w:txbxContent>
                        </wps:txbx>
                        <wps:bodyPr rot="0" vert="horz" wrap="none" lIns="0" tIns="0" rIns="0" bIns="0" anchor="t" anchorCtr="0">
                          <a:spAutoFit/>
                        </wps:bodyPr>
                      </wps:wsp>
                      <wps:wsp>
                        <wps:cNvPr id="480" name="Rectangle 334"/>
                        <wps:cNvSpPr>
                          <a:spLocks noChangeArrowheads="1"/>
                        </wps:cNvSpPr>
                        <wps:spPr bwMode="auto">
                          <a:xfrm>
                            <a:off x="4313359"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335"/>
                        <wps:cNvSpPr>
                          <a:spLocks noChangeArrowheads="1"/>
                        </wps:cNvSpPr>
                        <wps:spPr bwMode="auto">
                          <a:xfrm>
                            <a:off x="4604466" y="818088"/>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61F19" w14:textId="77777777" w:rsidR="00356C0A" w:rsidRDefault="00356C0A" w:rsidP="00FC66A2">
                              <w:r>
                                <w:rPr>
                                  <w:rFonts w:ascii="Arial" w:hAnsi="Arial" w:cs="Arial"/>
                                  <w:b/>
                                  <w:bCs/>
                                  <w:color w:val="FFFFFF"/>
                                  <w:sz w:val="10"/>
                                  <w:szCs w:val="10"/>
                                  <w:lang w:val="en-US"/>
                                </w:rPr>
                                <w:t>ČŠI</w:t>
                              </w:r>
                            </w:p>
                          </w:txbxContent>
                        </wps:txbx>
                        <wps:bodyPr rot="0" vert="horz" wrap="none" lIns="0" tIns="0" rIns="0" bIns="0" anchor="t" anchorCtr="0">
                          <a:spAutoFit/>
                        </wps:bodyPr>
                      </wps:wsp>
                      <wps:wsp>
                        <wps:cNvPr id="482" name="Freeform 336"/>
                        <wps:cNvSpPr>
                          <a:spLocks/>
                        </wps:cNvSpPr>
                        <wps:spPr bwMode="auto">
                          <a:xfrm>
                            <a:off x="2035614" y="676275"/>
                            <a:ext cx="856615" cy="346710"/>
                          </a:xfrm>
                          <a:custGeom>
                            <a:avLst/>
                            <a:gdLst>
                              <a:gd name="T0" fmla="*/ 0 w 1349"/>
                              <a:gd name="T1" fmla="*/ 273 h 546"/>
                              <a:gd name="T2" fmla="*/ 675 w 1349"/>
                              <a:gd name="T3" fmla="*/ 0 h 546"/>
                              <a:gd name="T4" fmla="*/ 1349 w 1349"/>
                              <a:gd name="T5" fmla="*/ 273 h 546"/>
                              <a:gd name="T6" fmla="*/ 675 w 1349"/>
                              <a:gd name="T7" fmla="*/ 546 h 546"/>
                              <a:gd name="T8" fmla="*/ 0 w 1349"/>
                              <a:gd name="T9" fmla="*/ 273 h 546"/>
                            </a:gdLst>
                            <a:ahLst/>
                            <a:cxnLst>
                              <a:cxn ang="0">
                                <a:pos x="T0" y="T1"/>
                              </a:cxn>
                              <a:cxn ang="0">
                                <a:pos x="T2" y="T3"/>
                              </a:cxn>
                              <a:cxn ang="0">
                                <a:pos x="T4" y="T5"/>
                              </a:cxn>
                              <a:cxn ang="0">
                                <a:pos x="T6" y="T7"/>
                              </a:cxn>
                              <a:cxn ang="0">
                                <a:pos x="T8" y="T9"/>
                              </a:cxn>
                            </a:cxnLst>
                            <a:rect l="0" t="0" r="r" b="b"/>
                            <a:pathLst>
                              <a:path w="1349" h="546">
                                <a:moveTo>
                                  <a:pt x="0" y="273"/>
                                </a:moveTo>
                                <a:lnTo>
                                  <a:pt x="675" y="0"/>
                                </a:lnTo>
                                <a:lnTo>
                                  <a:pt x="1349" y="273"/>
                                </a:lnTo>
                                <a:lnTo>
                                  <a:pt x="675" y="546"/>
                                </a:lnTo>
                                <a:lnTo>
                                  <a:pt x="0" y="2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337"/>
                        <wps:cNvSpPr>
                          <a:spLocks noEditPoints="1"/>
                        </wps:cNvSpPr>
                        <wps:spPr bwMode="auto">
                          <a:xfrm>
                            <a:off x="2032439" y="674370"/>
                            <a:ext cx="862965" cy="351155"/>
                          </a:xfrm>
                          <a:custGeom>
                            <a:avLst/>
                            <a:gdLst>
                              <a:gd name="T0" fmla="*/ 4 w 2240"/>
                              <a:gd name="T1" fmla="*/ 663 h 1313"/>
                              <a:gd name="T2" fmla="*/ 0 w 2240"/>
                              <a:gd name="T3" fmla="*/ 656 h 1313"/>
                              <a:gd name="T4" fmla="*/ 4 w 2240"/>
                              <a:gd name="T5" fmla="*/ 650 h 1313"/>
                              <a:gd name="T6" fmla="*/ 1116 w 2240"/>
                              <a:gd name="T7" fmla="*/ 2 h 1313"/>
                              <a:gd name="T8" fmla="*/ 1124 w 2240"/>
                              <a:gd name="T9" fmla="*/ 2 h 1313"/>
                              <a:gd name="T10" fmla="*/ 2236 w 2240"/>
                              <a:gd name="T11" fmla="*/ 650 h 1313"/>
                              <a:gd name="T12" fmla="*/ 2240 w 2240"/>
                              <a:gd name="T13" fmla="*/ 656 h 1313"/>
                              <a:gd name="T14" fmla="*/ 2236 w 2240"/>
                              <a:gd name="T15" fmla="*/ 663 h 1313"/>
                              <a:gd name="T16" fmla="*/ 1124 w 2240"/>
                              <a:gd name="T17" fmla="*/ 1311 h 1313"/>
                              <a:gd name="T18" fmla="*/ 1116 w 2240"/>
                              <a:gd name="T19" fmla="*/ 1311 h 1313"/>
                              <a:gd name="T20" fmla="*/ 4 w 2240"/>
                              <a:gd name="T21" fmla="*/ 663 h 1313"/>
                              <a:gd name="T22" fmla="*/ 1124 w 2240"/>
                              <a:gd name="T23" fmla="*/ 1298 h 1313"/>
                              <a:gd name="T24" fmla="*/ 1116 w 2240"/>
                              <a:gd name="T25" fmla="*/ 1298 h 1313"/>
                              <a:gd name="T26" fmla="*/ 2228 w 2240"/>
                              <a:gd name="T27" fmla="*/ 650 h 1313"/>
                              <a:gd name="T28" fmla="*/ 2228 w 2240"/>
                              <a:gd name="T29" fmla="*/ 663 h 1313"/>
                              <a:gd name="T30" fmla="*/ 1116 w 2240"/>
                              <a:gd name="T31" fmla="*/ 15 h 1313"/>
                              <a:gd name="T32" fmla="*/ 1124 w 2240"/>
                              <a:gd name="T33" fmla="*/ 15 h 1313"/>
                              <a:gd name="T34" fmla="*/ 12 w 2240"/>
                              <a:gd name="T35" fmla="*/ 663 h 1313"/>
                              <a:gd name="T36" fmla="*/ 12 w 2240"/>
                              <a:gd name="T37" fmla="*/ 650 h 1313"/>
                              <a:gd name="T38" fmla="*/ 1124 w 2240"/>
                              <a:gd name="T39" fmla="*/ 1298 h 1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40" h="1313">
                                <a:moveTo>
                                  <a:pt x="4" y="663"/>
                                </a:moveTo>
                                <a:cubicBezTo>
                                  <a:pt x="2" y="662"/>
                                  <a:pt x="0" y="659"/>
                                  <a:pt x="0" y="656"/>
                                </a:cubicBezTo>
                                <a:cubicBezTo>
                                  <a:pt x="0" y="654"/>
                                  <a:pt x="2" y="651"/>
                                  <a:pt x="4" y="650"/>
                                </a:cubicBezTo>
                                <a:lnTo>
                                  <a:pt x="1116" y="2"/>
                                </a:lnTo>
                                <a:cubicBezTo>
                                  <a:pt x="1119" y="0"/>
                                  <a:pt x="1122" y="0"/>
                                  <a:pt x="1124" y="2"/>
                                </a:cubicBezTo>
                                <a:lnTo>
                                  <a:pt x="2236" y="650"/>
                                </a:lnTo>
                                <a:cubicBezTo>
                                  <a:pt x="2239" y="651"/>
                                  <a:pt x="2240" y="654"/>
                                  <a:pt x="2240" y="656"/>
                                </a:cubicBezTo>
                                <a:cubicBezTo>
                                  <a:pt x="2240" y="659"/>
                                  <a:pt x="2239" y="662"/>
                                  <a:pt x="2236" y="663"/>
                                </a:cubicBezTo>
                                <a:lnTo>
                                  <a:pt x="1124" y="1311"/>
                                </a:lnTo>
                                <a:cubicBezTo>
                                  <a:pt x="1122" y="1313"/>
                                  <a:pt x="1119" y="1313"/>
                                  <a:pt x="1116" y="1311"/>
                                </a:cubicBezTo>
                                <a:lnTo>
                                  <a:pt x="4" y="663"/>
                                </a:lnTo>
                                <a:close/>
                                <a:moveTo>
                                  <a:pt x="1124" y="1298"/>
                                </a:moveTo>
                                <a:lnTo>
                                  <a:pt x="1116" y="1298"/>
                                </a:lnTo>
                                <a:lnTo>
                                  <a:pt x="2228" y="650"/>
                                </a:lnTo>
                                <a:lnTo>
                                  <a:pt x="2228" y="663"/>
                                </a:lnTo>
                                <a:lnTo>
                                  <a:pt x="1116" y="15"/>
                                </a:lnTo>
                                <a:lnTo>
                                  <a:pt x="1124" y="15"/>
                                </a:lnTo>
                                <a:lnTo>
                                  <a:pt x="12" y="663"/>
                                </a:lnTo>
                                <a:lnTo>
                                  <a:pt x="12" y="650"/>
                                </a:lnTo>
                                <a:lnTo>
                                  <a:pt x="1124" y="129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484" name="Rectangle 338"/>
                        <wps:cNvSpPr>
                          <a:spLocks noChangeArrowheads="1"/>
                        </wps:cNvSpPr>
                        <wps:spPr bwMode="auto">
                          <a:xfrm>
                            <a:off x="2354836" y="785720"/>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2316A" w14:textId="77777777" w:rsidR="00356C0A" w:rsidRDefault="00356C0A" w:rsidP="00FC66A2">
                              <w:r>
                                <w:rPr>
                                  <w:rFonts w:ascii="Arial" w:hAnsi="Arial" w:cs="Arial"/>
                                  <w:color w:val="002776"/>
                                  <w:sz w:val="10"/>
                                  <w:szCs w:val="10"/>
                                  <w:lang w:val="en-US"/>
                                </w:rPr>
                                <w:t xml:space="preserve">Mohu </w:t>
                              </w:r>
                            </w:p>
                          </w:txbxContent>
                        </wps:txbx>
                        <wps:bodyPr rot="0" vert="horz" wrap="none" lIns="0" tIns="0" rIns="0" bIns="0" anchor="t" anchorCtr="0">
                          <a:spAutoFit/>
                        </wps:bodyPr>
                      </wps:wsp>
                      <wps:wsp>
                        <wps:cNvPr id="485" name="Rectangle 339"/>
                        <wps:cNvSpPr>
                          <a:spLocks noChangeArrowheads="1"/>
                        </wps:cNvSpPr>
                        <wps:spPr bwMode="auto">
                          <a:xfrm>
                            <a:off x="2311659" y="854265"/>
                            <a:ext cx="21907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5B945" w14:textId="77777777" w:rsidR="00356C0A" w:rsidRDefault="00356C0A" w:rsidP="00FC66A2">
                              <w:r>
                                <w:rPr>
                                  <w:rFonts w:ascii="Arial" w:hAnsi="Arial" w:cs="Arial"/>
                                  <w:color w:val="002776"/>
                                  <w:sz w:val="10"/>
                                  <w:szCs w:val="10"/>
                                  <w:lang w:val="en-US"/>
                                </w:rPr>
                                <w:t>vyřešit?</w:t>
                              </w:r>
                            </w:p>
                          </w:txbxContent>
                        </wps:txbx>
                        <wps:bodyPr rot="0" vert="horz" wrap="none" lIns="0" tIns="0" rIns="0" bIns="0" anchor="t" anchorCtr="0">
                          <a:spAutoFit/>
                        </wps:bodyPr>
                      </wps:wsp>
                      <wps:wsp>
                        <wps:cNvPr id="486" name="Rectangle 340"/>
                        <wps:cNvSpPr>
                          <a:spLocks noChangeArrowheads="1"/>
                        </wps:cNvSpPr>
                        <wps:spPr bwMode="auto">
                          <a:xfrm>
                            <a:off x="3026614" y="748909"/>
                            <a:ext cx="882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BC385" w14:textId="77777777" w:rsidR="00356C0A" w:rsidRDefault="00356C0A" w:rsidP="00FC66A2">
                              <w:r>
                                <w:rPr>
                                  <w:rFonts w:ascii="Arial" w:hAnsi="Arial" w:cs="Arial"/>
                                  <w:color w:val="002776"/>
                                  <w:sz w:val="10"/>
                                  <w:szCs w:val="10"/>
                                  <w:lang w:val="en-US"/>
                                </w:rPr>
                                <w:t>NE</w:t>
                              </w:r>
                            </w:p>
                          </w:txbxContent>
                        </wps:txbx>
                        <wps:bodyPr rot="0" vert="horz" wrap="none" lIns="0" tIns="0" rIns="0" bIns="0" anchor="t" anchorCtr="0">
                          <a:spAutoFit/>
                        </wps:bodyPr>
                      </wps:wsp>
                      <wps:wsp>
                        <wps:cNvPr id="487" name="Freeform 341"/>
                        <wps:cNvSpPr>
                          <a:spLocks noEditPoints="1"/>
                        </wps:cNvSpPr>
                        <wps:spPr bwMode="auto">
                          <a:xfrm>
                            <a:off x="3259259" y="78105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488" name="Rectangle 342"/>
                        <wps:cNvSpPr>
                          <a:spLocks noChangeArrowheads="1"/>
                        </wps:cNvSpPr>
                        <wps:spPr bwMode="auto">
                          <a:xfrm>
                            <a:off x="3286943" y="821894"/>
                            <a:ext cx="4946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6CDD" w14:textId="77777777" w:rsidR="00356C0A" w:rsidRDefault="00356C0A" w:rsidP="00FC66A2">
                              <w:r>
                                <w:rPr>
                                  <w:rFonts w:ascii="Arial" w:hAnsi="Arial" w:cs="Arial"/>
                                  <w:color w:val="002776"/>
                                  <w:sz w:val="10"/>
                                  <w:szCs w:val="10"/>
                                  <w:lang w:val="en-US"/>
                                </w:rPr>
                                <w:t>Předání incidentu</w:t>
                              </w:r>
                            </w:p>
                          </w:txbxContent>
                        </wps:txbx>
                        <wps:bodyPr rot="0" vert="horz" wrap="none" lIns="0" tIns="0" rIns="0" bIns="0" anchor="t" anchorCtr="0">
                          <a:spAutoFit/>
                        </wps:bodyPr>
                      </wps:wsp>
                      <wps:wsp>
                        <wps:cNvPr id="489" name="Rectangle 343"/>
                        <wps:cNvSpPr>
                          <a:spLocks noChangeArrowheads="1"/>
                        </wps:cNvSpPr>
                        <wps:spPr bwMode="auto">
                          <a:xfrm>
                            <a:off x="1875594" y="436880"/>
                            <a:ext cx="721360"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Freeform 344"/>
                        <wps:cNvSpPr>
                          <a:spLocks noEditPoints="1"/>
                        </wps:cNvSpPr>
                        <wps:spPr bwMode="auto">
                          <a:xfrm>
                            <a:off x="187241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491" name="Rectangle 345"/>
                        <wps:cNvSpPr>
                          <a:spLocks noChangeArrowheads="1"/>
                        </wps:cNvSpPr>
                        <wps:spPr bwMode="auto">
                          <a:xfrm>
                            <a:off x="2061489" y="477270"/>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2F152" w14:textId="77777777" w:rsidR="00356C0A" w:rsidRDefault="00356C0A" w:rsidP="00FC66A2">
                              <w:r>
                                <w:rPr>
                                  <w:rFonts w:ascii="Arial" w:hAnsi="Arial" w:cs="Arial"/>
                                  <w:color w:val="002776"/>
                                  <w:sz w:val="10"/>
                                  <w:szCs w:val="10"/>
                                  <w:lang w:val="en-US"/>
                                </w:rPr>
                                <w:t>Vyřešení</w:t>
                              </w:r>
                            </w:p>
                          </w:txbxContent>
                        </wps:txbx>
                        <wps:bodyPr rot="0" vert="horz" wrap="none" lIns="0" tIns="0" rIns="0" bIns="0" anchor="t" anchorCtr="0">
                          <a:spAutoFit/>
                        </wps:bodyPr>
                      </wps:wsp>
                      <wps:wsp>
                        <wps:cNvPr id="492" name="Rectangle 346"/>
                        <wps:cNvSpPr>
                          <a:spLocks noChangeArrowheads="1"/>
                        </wps:cNvSpPr>
                        <wps:spPr bwMode="auto">
                          <a:xfrm>
                            <a:off x="1025329" y="24003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Freeform 347"/>
                        <wps:cNvSpPr>
                          <a:spLocks noEditPoints="1"/>
                        </wps:cNvSpPr>
                        <wps:spPr bwMode="auto">
                          <a:xfrm>
                            <a:off x="102215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494" name="Rectangle 348"/>
                        <wps:cNvSpPr>
                          <a:spLocks noChangeArrowheads="1"/>
                        </wps:cNvSpPr>
                        <wps:spPr bwMode="auto">
                          <a:xfrm>
                            <a:off x="1201766" y="279255"/>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B7B73" w14:textId="77777777" w:rsidR="00356C0A" w:rsidRDefault="00356C0A" w:rsidP="00FC66A2">
                              <w:r>
                                <w:rPr>
                                  <w:rFonts w:ascii="Arial" w:hAnsi="Arial" w:cs="Arial"/>
                                  <w:color w:val="002776"/>
                                  <w:sz w:val="10"/>
                                  <w:szCs w:val="10"/>
                                  <w:lang w:val="en-US"/>
                                </w:rPr>
                                <w:t>Odpověď</w:t>
                              </w:r>
                            </w:p>
                          </w:txbxContent>
                        </wps:txbx>
                        <wps:bodyPr rot="0" vert="horz" wrap="none" lIns="0" tIns="0" rIns="0" bIns="0" anchor="t" anchorCtr="0">
                          <a:spAutoFit/>
                        </wps:bodyPr>
                      </wps:wsp>
                      <wps:wsp>
                        <wps:cNvPr id="495" name="Freeform 349"/>
                        <wps:cNvSpPr>
                          <a:spLocks noEditPoints="1"/>
                        </wps:cNvSpPr>
                        <wps:spPr bwMode="auto">
                          <a:xfrm>
                            <a:off x="1022154" y="1637665"/>
                            <a:ext cx="727075" cy="273685"/>
                          </a:xfrm>
                          <a:custGeom>
                            <a:avLst/>
                            <a:gdLst>
                              <a:gd name="T0" fmla="*/ 0 w 1888"/>
                              <a:gd name="T1" fmla="*/ 8 h 1024"/>
                              <a:gd name="T2" fmla="*/ 8 w 1888"/>
                              <a:gd name="T3" fmla="*/ 0 h 1024"/>
                              <a:gd name="T4" fmla="*/ 1880 w 1888"/>
                              <a:gd name="T5" fmla="*/ 0 h 1024"/>
                              <a:gd name="T6" fmla="*/ 1888 w 1888"/>
                              <a:gd name="T7" fmla="*/ 8 h 1024"/>
                              <a:gd name="T8" fmla="*/ 1888 w 1888"/>
                              <a:gd name="T9" fmla="*/ 1016 h 1024"/>
                              <a:gd name="T10" fmla="*/ 1880 w 1888"/>
                              <a:gd name="T11" fmla="*/ 1024 h 1024"/>
                              <a:gd name="T12" fmla="*/ 8 w 1888"/>
                              <a:gd name="T13" fmla="*/ 1024 h 1024"/>
                              <a:gd name="T14" fmla="*/ 0 w 1888"/>
                              <a:gd name="T15" fmla="*/ 1016 h 1024"/>
                              <a:gd name="T16" fmla="*/ 0 w 1888"/>
                              <a:gd name="T17" fmla="*/ 8 h 1024"/>
                              <a:gd name="T18" fmla="*/ 16 w 1888"/>
                              <a:gd name="T19" fmla="*/ 1016 h 1024"/>
                              <a:gd name="T20" fmla="*/ 8 w 1888"/>
                              <a:gd name="T21" fmla="*/ 1008 h 1024"/>
                              <a:gd name="T22" fmla="*/ 1880 w 1888"/>
                              <a:gd name="T23" fmla="*/ 1008 h 1024"/>
                              <a:gd name="T24" fmla="*/ 1872 w 1888"/>
                              <a:gd name="T25" fmla="*/ 1016 h 1024"/>
                              <a:gd name="T26" fmla="*/ 1872 w 1888"/>
                              <a:gd name="T27" fmla="*/ 8 h 1024"/>
                              <a:gd name="T28" fmla="*/ 1880 w 1888"/>
                              <a:gd name="T29" fmla="*/ 16 h 1024"/>
                              <a:gd name="T30" fmla="*/ 8 w 1888"/>
                              <a:gd name="T31" fmla="*/ 16 h 1024"/>
                              <a:gd name="T32" fmla="*/ 16 w 1888"/>
                              <a:gd name="T33" fmla="*/ 8 h 1024"/>
                              <a:gd name="T34" fmla="*/ 16 w 1888"/>
                              <a:gd name="T35" fmla="*/ 1016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24">
                                <a:moveTo>
                                  <a:pt x="0" y="8"/>
                                </a:moveTo>
                                <a:cubicBezTo>
                                  <a:pt x="0" y="4"/>
                                  <a:pt x="4" y="0"/>
                                  <a:pt x="8" y="0"/>
                                </a:cubicBezTo>
                                <a:lnTo>
                                  <a:pt x="1880" y="0"/>
                                </a:lnTo>
                                <a:cubicBezTo>
                                  <a:pt x="1885" y="0"/>
                                  <a:pt x="1888" y="4"/>
                                  <a:pt x="1888" y="8"/>
                                </a:cubicBezTo>
                                <a:lnTo>
                                  <a:pt x="1888" y="1016"/>
                                </a:lnTo>
                                <a:cubicBezTo>
                                  <a:pt x="1888" y="1021"/>
                                  <a:pt x="1885" y="1024"/>
                                  <a:pt x="1880" y="1024"/>
                                </a:cubicBezTo>
                                <a:lnTo>
                                  <a:pt x="8" y="1024"/>
                                </a:lnTo>
                                <a:cubicBezTo>
                                  <a:pt x="4" y="1024"/>
                                  <a:pt x="0" y="1021"/>
                                  <a:pt x="0" y="1016"/>
                                </a:cubicBezTo>
                                <a:lnTo>
                                  <a:pt x="0" y="8"/>
                                </a:lnTo>
                                <a:close/>
                                <a:moveTo>
                                  <a:pt x="16" y="1016"/>
                                </a:moveTo>
                                <a:lnTo>
                                  <a:pt x="8" y="1008"/>
                                </a:lnTo>
                                <a:lnTo>
                                  <a:pt x="1880" y="1008"/>
                                </a:lnTo>
                                <a:lnTo>
                                  <a:pt x="1872" y="1016"/>
                                </a:lnTo>
                                <a:lnTo>
                                  <a:pt x="1872" y="8"/>
                                </a:lnTo>
                                <a:lnTo>
                                  <a:pt x="1880" y="16"/>
                                </a:lnTo>
                                <a:lnTo>
                                  <a:pt x="8" y="16"/>
                                </a:lnTo>
                                <a:lnTo>
                                  <a:pt x="16" y="8"/>
                                </a:lnTo>
                                <a:lnTo>
                                  <a:pt x="16" y="1016"/>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496" name="Rectangle 350"/>
                        <wps:cNvSpPr>
                          <a:spLocks noChangeArrowheads="1"/>
                        </wps:cNvSpPr>
                        <wps:spPr bwMode="auto">
                          <a:xfrm>
                            <a:off x="1211925" y="1674255"/>
                            <a:ext cx="2578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2ACEB" w14:textId="77777777" w:rsidR="00356C0A" w:rsidRDefault="00356C0A" w:rsidP="00FC66A2">
                              <w:r>
                                <w:rPr>
                                  <w:rFonts w:ascii="Arial" w:hAnsi="Arial" w:cs="Arial"/>
                                  <w:color w:val="002776"/>
                                  <w:sz w:val="10"/>
                                  <w:szCs w:val="10"/>
                                  <w:lang w:val="en-US"/>
                                </w:rPr>
                                <w:t xml:space="preserve">Statistika </w:t>
                              </w:r>
                            </w:p>
                          </w:txbxContent>
                        </wps:txbx>
                        <wps:bodyPr rot="0" vert="horz" wrap="none" lIns="0" tIns="0" rIns="0" bIns="0" anchor="t" anchorCtr="0">
                          <a:spAutoFit/>
                        </wps:bodyPr>
                      </wps:wsp>
                      <wps:wsp>
                        <wps:cNvPr id="497" name="Rectangle 351"/>
                        <wps:cNvSpPr>
                          <a:spLocks noChangeArrowheads="1"/>
                        </wps:cNvSpPr>
                        <wps:spPr bwMode="auto">
                          <a:xfrm>
                            <a:off x="1199861" y="1742799"/>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DEE80" w14:textId="77777777" w:rsidR="00356C0A" w:rsidRDefault="00356C0A" w:rsidP="00FC66A2">
                              <w:r>
                                <w:rPr>
                                  <w:rFonts w:ascii="Arial" w:hAnsi="Arial" w:cs="Arial"/>
                                  <w:color w:val="002776"/>
                                  <w:sz w:val="10"/>
                                  <w:szCs w:val="10"/>
                                  <w:lang w:val="en-US"/>
                                </w:rPr>
                                <w:t xml:space="preserve">odpovědí </w:t>
                              </w:r>
                            </w:p>
                          </w:txbxContent>
                        </wps:txbx>
                        <wps:bodyPr rot="0" vert="horz" wrap="none" lIns="0" tIns="0" rIns="0" bIns="0" anchor="t" anchorCtr="0">
                          <a:spAutoFit/>
                        </wps:bodyPr>
                      </wps:wsp>
                      <wps:wsp>
                        <wps:cNvPr id="498" name="Rectangle 352"/>
                        <wps:cNvSpPr>
                          <a:spLocks noChangeArrowheads="1"/>
                        </wps:cNvSpPr>
                        <wps:spPr bwMode="auto">
                          <a:xfrm>
                            <a:off x="1168748" y="1816003"/>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01CAE" w14:textId="77777777" w:rsidR="00356C0A" w:rsidRDefault="00356C0A" w:rsidP="00FC66A2">
                              <w:r>
                                <w:rPr>
                                  <w:rFonts w:ascii="Arial" w:hAnsi="Arial" w:cs="Arial"/>
                                  <w:color w:val="002776"/>
                                  <w:sz w:val="10"/>
                                  <w:szCs w:val="10"/>
                                  <w:lang w:val="en-US"/>
                                </w:rPr>
                                <w:t>&amp;</w:t>
                              </w:r>
                            </w:p>
                          </w:txbxContent>
                        </wps:txbx>
                        <wps:bodyPr rot="0" vert="horz" wrap="none" lIns="0" tIns="0" rIns="0" bIns="0" anchor="t" anchorCtr="0">
                          <a:spAutoFit/>
                        </wps:bodyPr>
                      </wps:wsp>
                      <wps:wsp>
                        <wps:cNvPr id="499" name="Rectangle 353"/>
                        <wps:cNvSpPr>
                          <a:spLocks noChangeArrowheads="1"/>
                        </wps:cNvSpPr>
                        <wps:spPr bwMode="auto">
                          <a:xfrm>
                            <a:off x="1243037" y="1815788"/>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7348E" w14:textId="77777777" w:rsidR="00356C0A" w:rsidRDefault="00356C0A" w:rsidP="00FC66A2">
                              <w:r>
                                <w:rPr>
                                  <w:rFonts w:ascii="Arial" w:hAnsi="Arial" w:cs="Arial"/>
                                  <w:color w:val="002776"/>
                                  <w:sz w:val="10"/>
                                  <w:szCs w:val="10"/>
                                  <w:lang w:val="en-US"/>
                                </w:rPr>
                                <w:t>incidentů</w:t>
                              </w:r>
                            </w:p>
                          </w:txbxContent>
                        </wps:txbx>
                        <wps:bodyPr rot="0" vert="horz" wrap="none" lIns="0" tIns="0" rIns="0" bIns="0" anchor="t" anchorCtr="0">
                          <a:spAutoFit/>
                        </wps:bodyPr>
                      </wps:wsp>
                      <wps:wsp>
                        <wps:cNvPr id="500" name="Freeform 354"/>
                        <wps:cNvSpPr>
                          <a:spLocks noEditPoints="1"/>
                        </wps:cNvSpPr>
                        <wps:spPr bwMode="auto">
                          <a:xfrm>
                            <a:off x="79179" y="1624965"/>
                            <a:ext cx="727075" cy="140970"/>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501" name="Rectangle 355"/>
                        <wps:cNvSpPr>
                          <a:spLocks noChangeArrowheads="1"/>
                        </wps:cNvSpPr>
                        <wps:spPr bwMode="auto">
                          <a:xfrm>
                            <a:off x="154732" y="1667274"/>
                            <a:ext cx="423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A1645" w14:textId="77777777" w:rsidR="00356C0A" w:rsidRDefault="00356C0A" w:rsidP="00FC66A2">
                              <w:r>
                                <w:rPr>
                                  <w:rFonts w:ascii="Arial" w:hAnsi="Arial" w:cs="Arial"/>
                                  <w:color w:val="002776"/>
                                  <w:sz w:val="10"/>
                                  <w:szCs w:val="10"/>
                                  <w:lang w:val="en-US"/>
                                </w:rPr>
                                <w:t>Publikace FAQ</w:t>
                              </w:r>
                            </w:p>
                          </w:txbxContent>
                        </wps:txbx>
                        <wps:bodyPr rot="0" vert="horz" wrap="none" lIns="0" tIns="0" rIns="0" bIns="0" anchor="t" anchorCtr="0">
                          <a:spAutoFit/>
                        </wps:bodyPr>
                      </wps:wsp>
                      <wps:wsp>
                        <wps:cNvPr id="502" name="Rectangle 356"/>
                        <wps:cNvSpPr>
                          <a:spLocks noChangeArrowheads="1"/>
                        </wps:cNvSpPr>
                        <wps:spPr bwMode="auto">
                          <a:xfrm>
                            <a:off x="39174" y="710565"/>
                            <a:ext cx="72072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Freeform 357"/>
                        <wps:cNvSpPr>
                          <a:spLocks noEditPoints="1"/>
                        </wps:cNvSpPr>
                        <wps:spPr bwMode="auto">
                          <a:xfrm>
                            <a:off x="35999" y="708660"/>
                            <a:ext cx="727075" cy="287020"/>
                          </a:xfrm>
                          <a:custGeom>
                            <a:avLst/>
                            <a:gdLst>
                              <a:gd name="T0" fmla="*/ 0 w 1888"/>
                              <a:gd name="T1" fmla="*/ 8 h 1072"/>
                              <a:gd name="T2" fmla="*/ 8 w 1888"/>
                              <a:gd name="T3" fmla="*/ 0 h 1072"/>
                              <a:gd name="T4" fmla="*/ 1880 w 1888"/>
                              <a:gd name="T5" fmla="*/ 0 h 1072"/>
                              <a:gd name="T6" fmla="*/ 1888 w 1888"/>
                              <a:gd name="T7" fmla="*/ 8 h 1072"/>
                              <a:gd name="T8" fmla="*/ 1888 w 1888"/>
                              <a:gd name="T9" fmla="*/ 1064 h 1072"/>
                              <a:gd name="T10" fmla="*/ 1880 w 1888"/>
                              <a:gd name="T11" fmla="*/ 1072 h 1072"/>
                              <a:gd name="T12" fmla="*/ 8 w 1888"/>
                              <a:gd name="T13" fmla="*/ 1072 h 1072"/>
                              <a:gd name="T14" fmla="*/ 0 w 1888"/>
                              <a:gd name="T15" fmla="*/ 1064 h 1072"/>
                              <a:gd name="T16" fmla="*/ 0 w 1888"/>
                              <a:gd name="T17" fmla="*/ 8 h 1072"/>
                              <a:gd name="T18" fmla="*/ 16 w 1888"/>
                              <a:gd name="T19" fmla="*/ 1064 h 1072"/>
                              <a:gd name="T20" fmla="*/ 8 w 1888"/>
                              <a:gd name="T21" fmla="*/ 1056 h 1072"/>
                              <a:gd name="T22" fmla="*/ 1880 w 1888"/>
                              <a:gd name="T23" fmla="*/ 1056 h 1072"/>
                              <a:gd name="T24" fmla="*/ 1872 w 1888"/>
                              <a:gd name="T25" fmla="*/ 1064 h 1072"/>
                              <a:gd name="T26" fmla="*/ 1872 w 1888"/>
                              <a:gd name="T27" fmla="*/ 8 h 1072"/>
                              <a:gd name="T28" fmla="*/ 1880 w 1888"/>
                              <a:gd name="T29" fmla="*/ 16 h 1072"/>
                              <a:gd name="T30" fmla="*/ 8 w 1888"/>
                              <a:gd name="T31" fmla="*/ 16 h 1072"/>
                              <a:gd name="T32" fmla="*/ 16 w 1888"/>
                              <a:gd name="T33" fmla="*/ 8 h 1072"/>
                              <a:gd name="T34" fmla="*/ 16 w 1888"/>
                              <a:gd name="T35" fmla="*/ 1064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72">
                                <a:moveTo>
                                  <a:pt x="0" y="8"/>
                                </a:moveTo>
                                <a:cubicBezTo>
                                  <a:pt x="0" y="4"/>
                                  <a:pt x="4" y="0"/>
                                  <a:pt x="8" y="0"/>
                                </a:cubicBezTo>
                                <a:lnTo>
                                  <a:pt x="1880" y="0"/>
                                </a:lnTo>
                                <a:cubicBezTo>
                                  <a:pt x="1885" y="0"/>
                                  <a:pt x="1888" y="4"/>
                                  <a:pt x="1888" y="8"/>
                                </a:cubicBezTo>
                                <a:lnTo>
                                  <a:pt x="1888" y="1064"/>
                                </a:lnTo>
                                <a:cubicBezTo>
                                  <a:pt x="1888" y="1069"/>
                                  <a:pt x="1885" y="1072"/>
                                  <a:pt x="1880" y="1072"/>
                                </a:cubicBezTo>
                                <a:lnTo>
                                  <a:pt x="8" y="1072"/>
                                </a:lnTo>
                                <a:cubicBezTo>
                                  <a:pt x="4" y="1072"/>
                                  <a:pt x="0" y="1069"/>
                                  <a:pt x="0" y="1064"/>
                                </a:cubicBezTo>
                                <a:lnTo>
                                  <a:pt x="0" y="8"/>
                                </a:lnTo>
                                <a:close/>
                                <a:moveTo>
                                  <a:pt x="16" y="1064"/>
                                </a:moveTo>
                                <a:lnTo>
                                  <a:pt x="8" y="1056"/>
                                </a:lnTo>
                                <a:lnTo>
                                  <a:pt x="1880" y="1056"/>
                                </a:lnTo>
                                <a:lnTo>
                                  <a:pt x="1872" y="1064"/>
                                </a:lnTo>
                                <a:lnTo>
                                  <a:pt x="1872" y="8"/>
                                </a:lnTo>
                                <a:lnTo>
                                  <a:pt x="1880" y="16"/>
                                </a:lnTo>
                                <a:lnTo>
                                  <a:pt x="8" y="16"/>
                                </a:lnTo>
                                <a:lnTo>
                                  <a:pt x="16" y="8"/>
                                </a:lnTo>
                                <a:lnTo>
                                  <a:pt x="16" y="1064"/>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504" name="Rectangle 358"/>
                        <wps:cNvSpPr>
                          <a:spLocks noChangeArrowheads="1"/>
                        </wps:cNvSpPr>
                        <wps:spPr bwMode="auto">
                          <a:xfrm>
                            <a:off x="296326" y="768584"/>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0CFC2" w14:textId="77777777" w:rsidR="00356C0A" w:rsidRDefault="00356C0A" w:rsidP="00FC66A2">
                              <w:r>
                                <w:rPr>
                                  <w:rFonts w:ascii="Arial" w:hAnsi="Arial" w:cs="Arial"/>
                                  <w:color w:val="002776"/>
                                  <w:sz w:val="10"/>
                                  <w:szCs w:val="10"/>
                                  <w:lang w:val="en-US"/>
                                </w:rPr>
                                <w:t>Email</w:t>
                              </w:r>
                            </w:p>
                          </w:txbxContent>
                        </wps:txbx>
                        <wps:bodyPr rot="0" vert="horz" wrap="none" lIns="0" tIns="0" rIns="0" bIns="0" anchor="t" anchorCtr="0">
                          <a:spAutoFit/>
                        </wps:bodyPr>
                      </wps:wsp>
                      <wps:wsp>
                        <wps:cNvPr id="505" name="Rectangle 359"/>
                        <wps:cNvSpPr>
                          <a:spLocks noChangeArrowheads="1"/>
                        </wps:cNvSpPr>
                        <wps:spPr bwMode="auto">
                          <a:xfrm>
                            <a:off x="246800" y="871607"/>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4CE83" w14:textId="77777777" w:rsidR="00356C0A" w:rsidRDefault="00356C0A" w:rsidP="00FC66A2"/>
                          </w:txbxContent>
                        </wps:txbx>
                        <wps:bodyPr rot="0" vert="horz" wrap="none" lIns="0" tIns="0" rIns="0" bIns="0" anchor="t" anchorCtr="0">
                          <a:spAutoFit/>
                        </wps:bodyPr>
                      </wps:wsp>
                      <wps:wsp>
                        <wps:cNvPr id="506" name="Freeform 360"/>
                        <wps:cNvSpPr>
                          <a:spLocks noEditPoints="1"/>
                        </wps:cNvSpPr>
                        <wps:spPr bwMode="auto">
                          <a:xfrm>
                            <a:off x="211259" y="854248"/>
                            <a:ext cx="419735" cy="45085"/>
                          </a:xfrm>
                          <a:custGeom>
                            <a:avLst/>
                            <a:gdLst>
                              <a:gd name="T0" fmla="*/ 0 w 1089"/>
                              <a:gd name="T1" fmla="*/ 73 h 168"/>
                              <a:gd name="T2" fmla="*/ 1073 w 1089"/>
                              <a:gd name="T3" fmla="*/ 76 h 168"/>
                              <a:gd name="T4" fmla="*/ 1073 w 1089"/>
                              <a:gd name="T5" fmla="*/ 92 h 168"/>
                              <a:gd name="T6" fmla="*/ 0 w 1089"/>
                              <a:gd name="T7" fmla="*/ 89 h 168"/>
                              <a:gd name="T8" fmla="*/ 0 w 1089"/>
                              <a:gd name="T9" fmla="*/ 73 h 168"/>
                              <a:gd name="T10" fmla="*/ 949 w 1089"/>
                              <a:gd name="T11" fmla="*/ 2 h 168"/>
                              <a:gd name="T12" fmla="*/ 1089 w 1089"/>
                              <a:gd name="T13" fmla="*/ 84 h 168"/>
                              <a:gd name="T14" fmla="*/ 948 w 1089"/>
                              <a:gd name="T15" fmla="*/ 165 h 168"/>
                              <a:gd name="T16" fmla="*/ 937 w 1089"/>
                              <a:gd name="T17" fmla="*/ 163 h 168"/>
                              <a:gd name="T18" fmla="*/ 940 w 1089"/>
                              <a:gd name="T19" fmla="*/ 152 h 168"/>
                              <a:gd name="T20" fmla="*/ 1069 w 1089"/>
                              <a:gd name="T21" fmla="*/ 77 h 168"/>
                              <a:gd name="T22" fmla="*/ 1069 w 1089"/>
                              <a:gd name="T23" fmla="*/ 91 h 168"/>
                              <a:gd name="T24" fmla="*/ 941 w 1089"/>
                              <a:gd name="T25" fmla="*/ 16 h 168"/>
                              <a:gd name="T26" fmla="*/ 938 w 1089"/>
                              <a:gd name="T27" fmla="*/ 5 h 168"/>
                              <a:gd name="T28" fmla="*/ 949 w 1089"/>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9" h="168">
                                <a:moveTo>
                                  <a:pt x="0" y="73"/>
                                </a:moveTo>
                                <a:lnTo>
                                  <a:pt x="1073" y="76"/>
                                </a:lnTo>
                                <a:lnTo>
                                  <a:pt x="1073" y="92"/>
                                </a:lnTo>
                                <a:lnTo>
                                  <a:pt x="0" y="89"/>
                                </a:lnTo>
                                <a:lnTo>
                                  <a:pt x="0" y="73"/>
                                </a:lnTo>
                                <a:close/>
                                <a:moveTo>
                                  <a:pt x="949" y="2"/>
                                </a:moveTo>
                                <a:lnTo>
                                  <a:pt x="1089" y="84"/>
                                </a:lnTo>
                                <a:lnTo>
                                  <a:pt x="948" y="165"/>
                                </a:lnTo>
                                <a:cubicBezTo>
                                  <a:pt x="944" y="168"/>
                                  <a:pt x="940" y="166"/>
                                  <a:pt x="937" y="163"/>
                                </a:cubicBezTo>
                                <a:cubicBezTo>
                                  <a:pt x="935" y="159"/>
                                  <a:pt x="936" y="154"/>
                                  <a:pt x="940" y="152"/>
                                </a:cubicBezTo>
                                <a:lnTo>
                                  <a:pt x="1069" y="77"/>
                                </a:lnTo>
                                <a:lnTo>
                                  <a:pt x="1069" y="91"/>
                                </a:lnTo>
                                <a:lnTo>
                                  <a:pt x="941" y="16"/>
                                </a:lnTo>
                                <a:cubicBezTo>
                                  <a:pt x="937" y="14"/>
                                  <a:pt x="936" y="9"/>
                                  <a:pt x="938" y="5"/>
                                </a:cubicBezTo>
                                <a:cubicBezTo>
                                  <a:pt x="940" y="1"/>
                                  <a:pt x="945" y="0"/>
                                  <a:pt x="949"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508" name="Freeform 362"/>
                        <wps:cNvSpPr>
                          <a:spLocks noEditPoints="1"/>
                        </wps:cNvSpPr>
                        <wps:spPr bwMode="auto">
                          <a:xfrm>
                            <a:off x="79179" y="184277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509" name="Rectangle 363"/>
                        <wps:cNvSpPr>
                          <a:spLocks noChangeArrowheads="1"/>
                        </wps:cNvSpPr>
                        <wps:spPr bwMode="auto">
                          <a:xfrm>
                            <a:off x="259499" y="1849426"/>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1638E" w14:textId="77777777" w:rsidR="00356C0A" w:rsidRDefault="00356C0A" w:rsidP="00FC66A2">
                              <w:r>
                                <w:rPr>
                                  <w:rFonts w:ascii="Arial" w:hAnsi="Arial" w:cs="Arial"/>
                                  <w:color w:val="002776"/>
                                  <w:sz w:val="10"/>
                                  <w:szCs w:val="10"/>
                                  <w:lang w:val="en-US"/>
                                </w:rPr>
                                <w:t xml:space="preserve">Databáze </w:t>
                              </w:r>
                            </w:p>
                          </w:txbxContent>
                        </wps:txbx>
                        <wps:bodyPr rot="0" vert="horz" wrap="none" lIns="0" tIns="0" rIns="0" bIns="0" anchor="t" anchorCtr="0">
                          <a:spAutoFit/>
                        </wps:bodyPr>
                      </wps:wsp>
                      <wps:wsp>
                        <wps:cNvPr id="510" name="Rectangle 364"/>
                        <wps:cNvSpPr>
                          <a:spLocks noChangeArrowheads="1"/>
                        </wps:cNvSpPr>
                        <wps:spPr bwMode="auto">
                          <a:xfrm>
                            <a:off x="259499" y="1917967"/>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424C3" w14:textId="77777777" w:rsidR="00356C0A" w:rsidRDefault="00356C0A" w:rsidP="00FC66A2">
                              <w:r>
                                <w:rPr>
                                  <w:rFonts w:ascii="Arial" w:hAnsi="Arial" w:cs="Arial"/>
                                  <w:color w:val="002776"/>
                                  <w:sz w:val="10"/>
                                  <w:szCs w:val="10"/>
                                  <w:lang w:val="en-US"/>
                                </w:rPr>
                                <w:t>odpovědí</w:t>
                              </w:r>
                            </w:p>
                          </w:txbxContent>
                        </wps:txbx>
                        <wps:bodyPr rot="0" vert="horz" wrap="none" lIns="0" tIns="0" rIns="0" bIns="0" anchor="t" anchorCtr="0">
                          <a:spAutoFit/>
                        </wps:bodyPr>
                      </wps:wsp>
                      <wps:wsp>
                        <wps:cNvPr id="511" name="Freeform 365"/>
                        <wps:cNvSpPr>
                          <a:spLocks noEditPoints="1"/>
                        </wps:cNvSpPr>
                        <wps:spPr bwMode="auto">
                          <a:xfrm>
                            <a:off x="2892229" y="830580"/>
                            <a:ext cx="370840" cy="44450"/>
                          </a:xfrm>
                          <a:custGeom>
                            <a:avLst/>
                            <a:gdLst>
                              <a:gd name="T0" fmla="*/ 0 w 962"/>
                              <a:gd name="T1" fmla="*/ 73 h 168"/>
                              <a:gd name="T2" fmla="*/ 946 w 962"/>
                              <a:gd name="T3" fmla="*/ 76 h 168"/>
                              <a:gd name="T4" fmla="*/ 946 w 962"/>
                              <a:gd name="T5" fmla="*/ 92 h 168"/>
                              <a:gd name="T6" fmla="*/ 0 w 962"/>
                              <a:gd name="T7" fmla="*/ 89 h 168"/>
                              <a:gd name="T8" fmla="*/ 0 w 962"/>
                              <a:gd name="T9" fmla="*/ 73 h 168"/>
                              <a:gd name="T10" fmla="*/ 822 w 962"/>
                              <a:gd name="T11" fmla="*/ 2 h 168"/>
                              <a:gd name="T12" fmla="*/ 962 w 962"/>
                              <a:gd name="T13" fmla="*/ 84 h 168"/>
                              <a:gd name="T14" fmla="*/ 822 w 962"/>
                              <a:gd name="T15" fmla="*/ 165 h 168"/>
                              <a:gd name="T16" fmla="*/ 811 w 962"/>
                              <a:gd name="T17" fmla="*/ 162 h 168"/>
                              <a:gd name="T18" fmla="*/ 814 w 962"/>
                              <a:gd name="T19" fmla="*/ 152 h 168"/>
                              <a:gd name="T20" fmla="*/ 942 w 962"/>
                              <a:gd name="T21" fmla="*/ 77 h 168"/>
                              <a:gd name="T22" fmla="*/ 942 w 962"/>
                              <a:gd name="T23" fmla="*/ 91 h 168"/>
                              <a:gd name="T24" fmla="*/ 814 w 962"/>
                              <a:gd name="T25" fmla="*/ 16 h 168"/>
                              <a:gd name="T26" fmla="*/ 811 w 962"/>
                              <a:gd name="T27" fmla="*/ 5 h 168"/>
                              <a:gd name="T28" fmla="*/ 822 w 962"/>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2" h="168">
                                <a:moveTo>
                                  <a:pt x="0" y="73"/>
                                </a:moveTo>
                                <a:lnTo>
                                  <a:pt x="946" y="76"/>
                                </a:lnTo>
                                <a:lnTo>
                                  <a:pt x="946" y="92"/>
                                </a:lnTo>
                                <a:lnTo>
                                  <a:pt x="0" y="89"/>
                                </a:lnTo>
                                <a:lnTo>
                                  <a:pt x="0" y="73"/>
                                </a:lnTo>
                                <a:close/>
                                <a:moveTo>
                                  <a:pt x="822" y="2"/>
                                </a:moveTo>
                                <a:lnTo>
                                  <a:pt x="962" y="84"/>
                                </a:lnTo>
                                <a:lnTo>
                                  <a:pt x="822" y="165"/>
                                </a:lnTo>
                                <a:cubicBezTo>
                                  <a:pt x="818" y="168"/>
                                  <a:pt x="813" y="166"/>
                                  <a:pt x="811" y="162"/>
                                </a:cubicBezTo>
                                <a:cubicBezTo>
                                  <a:pt x="809" y="159"/>
                                  <a:pt x="810" y="154"/>
                                  <a:pt x="814" y="152"/>
                                </a:cubicBezTo>
                                <a:lnTo>
                                  <a:pt x="942" y="77"/>
                                </a:lnTo>
                                <a:lnTo>
                                  <a:pt x="942" y="91"/>
                                </a:lnTo>
                                <a:lnTo>
                                  <a:pt x="814" y="16"/>
                                </a:lnTo>
                                <a:cubicBezTo>
                                  <a:pt x="810" y="14"/>
                                  <a:pt x="809" y="9"/>
                                  <a:pt x="811" y="5"/>
                                </a:cubicBezTo>
                                <a:cubicBezTo>
                                  <a:pt x="813" y="1"/>
                                  <a:pt x="818" y="0"/>
                                  <a:pt x="822"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512" name="Freeform 366"/>
                        <wps:cNvSpPr>
                          <a:spLocks noEditPoints="1"/>
                        </wps:cNvSpPr>
                        <wps:spPr bwMode="auto">
                          <a:xfrm>
                            <a:off x="803079" y="1693545"/>
                            <a:ext cx="220345" cy="83185"/>
                          </a:xfrm>
                          <a:custGeom>
                            <a:avLst/>
                            <a:gdLst>
                              <a:gd name="T0" fmla="*/ 565 w 572"/>
                              <a:gd name="T1" fmla="*/ 311 h 311"/>
                              <a:gd name="T2" fmla="*/ 11 w 572"/>
                              <a:gd name="T3" fmla="*/ 22 h 311"/>
                              <a:gd name="T4" fmla="*/ 18 w 572"/>
                              <a:gd name="T5" fmla="*/ 8 h 311"/>
                              <a:gd name="T6" fmla="*/ 572 w 572"/>
                              <a:gd name="T7" fmla="*/ 296 h 311"/>
                              <a:gd name="T8" fmla="*/ 565 w 572"/>
                              <a:gd name="T9" fmla="*/ 311 h 311"/>
                              <a:gd name="T10" fmla="*/ 87 w 572"/>
                              <a:gd name="T11" fmla="*/ 145 h 311"/>
                              <a:gd name="T12" fmla="*/ 0 w 572"/>
                              <a:gd name="T13" fmla="*/ 7 h 311"/>
                              <a:gd name="T14" fmla="*/ 162 w 572"/>
                              <a:gd name="T15" fmla="*/ 0 h 311"/>
                              <a:gd name="T16" fmla="*/ 171 w 572"/>
                              <a:gd name="T17" fmla="*/ 7 h 311"/>
                              <a:gd name="T18" fmla="*/ 163 w 572"/>
                              <a:gd name="T19" fmla="*/ 16 h 311"/>
                              <a:gd name="T20" fmla="*/ 15 w 572"/>
                              <a:gd name="T21" fmla="*/ 23 h 311"/>
                              <a:gd name="T22" fmla="*/ 21 w 572"/>
                              <a:gd name="T23" fmla="*/ 11 h 311"/>
                              <a:gd name="T24" fmla="*/ 100 w 572"/>
                              <a:gd name="T25" fmla="*/ 136 h 311"/>
                              <a:gd name="T26" fmla="*/ 98 w 572"/>
                              <a:gd name="T27" fmla="*/ 147 h 311"/>
                              <a:gd name="T28" fmla="*/ 87 w 572"/>
                              <a:gd name="T29" fmla="*/ 145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2" h="311">
                                <a:moveTo>
                                  <a:pt x="565" y="311"/>
                                </a:moveTo>
                                <a:lnTo>
                                  <a:pt x="11" y="22"/>
                                </a:lnTo>
                                <a:lnTo>
                                  <a:pt x="18" y="8"/>
                                </a:lnTo>
                                <a:lnTo>
                                  <a:pt x="572" y="296"/>
                                </a:lnTo>
                                <a:lnTo>
                                  <a:pt x="565" y="311"/>
                                </a:lnTo>
                                <a:close/>
                                <a:moveTo>
                                  <a:pt x="87" y="145"/>
                                </a:moveTo>
                                <a:lnTo>
                                  <a:pt x="0" y="7"/>
                                </a:lnTo>
                                <a:lnTo>
                                  <a:pt x="162" y="0"/>
                                </a:lnTo>
                                <a:cubicBezTo>
                                  <a:pt x="167" y="0"/>
                                  <a:pt x="170" y="3"/>
                                  <a:pt x="171" y="7"/>
                                </a:cubicBezTo>
                                <a:cubicBezTo>
                                  <a:pt x="171" y="12"/>
                                  <a:pt x="167" y="16"/>
                                  <a:pt x="163" y="16"/>
                                </a:cubicBezTo>
                                <a:lnTo>
                                  <a:pt x="15" y="23"/>
                                </a:lnTo>
                                <a:lnTo>
                                  <a:pt x="21" y="11"/>
                                </a:lnTo>
                                <a:lnTo>
                                  <a:pt x="100" y="136"/>
                                </a:lnTo>
                                <a:cubicBezTo>
                                  <a:pt x="103" y="140"/>
                                  <a:pt x="102" y="145"/>
                                  <a:pt x="98" y="147"/>
                                </a:cubicBezTo>
                                <a:cubicBezTo>
                                  <a:pt x="94" y="149"/>
                                  <a:pt x="89" y="148"/>
                                  <a:pt x="87" y="145"/>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513" name="Freeform 367"/>
                        <wps:cNvSpPr>
                          <a:spLocks noEditPoints="1"/>
                        </wps:cNvSpPr>
                        <wps:spPr bwMode="auto">
                          <a:xfrm>
                            <a:off x="803079" y="1775460"/>
                            <a:ext cx="220980" cy="140335"/>
                          </a:xfrm>
                          <a:custGeom>
                            <a:avLst/>
                            <a:gdLst>
                              <a:gd name="T0" fmla="*/ 574 w 574"/>
                              <a:gd name="T1" fmla="*/ 11 h 525"/>
                              <a:gd name="T2" fmla="*/ 18 w 574"/>
                              <a:gd name="T3" fmla="*/ 521 h 525"/>
                              <a:gd name="T4" fmla="*/ 7 w 574"/>
                              <a:gd name="T5" fmla="*/ 509 h 525"/>
                              <a:gd name="T6" fmla="*/ 563 w 574"/>
                              <a:gd name="T7" fmla="*/ 0 h 525"/>
                              <a:gd name="T8" fmla="*/ 574 w 574"/>
                              <a:gd name="T9" fmla="*/ 11 h 525"/>
                              <a:gd name="T10" fmla="*/ 159 w 574"/>
                              <a:gd name="T11" fmla="*/ 491 h 525"/>
                              <a:gd name="T12" fmla="*/ 0 w 574"/>
                              <a:gd name="T13" fmla="*/ 525 h 525"/>
                              <a:gd name="T14" fmla="*/ 49 w 574"/>
                              <a:gd name="T15" fmla="*/ 371 h 525"/>
                              <a:gd name="T16" fmla="*/ 59 w 574"/>
                              <a:gd name="T17" fmla="*/ 365 h 525"/>
                              <a:gd name="T18" fmla="*/ 64 w 574"/>
                              <a:gd name="T19" fmla="*/ 375 h 525"/>
                              <a:gd name="T20" fmla="*/ 20 w 574"/>
                              <a:gd name="T21" fmla="*/ 517 h 525"/>
                              <a:gd name="T22" fmla="*/ 10 w 574"/>
                              <a:gd name="T23" fmla="*/ 507 h 525"/>
                              <a:gd name="T24" fmla="*/ 155 w 574"/>
                              <a:gd name="T25" fmla="*/ 476 h 525"/>
                              <a:gd name="T26" fmla="*/ 165 w 574"/>
                              <a:gd name="T27" fmla="*/ 482 h 525"/>
                              <a:gd name="T28" fmla="*/ 159 w 574"/>
                              <a:gd name="T29" fmla="*/ 491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4" h="525">
                                <a:moveTo>
                                  <a:pt x="574" y="11"/>
                                </a:moveTo>
                                <a:lnTo>
                                  <a:pt x="18" y="521"/>
                                </a:lnTo>
                                <a:lnTo>
                                  <a:pt x="7" y="509"/>
                                </a:lnTo>
                                <a:lnTo>
                                  <a:pt x="563" y="0"/>
                                </a:lnTo>
                                <a:lnTo>
                                  <a:pt x="574" y="11"/>
                                </a:lnTo>
                                <a:close/>
                                <a:moveTo>
                                  <a:pt x="159" y="491"/>
                                </a:moveTo>
                                <a:lnTo>
                                  <a:pt x="0" y="525"/>
                                </a:lnTo>
                                <a:lnTo>
                                  <a:pt x="49" y="371"/>
                                </a:lnTo>
                                <a:cubicBezTo>
                                  <a:pt x="50" y="367"/>
                                  <a:pt x="54" y="364"/>
                                  <a:pt x="59" y="365"/>
                                </a:cubicBezTo>
                                <a:cubicBezTo>
                                  <a:pt x="63" y="367"/>
                                  <a:pt x="65" y="371"/>
                                  <a:pt x="64" y="375"/>
                                </a:cubicBezTo>
                                <a:lnTo>
                                  <a:pt x="20" y="517"/>
                                </a:lnTo>
                                <a:lnTo>
                                  <a:pt x="10" y="507"/>
                                </a:lnTo>
                                <a:lnTo>
                                  <a:pt x="155" y="476"/>
                                </a:lnTo>
                                <a:cubicBezTo>
                                  <a:pt x="160" y="475"/>
                                  <a:pt x="164" y="477"/>
                                  <a:pt x="165" y="482"/>
                                </a:cubicBezTo>
                                <a:cubicBezTo>
                                  <a:pt x="166" y="486"/>
                                  <a:pt x="163" y="490"/>
                                  <a:pt x="159" y="491"/>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514" name="Rectangle 368"/>
                        <wps:cNvSpPr>
                          <a:spLocks noChangeArrowheads="1"/>
                        </wps:cNvSpPr>
                        <wps:spPr bwMode="auto">
                          <a:xfrm>
                            <a:off x="39174" y="43688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Freeform 369"/>
                        <wps:cNvSpPr>
                          <a:spLocks noEditPoints="1"/>
                        </wps:cNvSpPr>
                        <wps:spPr bwMode="auto">
                          <a:xfrm>
                            <a:off x="3599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516" name="Rectangle 370"/>
                        <wps:cNvSpPr>
                          <a:spLocks noChangeArrowheads="1"/>
                        </wps:cNvSpPr>
                        <wps:spPr bwMode="auto">
                          <a:xfrm>
                            <a:off x="248070" y="477270"/>
                            <a:ext cx="229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174B" w14:textId="77777777" w:rsidR="00356C0A" w:rsidRDefault="00356C0A" w:rsidP="00FC66A2">
                              <w:r>
                                <w:rPr>
                                  <w:rFonts w:ascii="Arial" w:hAnsi="Arial" w:cs="Arial"/>
                                  <w:color w:val="002776"/>
                                  <w:sz w:val="10"/>
                                  <w:szCs w:val="10"/>
                                  <w:lang w:val="en-US"/>
                                </w:rPr>
                                <w:t>Záznam</w:t>
                              </w:r>
                            </w:p>
                          </w:txbxContent>
                        </wps:txbx>
                        <wps:bodyPr rot="0" vert="horz" wrap="none" lIns="0" tIns="0" rIns="0" bIns="0" anchor="t" anchorCtr="0">
                          <a:spAutoFit/>
                        </wps:bodyPr>
                      </wps:wsp>
                      <wps:wsp>
                        <wps:cNvPr id="517" name="Freeform 371"/>
                        <wps:cNvSpPr>
                          <a:spLocks noEditPoints="1"/>
                        </wps:cNvSpPr>
                        <wps:spPr bwMode="auto">
                          <a:xfrm>
                            <a:off x="475087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518" name="Rectangle 372"/>
                        <wps:cNvSpPr>
                          <a:spLocks noChangeArrowheads="1"/>
                        </wps:cNvSpPr>
                        <wps:spPr bwMode="auto">
                          <a:xfrm>
                            <a:off x="4937180" y="279255"/>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31BC" w14:textId="77777777" w:rsidR="00356C0A" w:rsidRDefault="00356C0A" w:rsidP="00FC66A2">
                              <w:r>
                                <w:rPr>
                                  <w:rFonts w:ascii="Arial" w:hAnsi="Arial" w:cs="Arial"/>
                                  <w:color w:val="002776"/>
                                  <w:sz w:val="10"/>
                                  <w:szCs w:val="10"/>
                                  <w:lang w:val="en-US"/>
                                </w:rPr>
                                <w:t>Vyřešení</w:t>
                              </w:r>
                            </w:p>
                          </w:txbxContent>
                        </wps:txbx>
                        <wps:bodyPr rot="0" vert="horz" wrap="none" lIns="0" tIns="0" rIns="0" bIns="0" anchor="t" anchorCtr="0">
                          <a:spAutoFit/>
                        </wps:bodyPr>
                      </wps:wsp>
                      <wps:wsp>
                        <wps:cNvPr id="519" name="Freeform 373"/>
                        <wps:cNvSpPr>
                          <a:spLocks noEditPoints="1"/>
                        </wps:cNvSpPr>
                        <wps:spPr bwMode="auto">
                          <a:xfrm>
                            <a:off x="1350449" y="131445"/>
                            <a:ext cx="3764915" cy="104775"/>
                          </a:xfrm>
                          <a:custGeom>
                            <a:avLst/>
                            <a:gdLst>
                              <a:gd name="T0" fmla="*/ 9758 w 9774"/>
                              <a:gd name="T1" fmla="*/ 392 h 392"/>
                              <a:gd name="T2" fmla="*/ 9758 w 9774"/>
                              <a:gd name="T3" fmla="*/ 8 h 392"/>
                              <a:gd name="T4" fmla="*/ 9766 w 9774"/>
                              <a:gd name="T5" fmla="*/ 16 h 392"/>
                              <a:gd name="T6" fmla="*/ 83 w 9774"/>
                              <a:gd name="T7" fmla="*/ 16 h 392"/>
                              <a:gd name="T8" fmla="*/ 91 w 9774"/>
                              <a:gd name="T9" fmla="*/ 8 h 392"/>
                              <a:gd name="T10" fmla="*/ 91 w 9774"/>
                              <a:gd name="T11" fmla="*/ 374 h 392"/>
                              <a:gd name="T12" fmla="*/ 75 w 9774"/>
                              <a:gd name="T13" fmla="*/ 374 h 392"/>
                              <a:gd name="T14" fmla="*/ 75 w 9774"/>
                              <a:gd name="T15" fmla="*/ 8 h 392"/>
                              <a:gd name="T16" fmla="*/ 83 w 9774"/>
                              <a:gd name="T17" fmla="*/ 0 h 392"/>
                              <a:gd name="T18" fmla="*/ 9766 w 9774"/>
                              <a:gd name="T19" fmla="*/ 0 h 392"/>
                              <a:gd name="T20" fmla="*/ 9774 w 9774"/>
                              <a:gd name="T21" fmla="*/ 8 h 392"/>
                              <a:gd name="T22" fmla="*/ 9774 w 9774"/>
                              <a:gd name="T23" fmla="*/ 392 h 392"/>
                              <a:gd name="T24" fmla="*/ 9758 w 9774"/>
                              <a:gd name="T25" fmla="*/ 392 h 392"/>
                              <a:gd name="T26" fmla="*/ 165 w 9774"/>
                              <a:gd name="T27" fmla="*/ 250 h 392"/>
                              <a:gd name="T28" fmla="*/ 83 w 9774"/>
                              <a:gd name="T29" fmla="*/ 390 h 392"/>
                              <a:gd name="T30" fmla="*/ 2 w 9774"/>
                              <a:gd name="T31" fmla="*/ 250 h 392"/>
                              <a:gd name="T32" fmla="*/ 5 w 9774"/>
                              <a:gd name="T33" fmla="*/ 239 h 392"/>
                              <a:gd name="T34" fmla="*/ 16 w 9774"/>
                              <a:gd name="T35" fmla="*/ 241 h 392"/>
                              <a:gd name="T36" fmla="*/ 90 w 9774"/>
                              <a:gd name="T37" fmla="*/ 370 h 392"/>
                              <a:gd name="T38" fmla="*/ 77 w 9774"/>
                              <a:gd name="T39" fmla="*/ 370 h 392"/>
                              <a:gd name="T40" fmla="*/ 151 w 9774"/>
                              <a:gd name="T41" fmla="*/ 241 h 392"/>
                              <a:gd name="T42" fmla="*/ 162 w 9774"/>
                              <a:gd name="T43" fmla="*/ 239 h 392"/>
                              <a:gd name="T44" fmla="*/ 165 w 9774"/>
                              <a:gd name="T45" fmla="*/ 250 h 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74" h="392">
                                <a:moveTo>
                                  <a:pt x="9758" y="392"/>
                                </a:moveTo>
                                <a:lnTo>
                                  <a:pt x="9758" y="8"/>
                                </a:lnTo>
                                <a:lnTo>
                                  <a:pt x="9766" y="16"/>
                                </a:lnTo>
                                <a:lnTo>
                                  <a:pt x="83" y="16"/>
                                </a:lnTo>
                                <a:lnTo>
                                  <a:pt x="91" y="8"/>
                                </a:lnTo>
                                <a:lnTo>
                                  <a:pt x="91" y="374"/>
                                </a:lnTo>
                                <a:lnTo>
                                  <a:pt x="75" y="374"/>
                                </a:lnTo>
                                <a:lnTo>
                                  <a:pt x="75" y="8"/>
                                </a:lnTo>
                                <a:cubicBezTo>
                                  <a:pt x="75" y="4"/>
                                  <a:pt x="79" y="0"/>
                                  <a:pt x="83" y="0"/>
                                </a:cubicBezTo>
                                <a:lnTo>
                                  <a:pt x="9766" y="0"/>
                                </a:lnTo>
                                <a:cubicBezTo>
                                  <a:pt x="9770" y="0"/>
                                  <a:pt x="9774" y="4"/>
                                  <a:pt x="9774" y="8"/>
                                </a:cubicBezTo>
                                <a:lnTo>
                                  <a:pt x="9774" y="392"/>
                                </a:lnTo>
                                <a:lnTo>
                                  <a:pt x="9758" y="392"/>
                                </a:lnTo>
                                <a:close/>
                                <a:moveTo>
                                  <a:pt x="165" y="250"/>
                                </a:moveTo>
                                <a:lnTo>
                                  <a:pt x="83" y="390"/>
                                </a:lnTo>
                                <a:lnTo>
                                  <a:pt x="2" y="250"/>
                                </a:lnTo>
                                <a:cubicBezTo>
                                  <a:pt x="0" y="246"/>
                                  <a:pt x="1" y="241"/>
                                  <a:pt x="5" y="239"/>
                                </a:cubicBezTo>
                                <a:cubicBezTo>
                                  <a:pt x="9" y="236"/>
                                  <a:pt x="13" y="238"/>
                                  <a:pt x="16" y="241"/>
                                </a:cubicBezTo>
                                <a:lnTo>
                                  <a:pt x="90" y="370"/>
                                </a:lnTo>
                                <a:lnTo>
                                  <a:pt x="77" y="370"/>
                                </a:lnTo>
                                <a:lnTo>
                                  <a:pt x="151" y="241"/>
                                </a:lnTo>
                                <a:cubicBezTo>
                                  <a:pt x="154" y="238"/>
                                  <a:pt x="158" y="236"/>
                                  <a:pt x="162" y="239"/>
                                </a:cubicBezTo>
                                <a:cubicBezTo>
                                  <a:pt x="166" y="241"/>
                                  <a:pt x="167" y="246"/>
                                  <a:pt x="165" y="250"/>
                                </a:cubicBez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520" name="Rectangle 374"/>
                        <wps:cNvSpPr>
                          <a:spLocks noChangeArrowheads="1"/>
                        </wps:cNvSpPr>
                        <wps:spPr bwMode="auto">
                          <a:xfrm>
                            <a:off x="2817080" y="43793"/>
                            <a:ext cx="547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2560C" w14:textId="77777777" w:rsidR="00356C0A" w:rsidRDefault="00356C0A" w:rsidP="00FC66A2">
                              <w:r>
                                <w:rPr>
                                  <w:rFonts w:ascii="Arial" w:hAnsi="Arial" w:cs="Arial"/>
                                  <w:color w:val="002776"/>
                                  <w:sz w:val="10"/>
                                  <w:szCs w:val="10"/>
                                  <w:lang w:val="en-US"/>
                                </w:rPr>
                                <w:t>Odpovídá helpdesk</w:t>
                              </w:r>
                            </w:p>
                          </w:txbxContent>
                        </wps:txbx>
                        <wps:bodyPr rot="0" vert="horz" wrap="none" lIns="0" tIns="0" rIns="0" bIns="0" anchor="t" anchorCtr="0">
                          <a:spAutoFit/>
                        </wps:bodyPr>
                      </wps:wsp>
                      <wps:wsp>
                        <wps:cNvPr id="521" name="Freeform 375"/>
                        <wps:cNvSpPr>
                          <a:spLocks noEditPoints="1"/>
                        </wps:cNvSpPr>
                        <wps:spPr bwMode="auto">
                          <a:xfrm>
                            <a:off x="3628829" y="396240"/>
                            <a:ext cx="727710"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522" name="Rectangle 376"/>
                        <wps:cNvSpPr>
                          <a:spLocks noChangeArrowheads="1"/>
                        </wps:cNvSpPr>
                        <wps:spPr bwMode="auto">
                          <a:xfrm>
                            <a:off x="3729504" y="424594"/>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300A1" w14:textId="77777777" w:rsidR="00356C0A" w:rsidRDefault="00356C0A" w:rsidP="00FC66A2">
                              <w:r>
                                <w:rPr>
                                  <w:rFonts w:ascii="Arial" w:hAnsi="Arial" w:cs="Arial"/>
                                  <w:color w:val="002776"/>
                                  <w:sz w:val="10"/>
                                  <w:szCs w:val="10"/>
                                  <w:lang w:val="en-US"/>
                                </w:rPr>
                                <w:t>Zaznamenání</w:t>
                              </w:r>
                            </w:p>
                          </w:txbxContent>
                        </wps:txbx>
                        <wps:bodyPr rot="0" vert="horz" wrap="none" lIns="0" tIns="0" rIns="0" bIns="0" anchor="t" anchorCtr="0">
                          <a:spAutoFit/>
                        </wps:bodyPr>
                      </wps:wsp>
                      <wps:wsp>
                        <wps:cNvPr id="523" name="Rectangle 377"/>
                        <wps:cNvSpPr>
                          <a:spLocks noChangeArrowheads="1"/>
                        </wps:cNvSpPr>
                        <wps:spPr bwMode="auto">
                          <a:xfrm>
                            <a:off x="3704741" y="493195"/>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8B799" w14:textId="77777777" w:rsidR="00356C0A" w:rsidRDefault="00356C0A" w:rsidP="00FC66A2">
                              <w:r>
                                <w:rPr>
                                  <w:rFonts w:ascii="Arial" w:hAnsi="Arial" w:cs="Arial"/>
                                  <w:color w:val="002776"/>
                                  <w:sz w:val="10"/>
                                  <w:szCs w:val="10"/>
                                  <w:lang w:val="en-US"/>
                                </w:rPr>
                                <w:t>&amp;</w:t>
                              </w:r>
                            </w:p>
                          </w:txbxContent>
                        </wps:txbx>
                        <wps:bodyPr rot="0" vert="horz" wrap="none" lIns="0" tIns="0" rIns="0" bIns="0" anchor="t" anchorCtr="0">
                          <a:spAutoFit/>
                        </wps:bodyPr>
                      </wps:wsp>
                      <wps:wsp>
                        <wps:cNvPr id="524" name="Rectangle 378"/>
                        <wps:cNvSpPr>
                          <a:spLocks noChangeArrowheads="1"/>
                        </wps:cNvSpPr>
                        <wps:spPr bwMode="auto">
                          <a:xfrm>
                            <a:off x="3778395" y="493136"/>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D0EE9" w14:textId="77777777" w:rsidR="00356C0A" w:rsidRDefault="00356C0A" w:rsidP="00FC66A2">
                              <w:r>
                                <w:rPr>
                                  <w:rFonts w:ascii="Arial" w:hAnsi="Arial" w:cs="Arial"/>
                                  <w:color w:val="002776"/>
                                  <w:sz w:val="10"/>
                                  <w:szCs w:val="10"/>
                                  <w:lang w:val="en-US"/>
                                </w:rPr>
                                <w:t xml:space="preserve">Kategorizace </w:t>
                              </w:r>
                            </w:p>
                          </w:txbxContent>
                        </wps:txbx>
                        <wps:bodyPr rot="0" vert="horz" wrap="none" lIns="0" tIns="0" rIns="0" bIns="0" anchor="t" anchorCtr="0">
                          <a:spAutoFit/>
                        </wps:bodyPr>
                      </wps:wsp>
                      <wps:wsp>
                        <wps:cNvPr id="525" name="Freeform 379"/>
                        <wps:cNvSpPr>
                          <a:spLocks noEditPoints="1"/>
                        </wps:cNvSpPr>
                        <wps:spPr bwMode="auto">
                          <a:xfrm>
                            <a:off x="4307009" y="948055"/>
                            <a:ext cx="1337310" cy="805180"/>
                          </a:xfrm>
                          <a:custGeom>
                            <a:avLst/>
                            <a:gdLst>
                              <a:gd name="T0" fmla="*/ 0 w 3472"/>
                              <a:gd name="T1" fmla="*/ 8 h 3008"/>
                              <a:gd name="T2" fmla="*/ 8 w 3472"/>
                              <a:gd name="T3" fmla="*/ 0 h 3008"/>
                              <a:gd name="T4" fmla="*/ 3464 w 3472"/>
                              <a:gd name="T5" fmla="*/ 0 h 3008"/>
                              <a:gd name="T6" fmla="*/ 3472 w 3472"/>
                              <a:gd name="T7" fmla="*/ 8 h 3008"/>
                              <a:gd name="T8" fmla="*/ 3472 w 3472"/>
                              <a:gd name="T9" fmla="*/ 3000 h 3008"/>
                              <a:gd name="T10" fmla="*/ 3464 w 3472"/>
                              <a:gd name="T11" fmla="*/ 3008 h 3008"/>
                              <a:gd name="T12" fmla="*/ 8 w 3472"/>
                              <a:gd name="T13" fmla="*/ 3008 h 3008"/>
                              <a:gd name="T14" fmla="*/ 0 w 3472"/>
                              <a:gd name="T15" fmla="*/ 3000 h 3008"/>
                              <a:gd name="T16" fmla="*/ 0 w 3472"/>
                              <a:gd name="T17" fmla="*/ 8 h 3008"/>
                              <a:gd name="T18" fmla="*/ 16 w 3472"/>
                              <a:gd name="T19" fmla="*/ 3000 h 3008"/>
                              <a:gd name="T20" fmla="*/ 8 w 3472"/>
                              <a:gd name="T21" fmla="*/ 2992 h 3008"/>
                              <a:gd name="T22" fmla="*/ 3464 w 3472"/>
                              <a:gd name="T23" fmla="*/ 2992 h 3008"/>
                              <a:gd name="T24" fmla="*/ 3456 w 3472"/>
                              <a:gd name="T25" fmla="*/ 3000 h 3008"/>
                              <a:gd name="T26" fmla="*/ 3456 w 3472"/>
                              <a:gd name="T27" fmla="*/ 8 h 3008"/>
                              <a:gd name="T28" fmla="*/ 3464 w 3472"/>
                              <a:gd name="T29" fmla="*/ 16 h 3008"/>
                              <a:gd name="T30" fmla="*/ 8 w 3472"/>
                              <a:gd name="T31" fmla="*/ 16 h 3008"/>
                              <a:gd name="T32" fmla="*/ 16 w 3472"/>
                              <a:gd name="T33" fmla="*/ 8 h 3008"/>
                              <a:gd name="T34" fmla="*/ 16 w 3472"/>
                              <a:gd name="T35" fmla="*/ 3000 h 3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72" h="3008">
                                <a:moveTo>
                                  <a:pt x="0" y="8"/>
                                </a:moveTo>
                                <a:cubicBezTo>
                                  <a:pt x="0" y="4"/>
                                  <a:pt x="4" y="0"/>
                                  <a:pt x="8" y="0"/>
                                </a:cubicBezTo>
                                <a:lnTo>
                                  <a:pt x="3464" y="0"/>
                                </a:lnTo>
                                <a:cubicBezTo>
                                  <a:pt x="3469" y="0"/>
                                  <a:pt x="3472" y="4"/>
                                  <a:pt x="3472" y="8"/>
                                </a:cubicBezTo>
                                <a:lnTo>
                                  <a:pt x="3472" y="3000"/>
                                </a:lnTo>
                                <a:cubicBezTo>
                                  <a:pt x="3472" y="3005"/>
                                  <a:pt x="3469" y="3008"/>
                                  <a:pt x="3464" y="3008"/>
                                </a:cubicBezTo>
                                <a:lnTo>
                                  <a:pt x="8" y="3008"/>
                                </a:lnTo>
                                <a:cubicBezTo>
                                  <a:pt x="4" y="3008"/>
                                  <a:pt x="0" y="3005"/>
                                  <a:pt x="0" y="3000"/>
                                </a:cubicBezTo>
                                <a:lnTo>
                                  <a:pt x="0" y="8"/>
                                </a:lnTo>
                                <a:close/>
                                <a:moveTo>
                                  <a:pt x="16" y="3000"/>
                                </a:moveTo>
                                <a:lnTo>
                                  <a:pt x="8" y="2992"/>
                                </a:lnTo>
                                <a:lnTo>
                                  <a:pt x="3464" y="2992"/>
                                </a:lnTo>
                                <a:lnTo>
                                  <a:pt x="3456" y="3000"/>
                                </a:lnTo>
                                <a:lnTo>
                                  <a:pt x="3456" y="8"/>
                                </a:lnTo>
                                <a:lnTo>
                                  <a:pt x="3464" y="16"/>
                                </a:lnTo>
                                <a:lnTo>
                                  <a:pt x="8" y="16"/>
                                </a:lnTo>
                                <a:lnTo>
                                  <a:pt x="16" y="8"/>
                                </a:lnTo>
                                <a:lnTo>
                                  <a:pt x="16" y="300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526" name="Rectangle 380"/>
                        <wps:cNvSpPr>
                          <a:spLocks noChangeArrowheads="1"/>
                        </wps:cNvSpPr>
                        <wps:spPr bwMode="auto">
                          <a:xfrm>
                            <a:off x="4333342" y="1031338"/>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29BD2" w14:textId="77777777" w:rsidR="00356C0A" w:rsidRDefault="00356C0A" w:rsidP="00FC66A2">
                              <w:r>
                                <w:rPr>
                                  <w:rFonts w:ascii="Arial" w:hAnsi="Arial" w:cs="Arial"/>
                                  <w:color w:val="002776"/>
                                  <w:sz w:val="10"/>
                                  <w:szCs w:val="10"/>
                                  <w:lang w:val="en-US"/>
                                </w:rPr>
                                <w:t>ČŠI</w:t>
                              </w:r>
                            </w:p>
                          </w:txbxContent>
                        </wps:txbx>
                        <wps:bodyPr rot="0" vert="horz" wrap="none" lIns="0" tIns="0" rIns="0" bIns="0" anchor="t" anchorCtr="0">
                          <a:spAutoFit/>
                        </wps:bodyPr>
                      </wps:wsp>
                      <wps:wsp>
                        <wps:cNvPr id="527" name="Rectangle 381"/>
                        <wps:cNvSpPr>
                          <a:spLocks noChangeArrowheads="1"/>
                        </wps:cNvSpPr>
                        <wps:spPr bwMode="auto">
                          <a:xfrm>
                            <a:off x="4333342" y="1104455"/>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3DB29" w14:textId="77777777" w:rsidR="00356C0A" w:rsidRDefault="00356C0A" w:rsidP="00FC66A2">
                              <w:r>
                                <w:rPr>
                                  <w:rFonts w:ascii="Arial" w:hAnsi="Arial" w:cs="Arial"/>
                                  <w:color w:val="000066"/>
                                  <w:sz w:val="10"/>
                                  <w:szCs w:val="10"/>
                                  <w:lang w:val="en-US"/>
                                </w:rPr>
                                <w:t>•</w:t>
                              </w:r>
                            </w:p>
                          </w:txbxContent>
                        </wps:txbx>
                        <wps:bodyPr rot="0" vert="horz" wrap="none" lIns="0" tIns="0" rIns="0" bIns="0" anchor="t" anchorCtr="0">
                          <a:spAutoFit/>
                        </wps:bodyPr>
                      </wps:wsp>
                      <wps:wsp>
                        <wps:cNvPr id="528" name="Rectangle 382"/>
                        <wps:cNvSpPr>
                          <a:spLocks noChangeArrowheads="1"/>
                        </wps:cNvSpPr>
                        <wps:spPr bwMode="auto">
                          <a:xfrm>
                            <a:off x="4450173" y="1104324"/>
                            <a:ext cx="730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8040B" w14:textId="77777777" w:rsidR="00356C0A" w:rsidRDefault="00356C0A" w:rsidP="00FC66A2">
                              <w:r>
                                <w:rPr>
                                  <w:rFonts w:ascii="Arial" w:hAnsi="Arial" w:cs="Arial"/>
                                  <w:color w:val="002776"/>
                                  <w:sz w:val="10"/>
                                  <w:szCs w:val="10"/>
                                  <w:lang w:val="en-US"/>
                                </w:rPr>
                                <w:t xml:space="preserve">sleduje kvalitu vypořádání </w:t>
                              </w:r>
                            </w:p>
                          </w:txbxContent>
                        </wps:txbx>
                        <wps:bodyPr rot="0" vert="horz" wrap="none" lIns="0" tIns="0" rIns="0" bIns="0" anchor="t" anchorCtr="0">
                          <a:spAutoFit/>
                        </wps:bodyPr>
                      </wps:wsp>
                      <wps:wsp>
                        <wps:cNvPr id="529" name="Rectangle 383"/>
                        <wps:cNvSpPr>
                          <a:spLocks noChangeArrowheads="1"/>
                        </wps:cNvSpPr>
                        <wps:spPr bwMode="auto">
                          <a:xfrm>
                            <a:off x="4450173" y="1177309"/>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B276C" w14:textId="77777777" w:rsidR="00356C0A" w:rsidRDefault="00356C0A" w:rsidP="00FC66A2">
                              <w:r>
                                <w:rPr>
                                  <w:rFonts w:ascii="Arial" w:hAnsi="Arial" w:cs="Arial"/>
                                  <w:color w:val="002776"/>
                                  <w:sz w:val="10"/>
                                  <w:szCs w:val="10"/>
                                  <w:lang w:val="en-US"/>
                                </w:rPr>
                                <w:t>incidentů</w:t>
                              </w:r>
                            </w:p>
                          </w:txbxContent>
                        </wps:txbx>
                        <wps:bodyPr rot="0" vert="horz" wrap="none" lIns="0" tIns="0" rIns="0" bIns="0" anchor="t" anchorCtr="0">
                          <a:spAutoFit/>
                        </wps:bodyPr>
                      </wps:wsp>
                      <wps:wsp>
                        <wps:cNvPr id="530" name="Rectangle 384"/>
                        <wps:cNvSpPr>
                          <a:spLocks noChangeArrowheads="1"/>
                        </wps:cNvSpPr>
                        <wps:spPr bwMode="auto">
                          <a:xfrm>
                            <a:off x="4333342" y="1249811"/>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877D0" w14:textId="77777777" w:rsidR="00356C0A" w:rsidRDefault="00356C0A" w:rsidP="00FC66A2">
                              <w:r>
                                <w:rPr>
                                  <w:rFonts w:ascii="Arial" w:hAnsi="Arial" w:cs="Arial"/>
                                  <w:color w:val="000066"/>
                                  <w:sz w:val="10"/>
                                  <w:szCs w:val="10"/>
                                  <w:lang w:val="en-US"/>
                                </w:rPr>
                                <w:t>•</w:t>
                              </w:r>
                            </w:p>
                          </w:txbxContent>
                        </wps:txbx>
                        <wps:bodyPr rot="0" vert="horz" wrap="none" lIns="0" tIns="0" rIns="0" bIns="0" anchor="t" anchorCtr="0">
                          <a:spAutoFit/>
                        </wps:bodyPr>
                      </wps:wsp>
                      <wps:wsp>
                        <wps:cNvPr id="531" name="Rectangle 385"/>
                        <wps:cNvSpPr>
                          <a:spLocks noChangeArrowheads="1"/>
                        </wps:cNvSpPr>
                        <wps:spPr bwMode="auto">
                          <a:xfrm>
                            <a:off x="4450173" y="1249663"/>
                            <a:ext cx="6959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13BA8" w14:textId="77777777" w:rsidR="00356C0A" w:rsidRDefault="00356C0A" w:rsidP="00FC66A2">
                              <w:r>
                                <w:rPr>
                                  <w:rFonts w:ascii="Arial" w:hAnsi="Arial" w:cs="Arial"/>
                                  <w:color w:val="002776"/>
                                  <w:sz w:val="10"/>
                                  <w:szCs w:val="10"/>
                                  <w:lang w:val="en-US"/>
                                </w:rPr>
                                <w:t xml:space="preserve">Rozhoduje o změnových </w:t>
                              </w:r>
                            </w:p>
                          </w:txbxContent>
                        </wps:txbx>
                        <wps:bodyPr rot="0" vert="horz" wrap="none" lIns="0" tIns="0" rIns="0" bIns="0" anchor="t" anchorCtr="0">
                          <a:spAutoFit/>
                        </wps:bodyPr>
                      </wps:wsp>
                      <wps:wsp>
                        <wps:cNvPr id="532" name="Rectangle 386"/>
                        <wps:cNvSpPr>
                          <a:spLocks noChangeArrowheads="1"/>
                        </wps:cNvSpPr>
                        <wps:spPr bwMode="auto">
                          <a:xfrm>
                            <a:off x="4450173" y="1323284"/>
                            <a:ext cx="5791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61E21" w14:textId="77777777" w:rsidR="00356C0A" w:rsidRDefault="00356C0A" w:rsidP="00FC66A2">
                              <w:r>
                                <w:rPr>
                                  <w:rFonts w:ascii="Arial" w:hAnsi="Arial" w:cs="Arial"/>
                                  <w:color w:val="002776"/>
                                  <w:sz w:val="10"/>
                                  <w:szCs w:val="10"/>
                                  <w:lang w:val="en-US"/>
                                </w:rPr>
                                <w:t xml:space="preserve">požadavcích v rámci </w:t>
                              </w:r>
                            </w:p>
                          </w:txbxContent>
                        </wps:txbx>
                        <wps:bodyPr rot="0" vert="horz" wrap="none" lIns="0" tIns="0" rIns="0" bIns="0" anchor="t" anchorCtr="0">
                          <a:spAutoFit/>
                        </wps:bodyPr>
                      </wps:wsp>
                      <wps:wsp>
                        <wps:cNvPr id="533" name="Rectangle 387"/>
                        <wps:cNvSpPr>
                          <a:spLocks noChangeArrowheads="1"/>
                        </wps:cNvSpPr>
                        <wps:spPr bwMode="auto">
                          <a:xfrm>
                            <a:off x="5050400" y="1321073"/>
                            <a:ext cx="2070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1326F" w14:textId="77777777" w:rsidR="00356C0A" w:rsidRDefault="00356C0A" w:rsidP="00FC66A2">
                              <w:r>
                                <w:rPr>
                                  <w:rFonts w:ascii="Arial" w:hAnsi="Arial" w:cs="Arial"/>
                                  <w:color w:val="002776"/>
                                  <w:sz w:val="10"/>
                                  <w:szCs w:val="10"/>
                                  <w:lang w:val="en-US"/>
                                </w:rPr>
                                <w:t>change</w:t>
                              </w:r>
                            </w:p>
                          </w:txbxContent>
                        </wps:txbx>
                        <wps:bodyPr rot="0" vert="horz" wrap="none" lIns="0" tIns="0" rIns="0" bIns="0" anchor="t" anchorCtr="0">
                          <a:noAutofit/>
                        </wps:bodyPr>
                      </wps:wsp>
                      <wps:wsp>
                        <wps:cNvPr id="534" name="Rectangle 388"/>
                        <wps:cNvSpPr>
                          <a:spLocks noChangeArrowheads="1"/>
                        </wps:cNvSpPr>
                        <wps:spPr bwMode="auto">
                          <a:xfrm>
                            <a:off x="4450173" y="1391194"/>
                            <a:ext cx="406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49DA0" w14:textId="77777777" w:rsidR="00356C0A" w:rsidRDefault="00356C0A" w:rsidP="00FC66A2">
                              <w:r>
                                <w:rPr>
                                  <w:rFonts w:ascii="Arial" w:hAnsi="Arial" w:cs="Arial"/>
                                  <w:color w:val="002776"/>
                                  <w:sz w:val="10"/>
                                  <w:szCs w:val="10"/>
                                  <w:lang w:val="en-US"/>
                                </w:rPr>
                                <w:t>managementu</w:t>
                              </w:r>
                            </w:p>
                          </w:txbxContent>
                        </wps:txbx>
                        <wps:bodyPr rot="0" vert="horz" wrap="none" lIns="0" tIns="0" rIns="0" bIns="0" anchor="t" anchorCtr="0">
                          <a:spAutoFit/>
                        </wps:bodyPr>
                      </wps:wsp>
                      <wps:wsp>
                        <wps:cNvPr id="535" name="Rectangle 389"/>
                        <wps:cNvSpPr>
                          <a:spLocks noChangeArrowheads="1"/>
                        </wps:cNvSpPr>
                        <wps:spPr bwMode="auto">
                          <a:xfrm>
                            <a:off x="4333342" y="1463719"/>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C91F1" w14:textId="77777777" w:rsidR="00356C0A" w:rsidRDefault="00356C0A" w:rsidP="00FC66A2">
                              <w:r>
                                <w:rPr>
                                  <w:rFonts w:ascii="Arial" w:hAnsi="Arial" w:cs="Arial"/>
                                  <w:color w:val="000066"/>
                                  <w:sz w:val="10"/>
                                  <w:szCs w:val="10"/>
                                  <w:lang w:val="en-US"/>
                                </w:rPr>
                                <w:t>•</w:t>
                              </w:r>
                            </w:p>
                          </w:txbxContent>
                        </wps:txbx>
                        <wps:bodyPr rot="0" vert="horz" wrap="none" lIns="0" tIns="0" rIns="0" bIns="0" anchor="t" anchorCtr="0">
                          <a:spAutoFit/>
                        </wps:bodyPr>
                      </wps:wsp>
                      <wps:wsp>
                        <wps:cNvPr id="536" name="Rectangle 390"/>
                        <wps:cNvSpPr>
                          <a:spLocks noChangeArrowheads="1"/>
                        </wps:cNvSpPr>
                        <wps:spPr bwMode="auto">
                          <a:xfrm>
                            <a:off x="4450173" y="1463545"/>
                            <a:ext cx="7664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B2B01" w14:textId="77777777" w:rsidR="00356C0A" w:rsidRDefault="00356C0A" w:rsidP="00FC66A2">
                              <w:r>
                                <w:rPr>
                                  <w:rFonts w:ascii="Arial" w:hAnsi="Arial" w:cs="Arial"/>
                                  <w:color w:val="002776"/>
                                  <w:sz w:val="10"/>
                                  <w:szCs w:val="10"/>
                                  <w:lang w:val="en-US"/>
                                </w:rPr>
                                <w:t xml:space="preserve">vede databázi metodických </w:t>
                              </w:r>
                            </w:p>
                          </w:txbxContent>
                        </wps:txbx>
                        <wps:bodyPr rot="0" vert="horz" wrap="none" lIns="0" tIns="0" rIns="0" bIns="0" anchor="t" anchorCtr="0">
                          <a:spAutoFit/>
                        </wps:bodyPr>
                      </wps:wsp>
                      <wps:wsp>
                        <wps:cNvPr id="537" name="Rectangle 391"/>
                        <wps:cNvSpPr>
                          <a:spLocks noChangeArrowheads="1"/>
                        </wps:cNvSpPr>
                        <wps:spPr bwMode="auto">
                          <a:xfrm>
                            <a:off x="4450173" y="1537169"/>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0B993" w14:textId="77777777" w:rsidR="00356C0A" w:rsidRDefault="00356C0A" w:rsidP="00FC66A2">
                              <w:r>
                                <w:rPr>
                                  <w:rFonts w:ascii="Arial" w:hAnsi="Arial" w:cs="Arial"/>
                                  <w:color w:val="002776"/>
                                  <w:sz w:val="10"/>
                                  <w:szCs w:val="10"/>
                                  <w:lang w:val="en-US"/>
                                </w:rPr>
                                <w:t>odpovědí</w:t>
                              </w:r>
                            </w:p>
                          </w:txbxContent>
                        </wps:txbx>
                        <wps:bodyPr rot="0" vert="horz" wrap="none" lIns="0" tIns="0" rIns="0" bIns="0" anchor="t" anchorCtr="0">
                          <a:spAutoFit/>
                        </wps:bodyPr>
                      </wps:wsp>
                      <wps:wsp>
                        <wps:cNvPr id="538" name="Freeform 392"/>
                        <wps:cNvSpPr>
                          <a:spLocks noEditPoints="1"/>
                        </wps:cNvSpPr>
                        <wps:spPr bwMode="auto">
                          <a:xfrm>
                            <a:off x="2100384" y="1320800"/>
                            <a:ext cx="1824355" cy="479425"/>
                          </a:xfrm>
                          <a:custGeom>
                            <a:avLst/>
                            <a:gdLst>
                              <a:gd name="T0" fmla="*/ 0 w 4736"/>
                              <a:gd name="T1" fmla="*/ 8 h 1792"/>
                              <a:gd name="T2" fmla="*/ 8 w 4736"/>
                              <a:gd name="T3" fmla="*/ 0 h 1792"/>
                              <a:gd name="T4" fmla="*/ 4728 w 4736"/>
                              <a:gd name="T5" fmla="*/ 0 h 1792"/>
                              <a:gd name="T6" fmla="*/ 4736 w 4736"/>
                              <a:gd name="T7" fmla="*/ 8 h 1792"/>
                              <a:gd name="T8" fmla="*/ 4736 w 4736"/>
                              <a:gd name="T9" fmla="*/ 1784 h 1792"/>
                              <a:gd name="T10" fmla="*/ 4728 w 4736"/>
                              <a:gd name="T11" fmla="*/ 1792 h 1792"/>
                              <a:gd name="T12" fmla="*/ 8 w 4736"/>
                              <a:gd name="T13" fmla="*/ 1792 h 1792"/>
                              <a:gd name="T14" fmla="*/ 0 w 4736"/>
                              <a:gd name="T15" fmla="*/ 1784 h 1792"/>
                              <a:gd name="T16" fmla="*/ 0 w 4736"/>
                              <a:gd name="T17" fmla="*/ 8 h 1792"/>
                              <a:gd name="T18" fmla="*/ 16 w 4736"/>
                              <a:gd name="T19" fmla="*/ 1784 h 1792"/>
                              <a:gd name="T20" fmla="*/ 8 w 4736"/>
                              <a:gd name="T21" fmla="*/ 1776 h 1792"/>
                              <a:gd name="T22" fmla="*/ 4728 w 4736"/>
                              <a:gd name="T23" fmla="*/ 1776 h 1792"/>
                              <a:gd name="T24" fmla="*/ 4720 w 4736"/>
                              <a:gd name="T25" fmla="*/ 1784 h 1792"/>
                              <a:gd name="T26" fmla="*/ 4720 w 4736"/>
                              <a:gd name="T27" fmla="*/ 8 h 1792"/>
                              <a:gd name="T28" fmla="*/ 4728 w 4736"/>
                              <a:gd name="T29" fmla="*/ 16 h 1792"/>
                              <a:gd name="T30" fmla="*/ 8 w 4736"/>
                              <a:gd name="T31" fmla="*/ 16 h 1792"/>
                              <a:gd name="T32" fmla="*/ 16 w 4736"/>
                              <a:gd name="T33" fmla="*/ 8 h 1792"/>
                              <a:gd name="T34" fmla="*/ 16 w 4736"/>
                              <a:gd name="T35" fmla="*/ 1784 h 1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36" h="1792">
                                <a:moveTo>
                                  <a:pt x="0" y="8"/>
                                </a:moveTo>
                                <a:cubicBezTo>
                                  <a:pt x="0" y="4"/>
                                  <a:pt x="4" y="0"/>
                                  <a:pt x="8" y="0"/>
                                </a:cubicBezTo>
                                <a:lnTo>
                                  <a:pt x="4728" y="0"/>
                                </a:lnTo>
                                <a:cubicBezTo>
                                  <a:pt x="4733" y="0"/>
                                  <a:pt x="4736" y="4"/>
                                  <a:pt x="4736" y="8"/>
                                </a:cubicBezTo>
                                <a:lnTo>
                                  <a:pt x="4736" y="1784"/>
                                </a:lnTo>
                                <a:cubicBezTo>
                                  <a:pt x="4736" y="1789"/>
                                  <a:pt x="4733" y="1792"/>
                                  <a:pt x="4728" y="1792"/>
                                </a:cubicBezTo>
                                <a:lnTo>
                                  <a:pt x="8" y="1792"/>
                                </a:lnTo>
                                <a:cubicBezTo>
                                  <a:pt x="4" y="1792"/>
                                  <a:pt x="0" y="1789"/>
                                  <a:pt x="0" y="1784"/>
                                </a:cubicBezTo>
                                <a:lnTo>
                                  <a:pt x="0" y="8"/>
                                </a:lnTo>
                                <a:close/>
                                <a:moveTo>
                                  <a:pt x="16" y="1784"/>
                                </a:moveTo>
                                <a:lnTo>
                                  <a:pt x="8" y="1776"/>
                                </a:lnTo>
                                <a:lnTo>
                                  <a:pt x="4728" y="1776"/>
                                </a:lnTo>
                                <a:lnTo>
                                  <a:pt x="4720" y="1784"/>
                                </a:lnTo>
                                <a:lnTo>
                                  <a:pt x="4720" y="8"/>
                                </a:lnTo>
                                <a:lnTo>
                                  <a:pt x="4728" y="16"/>
                                </a:lnTo>
                                <a:lnTo>
                                  <a:pt x="8" y="16"/>
                                </a:lnTo>
                                <a:lnTo>
                                  <a:pt x="16" y="8"/>
                                </a:lnTo>
                                <a:lnTo>
                                  <a:pt x="16" y="1784"/>
                                </a:lnTo>
                                <a:close/>
                              </a:path>
                            </a:pathLst>
                          </a:custGeom>
                          <a:solidFill>
                            <a:srgbClr val="00A0DE"/>
                          </a:solidFill>
                          <a:ln w="1">
                            <a:solidFill>
                              <a:srgbClr val="00A0DE"/>
                            </a:solidFill>
                            <a:round/>
                            <a:headEnd/>
                            <a:tailEnd/>
                          </a:ln>
                        </wps:spPr>
                        <wps:bodyPr rot="0" vert="horz" wrap="square" lIns="91440" tIns="45720" rIns="91440" bIns="45720" anchor="t" anchorCtr="0" upright="1">
                          <a:noAutofit/>
                        </wps:bodyPr>
                      </wps:wsp>
                      <wps:wsp>
                        <wps:cNvPr id="539" name="Rectangle 393"/>
                        <wps:cNvSpPr>
                          <a:spLocks noChangeArrowheads="1"/>
                        </wps:cNvSpPr>
                        <wps:spPr bwMode="auto">
                          <a:xfrm>
                            <a:off x="2126889" y="1348671"/>
                            <a:ext cx="293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662CA" w14:textId="77777777" w:rsidR="00356C0A" w:rsidRDefault="00356C0A" w:rsidP="00FC66A2">
                              <w:r>
                                <w:rPr>
                                  <w:rFonts w:ascii="Arial" w:hAnsi="Arial" w:cs="Arial"/>
                                  <w:color w:val="002776"/>
                                  <w:sz w:val="10"/>
                                  <w:szCs w:val="10"/>
                                  <w:lang w:val="en-US"/>
                                </w:rPr>
                                <w:t>Reportuje:</w:t>
                              </w:r>
                            </w:p>
                          </w:txbxContent>
                        </wps:txbx>
                        <wps:bodyPr rot="0" vert="horz" wrap="none" lIns="0" tIns="0" rIns="0" bIns="0" anchor="t" anchorCtr="0">
                          <a:spAutoFit/>
                        </wps:bodyPr>
                      </wps:wsp>
                      <wps:wsp>
                        <wps:cNvPr id="540" name="Rectangle 394"/>
                        <wps:cNvSpPr>
                          <a:spLocks noChangeArrowheads="1"/>
                        </wps:cNvSpPr>
                        <wps:spPr bwMode="auto">
                          <a:xfrm>
                            <a:off x="2126889" y="1422461"/>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8CF84" w14:textId="77777777" w:rsidR="00356C0A" w:rsidRDefault="00356C0A" w:rsidP="00FC66A2">
                              <w:r>
                                <w:rPr>
                                  <w:rFonts w:ascii="Arial" w:hAnsi="Arial" w:cs="Arial"/>
                                  <w:color w:val="000066"/>
                                  <w:sz w:val="10"/>
                                  <w:szCs w:val="10"/>
                                  <w:lang w:val="en-US"/>
                                </w:rPr>
                                <w:t>•</w:t>
                              </w:r>
                            </w:p>
                          </w:txbxContent>
                        </wps:txbx>
                        <wps:bodyPr rot="0" vert="horz" wrap="none" lIns="0" tIns="0" rIns="0" bIns="0" anchor="t" anchorCtr="0">
                          <a:spAutoFit/>
                        </wps:bodyPr>
                      </wps:wsp>
                      <wps:wsp>
                        <wps:cNvPr id="541" name="Rectangle 395"/>
                        <wps:cNvSpPr>
                          <a:spLocks noChangeArrowheads="1"/>
                        </wps:cNvSpPr>
                        <wps:spPr bwMode="auto">
                          <a:xfrm>
                            <a:off x="2243719" y="1422292"/>
                            <a:ext cx="11652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36279" w14:textId="77777777" w:rsidR="00356C0A" w:rsidRDefault="00356C0A" w:rsidP="00FC66A2">
                              <w:r>
                                <w:rPr>
                                  <w:rFonts w:ascii="Arial" w:hAnsi="Arial" w:cs="Arial"/>
                                  <w:color w:val="002776"/>
                                  <w:sz w:val="10"/>
                                  <w:szCs w:val="10"/>
                                  <w:lang w:val="en-US"/>
                                </w:rPr>
                                <w:t xml:space="preserve">Celkový počet vyřízených incidentu podle </w:t>
                              </w:r>
                            </w:p>
                          </w:txbxContent>
                        </wps:txbx>
                        <wps:bodyPr rot="0" vert="horz" wrap="none" lIns="0" tIns="0" rIns="0" bIns="0" anchor="t" anchorCtr="0">
                          <a:spAutoFit/>
                        </wps:bodyPr>
                      </wps:wsp>
                      <wps:wsp>
                        <wps:cNvPr id="542" name="Rectangle 396"/>
                        <wps:cNvSpPr>
                          <a:spLocks noChangeArrowheads="1"/>
                        </wps:cNvSpPr>
                        <wps:spPr bwMode="auto">
                          <a:xfrm>
                            <a:off x="2243719" y="1494646"/>
                            <a:ext cx="30035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06592" w14:textId="77777777" w:rsidR="00356C0A" w:rsidRDefault="00356C0A" w:rsidP="00FC66A2">
                              <w:r>
                                <w:rPr>
                                  <w:rFonts w:ascii="Arial" w:hAnsi="Arial" w:cs="Arial"/>
                                  <w:color w:val="002776"/>
                                  <w:sz w:val="10"/>
                                  <w:szCs w:val="10"/>
                                  <w:lang w:val="en-US"/>
                                </w:rPr>
                                <w:t>závažnosti</w:t>
                              </w:r>
                            </w:p>
                          </w:txbxContent>
                        </wps:txbx>
                        <wps:bodyPr rot="0" vert="horz" wrap="none" lIns="0" tIns="0" rIns="0" bIns="0" anchor="t" anchorCtr="0">
                          <a:spAutoFit/>
                        </wps:bodyPr>
                      </wps:wsp>
                      <wps:wsp>
                        <wps:cNvPr id="543" name="Rectangle 397"/>
                        <wps:cNvSpPr>
                          <a:spLocks noChangeArrowheads="1"/>
                        </wps:cNvSpPr>
                        <wps:spPr bwMode="auto">
                          <a:xfrm>
                            <a:off x="2126889" y="1567183"/>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E72F2" w14:textId="77777777" w:rsidR="00356C0A" w:rsidRDefault="00356C0A" w:rsidP="00FC66A2">
                              <w:r>
                                <w:rPr>
                                  <w:rFonts w:ascii="Arial" w:hAnsi="Arial" w:cs="Arial"/>
                                  <w:color w:val="000066"/>
                                  <w:sz w:val="10"/>
                                  <w:szCs w:val="10"/>
                                  <w:lang w:val="en-US"/>
                                </w:rPr>
                                <w:t>•</w:t>
                              </w:r>
                            </w:p>
                          </w:txbxContent>
                        </wps:txbx>
                        <wps:bodyPr rot="0" vert="horz" wrap="none" lIns="0" tIns="0" rIns="0" bIns="0" anchor="t" anchorCtr="0">
                          <a:spAutoFit/>
                        </wps:bodyPr>
                      </wps:wsp>
                      <wps:wsp>
                        <wps:cNvPr id="544" name="Rectangle 398"/>
                        <wps:cNvSpPr>
                          <a:spLocks noChangeArrowheads="1"/>
                        </wps:cNvSpPr>
                        <wps:spPr bwMode="auto">
                          <a:xfrm>
                            <a:off x="2243719" y="1566997"/>
                            <a:ext cx="11582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33CD6" w14:textId="77777777" w:rsidR="00356C0A" w:rsidRDefault="00356C0A" w:rsidP="00FC66A2">
                              <w:r>
                                <w:rPr>
                                  <w:rFonts w:ascii="Arial" w:hAnsi="Arial" w:cs="Arial"/>
                                  <w:color w:val="002776"/>
                                  <w:sz w:val="10"/>
                                  <w:szCs w:val="10"/>
                                  <w:lang w:val="en-US"/>
                                </w:rPr>
                                <w:t xml:space="preserve">Počet dotazů nevyřízených ve stanovené </w:t>
                              </w:r>
                            </w:p>
                          </w:txbxContent>
                        </wps:txbx>
                        <wps:bodyPr rot="0" vert="horz" wrap="none" lIns="0" tIns="0" rIns="0" bIns="0" anchor="t" anchorCtr="0">
                          <a:spAutoFit/>
                        </wps:bodyPr>
                      </wps:wsp>
                      <wps:wsp>
                        <wps:cNvPr id="545" name="Rectangle 399"/>
                        <wps:cNvSpPr>
                          <a:spLocks noChangeArrowheads="1"/>
                        </wps:cNvSpPr>
                        <wps:spPr bwMode="auto">
                          <a:xfrm>
                            <a:off x="2243719" y="1635541"/>
                            <a:ext cx="10490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91AF2" w14:textId="77777777" w:rsidR="00356C0A" w:rsidRDefault="00356C0A" w:rsidP="00FC66A2">
                              <w:r>
                                <w:rPr>
                                  <w:rFonts w:ascii="Arial" w:hAnsi="Arial" w:cs="Arial"/>
                                  <w:color w:val="002776"/>
                                  <w:sz w:val="10"/>
                                  <w:szCs w:val="10"/>
                                  <w:lang w:val="en-US"/>
                                </w:rPr>
                                <w:t xml:space="preserve">lhůtě a u každého takového incidentu </w:t>
                              </w:r>
                            </w:p>
                          </w:txbxContent>
                        </wps:txbx>
                        <wps:bodyPr rot="0" vert="horz" wrap="none" lIns="0" tIns="0" rIns="0" bIns="0" anchor="t" anchorCtr="0">
                          <a:spAutoFit/>
                        </wps:bodyPr>
                      </wps:wsp>
                      <wps:wsp>
                        <wps:cNvPr id="546" name="Rectangle 400"/>
                        <wps:cNvSpPr>
                          <a:spLocks noChangeArrowheads="1"/>
                        </wps:cNvSpPr>
                        <wps:spPr bwMode="auto">
                          <a:xfrm>
                            <a:off x="2243719" y="1708527"/>
                            <a:ext cx="349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ADC30" w14:textId="77777777" w:rsidR="00356C0A" w:rsidRDefault="00356C0A" w:rsidP="00FC66A2">
                              <w:r>
                                <w:rPr>
                                  <w:rFonts w:ascii="Arial" w:hAnsi="Arial" w:cs="Arial"/>
                                  <w:color w:val="002776"/>
                                  <w:sz w:val="10"/>
                                  <w:szCs w:val="10"/>
                                  <w:lang w:val="en-US"/>
                                </w:rPr>
                                <w:t>odůvodnění.</w:t>
                              </w:r>
                            </w:p>
                          </w:txbxContent>
                        </wps:txbx>
                        <wps:bodyPr rot="0" vert="horz" wrap="none" lIns="0" tIns="0" rIns="0" bIns="0" anchor="t" anchorCtr="0">
                          <a:spAutoFit/>
                        </wps:bodyPr>
                      </wps:wsp>
                      <wps:wsp>
                        <wps:cNvPr id="547" name="Freeform 401"/>
                        <wps:cNvSpPr>
                          <a:spLocks noEditPoints="1"/>
                        </wps:cNvSpPr>
                        <wps:spPr bwMode="auto">
                          <a:xfrm>
                            <a:off x="1022154" y="1213485"/>
                            <a:ext cx="727075"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548" name="Rectangle 402"/>
                        <wps:cNvSpPr>
                          <a:spLocks noChangeArrowheads="1"/>
                        </wps:cNvSpPr>
                        <wps:spPr bwMode="auto">
                          <a:xfrm>
                            <a:off x="1119222" y="1241413"/>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E2C29" w14:textId="77777777" w:rsidR="00356C0A" w:rsidRDefault="00356C0A" w:rsidP="00FC66A2">
                              <w:r>
                                <w:rPr>
                                  <w:rFonts w:ascii="Arial" w:hAnsi="Arial" w:cs="Arial"/>
                                  <w:color w:val="002776"/>
                                  <w:sz w:val="10"/>
                                  <w:szCs w:val="10"/>
                                  <w:lang w:val="en-US"/>
                                </w:rPr>
                                <w:t>Zaznamenání</w:t>
                              </w:r>
                            </w:p>
                          </w:txbxContent>
                        </wps:txbx>
                        <wps:bodyPr rot="0" vert="horz" wrap="none" lIns="0" tIns="0" rIns="0" bIns="0" anchor="t" anchorCtr="0">
                          <a:spAutoFit/>
                        </wps:bodyPr>
                      </wps:wsp>
                      <wps:wsp>
                        <wps:cNvPr id="549" name="Rectangle 403"/>
                        <wps:cNvSpPr>
                          <a:spLocks noChangeArrowheads="1"/>
                        </wps:cNvSpPr>
                        <wps:spPr bwMode="auto">
                          <a:xfrm>
                            <a:off x="1095094" y="1310112"/>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D683B" w14:textId="77777777" w:rsidR="00356C0A" w:rsidRDefault="00356C0A" w:rsidP="00FC66A2">
                              <w:r>
                                <w:rPr>
                                  <w:rFonts w:ascii="Arial" w:hAnsi="Arial" w:cs="Arial"/>
                                  <w:color w:val="002776"/>
                                  <w:sz w:val="10"/>
                                  <w:szCs w:val="10"/>
                                  <w:lang w:val="en-US"/>
                                </w:rPr>
                                <w:t>&amp;</w:t>
                              </w:r>
                            </w:p>
                          </w:txbxContent>
                        </wps:txbx>
                        <wps:bodyPr rot="0" vert="horz" wrap="none" lIns="0" tIns="0" rIns="0" bIns="0" anchor="t" anchorCtr="0">
                          <a:spAutoFit/>
                        </wps:bodyPr>
                      </wps:wsp>
                      <wps:wsp>
                        <wps:cNvPr id="550" name="Rectangle 404"/>
                        <wps:cNvSpPr>
                          <a:spLocks noChangeArrowheads="1"/>
                        </wps:cNvSpPr>
                        <wps:spPr bwMode="auto">
                          <a:xfrm>
                            <a:off x="1168748" y="1309957"/>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CB911" w14:textId="77777777" w:rsidR="00356C0A" w:rsidRDefault="00356C0A" w:rsidP="00FC66A2">
                              <w:r>
                                <w:rPr>
                                  <w:rFonts w:ascii="Arial" w:hAnsi="Arial" w:cs="Arial"/>
                                  <w:color w:val="002776"/>
                                  <w:sz w:val="10"/>
                                  <w:szCs w:val="10"/>
                                  <w:lang w:val="en-US"/>
                                </w:rPr>
                                <w:t xml:space="preserve">Kategorizace </w:t>
                              </w:r>
                            </w:p>
                          </w:txbxContent>
                        </wps:txbx>
                        <wps:bodyPr rot="0" vert="horz" wrap="none" lIns="0" tIns="0" rIns="0" bIns="0" anchor="t" anchorCtr="0">
                          <a:spAutoFit/>
                        </wps:bodyPr>
                      </wps:wsp>
                      <wps:wsp>
                        <wps:cNvPr id="551" name="Freeform 405"/>
                        <wps:cNvSpPr>
                          <a:spLocks noEditPoints="1"/>
                        </wps:cNvSpPr>
                        <wps:spPr bwMode="auto">
                          <a:xfrm>
                            <a:off x="529394" y="1016635"/>
                            <a:ext cx="477520" cy="286385"/>
                          </a:xfrm>
                          <a:custGeom>
                            <a:avLst/>
                            <a:gdLst>
                              <a:gd name="T0" fmla="*/ 9 w 752"/>
                              <a:gd name="T1" fmla="*/ 0 h 451"/>
                              <a:gd name="T2" fmla="*/ 72 w 752"/>
                              <a:gd name="T3" fmla="*/ 81 h 451"/>
                              <a:gd name="T4" fmla="*/ 145 w 752"/>
                              <a:gd name="T5" fmla="*/ 154 h 451"/>
                              <a:gd name="T6" fmla="*/ 229 w 752"/>
                              <a:gd name="T7" fmla="*/ 221 h 451"/>
                              <a:gd name="T8" fmla="*/ 320 w 752"/>
                              <a:gd name="T9" fmla="*/ 282 h 451"/>
                              <a:gd name="T10" fmla="*/ 418 w 752"/>
                              <a:gd name="T11" fmla="*/ 334 h 451"/>
                              <a:gd name="T12" fmla="*/ 525 w 752"/>
                              <a:gd name="T13" fmla="*/ 378 h 451"/>
                              <a:gd name="T14" fmla="*/ 637 w 752"/>
                              <a:gd name="T15" fmla="*/ 413 h 451"/>
                              <a:gd name="T16" fmla="*/ 692 w 752"/>
                              <a:gd name="T17" fmla="*/ 425 h 451"/>
                              <a:gd name="T18" fmla="*/ 689 w 752"/>
                              <a:gd name="T19" fmla="*/ 432 h 451"/>
                              <a:gd name="T20" fmla="*/ 633 w 752"/>
                              <a:gd name="T21" fmla="*/ 419 h 451"/>
                              <a:gd name="T22" fmla="*/ 519 w 752"/>
                              <a:gd name="T23" fmla="*/ 383 h 451"/>
                              <a:gd name="T24" fmla="*/ 413 w 752"/>
                              <a:gd name="T25" fmla="*/ 339 h 451"/>
                              <a:gd name="T26" fmla="*/ 313 w 752"/>
                              <a:gd name="T27" fmla="*/ 286 h 451"/>
                              <a:gd name="T28" fmla="*/ 221 w 752"/>
                              <a:gd name="T29" fmla="*/ 226 h 451"/>
                              <a:gd name="T30" fmla="*/ 138 w 752"/>
                              <a:gd name="T31" fmla="*/ 158 h 451"/>
                              <a:gd name="T32" fmla="*/ 63 w 752"/>
                              <a:gd name="T33" fmla="*/ 84 h 451"/>
                              <a:gd name="T34" fmla="*/ 0 w 752"/>
                              <a:gd name="T35" fmla="*/ 3 h 451"/>
                              <a:gd name="T36" fmla="*/ 9 w 752"/>
                              <a:gd name="T37" fmla="*/ 0 h 451"/>
                              <a:gd name="T38" fmla="*/ 690 w 752"/>
                              <a:gd name="T39" fmla="*/ 400 h 451"/>
                              <a:gd name="T40" fmla="*/ 752 w 752"/>
                              <a:gd name="T41" fmla="*/ 442 h 451"/>
                              <a:gd name="T42" fmla="*/ 667 w 752"/>
                              <a:gd name="T43" fmla="*/ 451 h 451"/>
                              <a:gd name="T44" fmla="*/ 690 w 752"/>
                              <a:gd name="T45" fmla="*/ 40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2" h="451">
                                <a:moveTo>
                                  <a:pt x="9" y="0"/>
                                </a:moveTo>
                                <a:lnTo>
                                  <a:pt x="72" y="81"/>
                                </a:lnTo>
                                <a:lnTo>
                                  <a:pt x="145" y="154"/>
                                </a:lnTo>
                                <a:lnTo>
                                  <a:pt x="229" y="221"/>
                                </a:lnTo>
                                <a:lnTo>
                                  <a:pt x="320" y="282"/>
                                </a:lnTo>
                                <a:lnTo>
                                  <a:pt x="418" y="334"/>
                                </a:lnTo>
                                <a:lnTo>
                                  <a:pt x="525" y="378"/>
                                </a:lnTo>
                                <a:lnTo>
                                  <a:pt x="637" y="413"/>
                                </a:lnTo>
                                <a:lnTo>
                                  <a:pt x="692" y="425"/>
                                </a:lnTo>
                                <a:lnTo>
                                  <a:pt x="689" y="432"/>
                                </a:lnTo>
                                <a:lnTo>
                                  <a:pt x="633" y="419"/>
                                </a:lnTo>
                                <a:lnTo>
                                  <a:pt x="519" y="383"/>
                                </a:lnTo>
                                <a:lnTo>
                                  <a:pt x="413" y="339"/>
                                </a:lnTo>
                                <a:lnTo>
                                  <a:pt x="313" y="286"/>
                                </a:lnTo>
                                <a:lnTo>
                                  <a:pt x="221" y="226"/>
                                </a:lnTo>
                                <a:lnTo>
                                  <a:pt x="138" y="158"/>
                                </a:lnTo>
                                <a:lnTo>
                                  <a:pt x="63" y="84"/>
                                </a:lnTo>
                                <a:lnTo>
                                  <a:pt x="0" y="3"/>
                                </a:lnTo>
                                <a:lnTo>
                                  <a:pt x="9" y="0"/>
                                </a:lnTo>
                                <a:close/>
                                <a:moveTo>
                                  <a:pt x="690" y="400"/>
                                </a:moveTo>
                                <a:lnTo>
                                  <a:pt x="752" y="442"/>
                                </a:lnTo>
                                <a:lnTo>
                                  <a:pt x="667" y="451"/>
                                </a:lnTo>
                                <a:lnTo>
                                  <a:pt x="690" y="40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552" name="Freeform 406"/>
                        <wps:cNvSpPr>
                          <a:spLocks noEditPoints="1"/>
                        </wps:cNvSpPr>
                        <wps:spPr bwMode="auto">
                          <a:xfrm>
                            <a:off x="1831144" y="988695"/>
                            <a:ext cx="421640" cy="303530"/>
                          </a:xfrm>
                          <a:custGeom>
                            <a:avLst/>
                            <a:gdLst>
                              <a:gd name="T0" fmla="*/ 0 w 664"/>
                              <a:gd name="T1" fmla="*/ 472 h 478"/>
                              <a:gd name="T2" fmla="*/ 93 w 664"/>
                              <a:gd name="T3" fmla="*/ 441 h 478"/>
                              <a:gd name="T4" fmla="*/ 184 w 664"/>
                              <a:gd name="T5" fmla="*/ 401 h 478"/>
                              <a:gd name="T6" fmla="*/ 273 w 664"/>
                              <a:gd name="T7" fmla="*/ 352 h 478"/>
                              <a:gd name="T8" fmla="*/ 359 w 664"/>
                              <a:gd name="T9" fmla="*/ 295 h 478"/>
                              <a:gd name="T10" fmla="*/ 441 w 664"/>
                              <a:gd name="T11" fmla="*/ 231 h 478"/>
                              <a:gd name="T12" fmla="*/ 519 w 664"/>
                              <a:gd name="T13" fmla="*/ 160 h 478"/>
                              <a:gd name="T14" fmla="*/ 593 w 664"/>
                              <a:gd name="T15" fmla="*/ 82 h 478"/>
                              <a:gd name="T16" fmla="*/ 628 w 664"/>
                              <a:gd name="T17" fmla="*/ 37 h 478"/>
                              <a:gd name="T18" fmla="*/ 637 w 664"/>
                              <a:gd name="T19" fmla="*/ 41 h 478"/>
                              <a:gd name="T20" fmla="*/ 601 w 664"/>
                              <a:gd name="T21" fmla="*/ 86 h 478"/>
                              <a:gd name="T22" fmla="*/ 527 w 664"/>
                              <a:gd name="T23" fmla="*/ 163 h 478"/>
                              <a:gd name="T24" fmla="*/ 449 w 664"/>
                              <a:gd name="T25" fmla="*/ 236 h 478"/>
                              <a:gd name="T26" fmla="*/ 366 w 664"/>
                              <a:gd name="T27" fmla="*/ 300 h 478"/>
                              <a:gd name="T28" fmla="*/ 279 w 664"/>
                              <a:gd name="T29" fmla="*/ 357 h 478"/>
                              <a:gd name="T30" fmla="*/ 189 w 664"/>
                              <a:gd name="T31" fmla="*/ 406 h 478"/>
                              <a:gd name="T32" fmla="*/ 97 w 664"/>
                              <a:gd name="T33" fmla="*/ 447 h 478"/>
                              <a:gd name="T34" fmla="*/ 4 w 664"/>
                              <a:gd name="T35" fmla="*/ 478 h 478"/>
                              <a:gd name="T36" fmla="*/ 0 w 664"/>
                              <a:gd name="T37" fmla="*/ 472 h 478"/>
                              <a:gd name="T38" fmla="*/ 592 w 664"/>
                              <a:gd name="T39" fmla="*/ 34 h 478"/>
                              <a:gd name="T40" fmla="*/ 664 w 664"/>
                              <a:gd name="T41" fmla="*/ 0 h 478"/>
                              <a:gd name="T42" fmla="*/ 660 w 664"/>
                              <a:gd name="T43" fmla="*/ 60 h 478"/>
                              <a:gd name="T44" fmla="*/ 592 w 664"/>
                              <a:gd name="T45" fmla="*/ 34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64" h="478">
                                <a:moveTo>
                                  <a:pt x="0" y="472"/>
                                </a:moveTo>
                                <a:lnTo>
                                  <a:pt x="93" y="441"/>
                                </a:lnTo>
                                <a:lnTo>
                                  <a:pt x="184" y="401"/>
                                </a:lnTo>
                                <a:lnTo>
                                  <a:pt x="273" y="352"/>
                                </a:lnTo>
                                <a:lnTo>
                                  <a:pt x="359" y="295"/>
                                </a:lnTo>
                                <a:lnTo>
                                  <a:pt x="441" y="231"/>
                                </a:lnTo>
                                <a:lnTo>
                                  <a:pt x="519" y="160"/>
                                </a:lnTo>
                                <a:lnTo>
                                  <a:pt x="593" y="82"/>
                                </a:lnTo>
                                <a:lnTo>
                                  <a:pt x="628" y="37"/>
                                </a:lnTo>
                                <a:lnTo>
                                  <a:pt x="637" y="41"/>
                                </a:lnTo>
                                <a:lnTo>
                                  <a:pt x="601" y="86"/>
                                </a:lnTo>
                                <a:lnTo>
                                  <a:pt x="527" y="163"/>
                                </a:lnTo>
                                <a:lnTo>
                                  <a:pt x="449" y="236"/>
                                </a:lnTo>
                                <a:lnTo>
                                  <a:pt x="366" y="300"/>
                                </a:lnTo>
                                <a:lnTo>
                                  <a:pt x="279" y="357"/>
                                </a:lnTo>
                                <a:lnTo>
                                  <a:pt x="189" y="406"/>
                                </a:lnTo>
                                <a:lnTo>
                                  <a:pt x="97" y="447"/>
                                </a:lnTo>
                                <a:lnTo>
                                  <a:pt x="4" y="478"/>
                                </a:lnTo>
                                <a:lnTo>
                                  <a:pt x="0" y="472"/>
                                </a:lnTo>
                                <a:close/>
                                <a:moveTo>
                                  <a:pt x="592" y="34"/>
                                </a:moveTo>
                                <a:lnTo>
                                  <a:pt x="664" y="0"/>
                                </a:lnTo>
                                <a:lnTo>
                                  <a:pt x="660" y="60"/>
                                </a:lnTo>
                                <a:lnTo>
                                  <a:pt x="592" y="3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553" name="Rectangle 407"/>
                        <wps:cNvSpPr>
                          <a:spLocks noChangeArrowheads="1"/>
                        </wps:cNvSpPr>
                        <wps:spPr bwMode="auto">
                          <a:xfrm>
                            <a:off x="61394" y="1013567"/>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CBF1E" w14:textId="77777777" w:rsidR="00356C0A" w:rsidRDefault="00356C0A" w:rsidP="00FC66A2">
                              <w:r>
                                <w:rPr>
                                  <w:rFonts w:ascii="Arial" w:hAnsi="Arial" w:cs="Arial"/>
                                  <w:color w:val="002776"/>
                                  <w:sz w:val="12"/>
                                  <w:szCs w:val="12"/>
                                  <w:lang w:val="en-US"/>
                                </w:rPr>
                                <w:t>I.</w:t>
                              </w:r>
                            </w:p>
                          </w:txbxContent>
                        </wps:txbx>
                        <wps:bodyPr rot="0" vert="horz" wrap="none" lIns="0" tIns="0" rIns="0" bIns="0" anchor="t" anchorCtr="0">
                          <a:spAutoFit/>
                        </wps:bodyPr>
                      </wps:wsp>
                      <wps:wsp>
                        <wps:cNvPr id="554" name="Rectangle 408"/>
                        <wps:cNvSpPr>
                          <a:spLocks noChangeArrowheads="1"/>
                        </wps:cNvSpPr>
                        <wps:spPr bwMode="auto">
                          <a:xfrm>
                            <a:off x="1029694" y="1398175"/>
                            <a:ext cx="641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D6C6B" w14:textId="77777777" w:rsidR="00356C0A" w:rsidRDefault="00356C0A" w:rsidP="00FC66A2">
                              <w:r>
                                <w:rPr>
                                  <w:rFonts w:ascii="Arial" w:hAnsi="Arial" w:cs="Arial"/>
                                  <w:color w:val="002776"/>
                                  <w:sz w:val="12"/>
                                  <w:szCs w:val="12"/>
                                  <w:lang w:val="en-US"/>
                                </w:rPr>
                                <w:t>II.</w:t>
                              </w:r>
                            </w:p>
                          </w:txbxContent>
                        </wps:txbx>
                        <wps:bodyPr rot="0" vert="horz" wrap="none" lIns="0" tIns="0" rIns="0" bIns="0" anchor="t" anchorCtr="0">
                          <a:spAutoFit/>
                        </wps:bodyPr>
                      </wps:wsp>
                      <wps:wsp>
                        <wps:cNvPr id="555" name="Rectangle 409"/>
                        <wps:cNvSpPr>
                          <a:spLocks noChangeArrowheads="1"/>
                        </wps:cNvSpPr>
                        <wps:spPr bwMode="auto">
                          <a:xfrm>
                            <a:off x="2342772" y="609918"/>
                            <a:ext cx="13779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AC708" w14:textId="77777777" w:rsidR="00356C0A" w:rsidRDefault="00356C0A" w:rsidP="00FC66A2">
                              <w:r>
                                <w:rPr>
                                  <w:rFonts w:ascii="Arial" w:hAnsi="Arial" w:cs="Arial"/>
                                  <w:color w:val="002776"/>
                                  <w:sz w:val="10"/>
                                  <w:szCs w:val="10"/>
                                  <w:lang w:val="en-US"/>
                                </w:rPr>
                                <w:t>ANO</w:t>
                              </w:r>
                            </w:p>
                          </w:txbxContent>
                        </wps:txbx>
                        <wps:bodyPr rot="0" vert="horz" wrap="none" lIns="0" tIns="0" rIns="0" bIns="0" anchor="t" anchorCtr="0">
                          <a:spAutoFit/>
                        </wps:bodyPr>
                      </wps:wsp>
                      <wps:wsp>
                        <wps:cNvPr id="556" name="Freeform 410"/>
                        <wps:cNvSpPr>
                          <a:spLocks noEditPoints="1"/>
                        </wps:cNvSpPr>
                        <wps:spPr bwMode="auto">
                          <a:xfrm>
                            <a:off x="3359589" y="520065"/>
                            <a:ext cx="231775" cy="225425"/>
                          </a:xfrm>
                          <a:custGeom>
                            <a:avLst/>
                            <a:gdLst>
                              <a:gd name="T0" fmla="*/ 0 w 365"/>
                              <a:gd name="T1" fmla="*/ 354 h 355"/>
                              <a:gd name="T2" fmla="*/ 19 w 365"/>
                              <a:gd name="T3" fmla="*/ 301 h 355"/>
                              <a:gd name="T4" fmla="*/ 46 w 365"/>
                              <a:gd name="T5" fmla="*/ 250 h 355"/>
                              <a:gd name="T6" fmla="*/ 81 w 365"/>
                              <a:gd name="T7" fmla="*/ 200 h 355"/>
                              <a:gd name="T8" fmla="*/ 124 w 365"/>
                              <a:gd name="T9" fmla="*/ 153 h 355"/>
                              <a:gd name="T10" fmla="*/ 173 w 365"/>
                              <a:gd name="T11" fmla="*/ 109 h 355"/>
                              <a:gd name="T12" fmla="*/ 230 w 365"/>
                              <a:gd name="T13" fmla="*/ 68 h 355"/>
                              <a:gd name="T14" fmla="*/ 293 w 365"/>
                              <a:gd name="T15" fmla="*/ 30 h 355"/>
                              <a:gd name="T16" fmla="*/ 309 w 365"/>
                              <a:gd name="T17" fmla="*/ 23 h 355"/>
                              <a:gd name="T18" fmla="*/ 315 w 365"/>
                              <a:gd name="T19" fmla="*/ 29 h 355"/>
                              <a:gd name="T20" fmla="*/ 300 w 365"/>
                              <a:gd name="T21" fmla="*/ 36 h 355"/>
                              <a:gd name="T22" fmla="*/ 237 w 365"/>
                              <a:gd name="T23" fmla="*/ 73 h 355"/>
                              <a:gd name="T24" fmla="*/ 181 w 365"/>
                              <a:gd name="T25" fmla="*/ 113 h 355"/>
                              <a:gd name="T26" fmla="*/ 132 w 365"/>
                              <a:gd name="T27" fmla="*/ 156 h 355"/>
                              <a:gd name="T28" fmla="*/ 90 w 365"/>
                              <a:gd name="T29" fmla="*/ 203 h 355"/>
                              <a:gd name="T30" fmla="*/ 55 w 365"/>
                              <a:gd name="T31" fmla="*/ 252 h 355"/>
                              <a:gd name="T32" fmla="*/ 28 w 365"/>
                              <a:gd name="T33" fmla="*/ 302 h 355"/>
                              <a:gd name="T34" fmla="*/ 9 w 365"/>
                              <a:gd name="T35" fmla="*/ 355 h 355"/>
                              <a:gd name="T36" fmla="*/ 0 w 365"/>
                              <a:gd name="T37" fmla="*/ 354 h 355"/>
                              <a:gd name="T38" fmla="*/ 279 w 365"/>
                              <a:gd name="T39" fmla="*/ 9 h 355"/>
                              <a:gd name="T40" fmla="*/ 365 w 365"/>
                              <a:gd name="T41" fmla="*/ 0 h 355"/>
                              <a:gd name="T42" fmla="*/ 323 w 365"/>
                              <a:gd name="T43" fmla="*/ 53 h 355"/>
                              <a:gd name="T44" fmla="*/ 279 w 365"/>
                              <a:gd name="T45" fmla="*/ 9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65" h="355">
                                <a:moveTo>
                                  <a:pt x="0" y="354"/>
                                </a:moveTo>
                                <a:lnTo>
                                  <a:pt x="19" y="301"/>
                                </a:lnTo>
                                <a:lnTo>
                                  <a:pt x="46" y="250"/>
                                </a:lnTo>
                                <a:lnTo>
                                  <a:pt x="81" y="200"/>
                                </a:lnTo>
                                <a:lnTo>
                                  <a:pt x="124" y="153"/>
                                </a:lnTo>
                                <a:lnTo>
                                  <a:pt x="173" y="109"/>
                                </a:lnTo>
                                <a:lnTo>
                                  <a:pt x="230" y="68"/>
                                </a:lnTo>
                                <a:lnTo>
                                  <a:pt x="293" y="30"/>
                                </a:lnTo>
                                <a:lnTo>
                                  <a:pt x="309" y="23"/>
                                </a:lnTo>
                                <a:lnTo>
                                  <a:pt x="315" y="29"/>
                                </a:lnTo>
                                <a:lnTo>
                                  <a:pt x="300" y="36"/>
                                </a:lnTo>
                                <a:lnTo>
                                  <a:pt x="237" y="73"/>
                                </a:lnTo>
                                <a:lnTo>
                                  <a:pt x="181" y="113"/>
                                </a:lnTo>
                                <a:lnTo>
                                  <a:pt x="132" y="156"/>
                                </a:lnTo>
                                <a:lnTo>
                                  <a:pt x="90" y="203"/>
                                </a:lnTo>
                                <a:lnTo>
                                  <a:pt x="55" y="252"/>
                                </a:lnTo>
                                <a:lnTo>
                                  <a:pt x="28" y="302"/>
                                </a:lnTo>
                                <a:lnTo>
                                  <a:pt x="9" y="355"/>
                                </a:lnTo>
                                <a:lnTo>
                                  <a:pt x="0" y="354"/>
                                </a:lnTo>
                                <a:close/>
                                <a:moveTo>
                                  <a:pt x="279" y="9"/>
                                </a:moveTo>
                                <a:lnTo>
                                  <a:pt x="365" y="0"/>
                                </a:lnTo>
                                <a:lnTo>
                                  <a:pt x="323" y="53"/>
                                </a:lnTo>
                                <a:lnTo>
                                  <a:pt x="279" y="9"/>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557" name="Freeform 411"/>
                        <wps:cNvSpPr>
                          <a:spLocks noEditPoints="1"/>
                        </wps:cNvSpPr>
                        <wps:spPr bwMode="auto">
                          <a:xfrm>
                            <a:off x="4044754" y="260350"/>
                            <a:ext cx="651510" cy="90805"/>
                          </a:xfrm>
                          <a:custGeom>
                            <a:avLst/>
                            <a:gdLst>
                              <a:gd name="T0" fmla="*/ 0 w 1026"/>
                              <a:gd name="T1" fmla="*/ 137 h 143"/>
                              <a:gd name="T2" fmla="*/ 119 w 1026"/>
                              <a:gd name="T3" fmla="*/ 91 h 143"/>
                              <a:gd name="T4" fmla="*/ 243 w 1026"/>
                              <a:gd name="T5" fmla="*/ 54 h 143"/>
                              <a:gd name="T6" fmla="*/ 371 w 1026"/>
                              <a:gd name="T7" fmla="*/ 27 h 143"/>
                              <a:gd name="T8" fmla="*/ 502 w 1026"/>
                              <a:gd name="T9" fmla="*/ 9 h 143"/>
                              <a:gd name="T10" fmla="*/ 634 w 1026"/>
                              <a:gd name="T11" fmla="*/ 0 h 143"/>
                              <a:gd name="T12" fmla="*/ 767 w 1026"/>
                              <a:gd name="T13" fmla="*/ 3 h 143"/>
                              <a:gd name="T14" fmla="*/ 898 w 1026"/>
                              <a:gd name="T15" fmla="*/ 15 h 143"/>
                              <a:gd name="T16" fmla="*/ 965 w 1026"/>
                              <a:gd name="T17" fmla="*/ 25 h 143"/>
                              <a:gd name="T18" fmla="*/ 963 w 1026"/>
                              <a:gd name="T19" fmla="*/ 32 h 143"/>
                              <a:gd name="T20" fmla="*/ 896 w 1026"/>
                              <a:gd name="T21" fmla="*/ 21 h 143"/>
                              <a:gd name="T22" fmla="*/ 766 w 1026"/>
                              <a:gd name="T23" fmla="*/ 9 h 143"/>
                              <a:gd name="T24" fmla="*/ 635 w 1026"/>
                              <a:gd name="T25" fmla="*/ 7 h 143"/>
                              <a:gd name="T26" fmla="*/ 504 w 1026"/>
                              <a:gd name="T27" fmla="*/ 15 h 143"/>
                              <a:gd name="T28" fmla="*/ 374 w 1026"/>
                              <a:gd name="T29" fmla="*/ 33 h 143"/>
                              <a:gd name="T30" fmla="*/ 247 w 1026"/>
                              <a:gd name="T31" fmla="*/ 60 h 143"/>
                              <a:gd name="T32" fmla="*/ 124 w 1026"/>
                              <a:gd name="T33" fmla="*/ 96 h 143"/>
                              <a:gd name="T34" fmla="*/ 5 w 1026"/>
                              <a:gd name="T35" fmla="*/ 143 h 143"/>
                              <a:gd name="T36" fmla="*/ 0 w 1026"/>
                              <a:gd name="T37" fmla="*/ 137 h 143"/>
                              <a:gd name="T38" fmla="*/ 961 w 1026"/>
                              <a:gd name="T39" fmla="*/ 0 h 143"/>
                              <a:gd name="T40" fmla="*/ 1026 w 1026"/>
                              <a:gd name="T41" fmla="*/ 40 h 143"/>
                              <a:gd name="T42" fmla="*/ 941 w 1026"/>
                              <a:gd name="T43" fmla="*/ 52 h 143"/>
                              <a:gd name="T44" fmla="*/ 961 w 1026"/>
                              <a:gd name="T4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26" h="143">
                                <a:moveTo>
                                  <a:pt x="0" y="137"/>
                                </a:moveTo>
                                <a:lnTo>
                                  <a:pt x="119" y="91"/>
                                </a:lnTo>
                                <a:lnTo>
                                  <a:pt x="243" y="54"/>
                                </a:lnTo>
                                <a:lnTo>
                                  <a:pt x="371" y="27"/>
                                </a:lnTo>
                                <a:lnTo>
                                  <a:pt x="502" y="9"/>
                                </a:lnTo>
                                <a:lnTo>
                                  <a:pt x="634" y="0"/>
                                </a:lnTo>
                                <a:lnTo>
                                  <a:pt x="767" y="3"/>
                                </a:lnTo>
                                <a:lnTo>
                                  <a:pt x="898" y="15"/>
                                </a:lnTo>
                                <a:lnTo>
                                  <a:pt x="965" y="25"/>
                                </a:lnTo>
                                <a:lnTo>
                                  <a:pt x="963" y="32"/>
                                </a:lnTo>
                                <a:lnTo>
                                  <a:pt x="896" y="21"/>
                                </a:lnTo>
                                <a:lnTo>
                                  <a:pt x="766" y="9"/>
                                </a:lnTo>
                                <a:lnTo>
                                  <a:pt x="635" y="7"/>
                                </a:lnTo>
                                <a:lnTo>
                                  <a:pt x="504" y="15"/>
                                </a:lnTo>
                                <a:lnTo>
                                  <a:pt x="374" y="33"/>
                                </a:lnTo>
                                <a:lnTo>
                                  <a:pt x="247" y="60"/>
                                </a:lnTo>
                                <a:lnTo>
                                  <a:pt x="124" y="96"/>
                                </a:lnTo>
                                <a:lnTo>
                                  <a:pt x="5" y="143"/>
                                </a:lnTo>
                                <a:lnTo>
                                  <a:pt x="0" y="137"/>
                                </a:lnTo>
                                <a:close/>
                                <a:moveTo>
                                  <a:pt x="961" y="0"/>
                                </a:moveTo>
                                <a:lnTo>
                                  <a:pt x="1026" y="40"/>
                                </a:lnTo>
                                <a:lnTo>
                                  <a:pt x="941" y="52"/>
                                </a:lnTo>
                                <a:lnTo>
                                  <a:pt x="961" y="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558" name="Freeform 412"/>
                        <wps:cNvSpPr>
                          <a:spLocks noEditPoints="1"/>
                        </wps:cNvSpPr>
                        <wps:spPr bwMode="auto">
                          <a:xfrm>
                            <a:off x="2228019" y="576580"/>
                            <a:ext cx="49530" cy="148590"/>
                          </a:xfrm>
                          <a:custGeom>
                            <a:avLst/>
                            <a:gdLst>
                              <a:gd name="T0" fmla="*/ 103 w 129"/>
                              <a:gd name="T1" fmla="*/ 552 h 553"/>
                              <a:gd name="T2" fmla="*/ 113 w 129"/>
                              <a:gd name="T3" fmla="*/ 436 h 553"/>
                              <a:gd name="T4" fmla="*/ 113 w 129"/>
                              <a:gd name="T5" fmla="*/ 437 h 553"/>
                              <a:gd name="T6" fmla="*/ 100 w 129"/>
                              <a:gd name="T7" fmla="*/ 303 h 553"/>
                              <a:gd name="T8" fmla="*/ 101 w 129"/>
                              <a:gd name="T9" fmla="*/ 304 h 553"/>
                              <a:gd name="T10" fmla="*/ 65 w 129"/>
                              <a:gd name="T11" fmla="*/ 157 h 553"/>
                              <a:gd name="T12" fmla="*/ 45 w 129"/>
                              <a:gd name="T13" fmla="*/ 103 h 553"/>
                              <a:gd name="T14" fmla="*/ 60 w 129"/>
                              <a:gd name="T15" fmla="*/ 98 h 553"/>
                              <a:gd name="T16" fmla="*/ 80 w 129"/>
                              <a:gd name="T17" fmla="*/ 154 h 553"/>
                              <a:gd name="T18" fmla="*/ 116 w 129"/>
                              <a:gd name="T19" fmla="*/ 301 h 553"/>
                              <a:gd name="T20" fmla="*/ 116 w 129"/>
                              <a:gd name="T21" fmla="*/ 302 h 553"/>
                              <a:gd name="T22" fmla="*/ 129 w 129"/>
                              <a:gd name="T23" fmla="*/ 436 h 553"/>
                              <a:gd name="T24" fmla="*/ 129 w 129"/>
                              <a:gd name="T25" fmla="*/ 437 h 553"/>
                              <a:gd name="T26" fmla="*/ 119 w 129"/>
                              <a:gd name="T27" fmla="*/ 553 h 553"/>
                              <a:gd name="T28" fmla="*/ 103 w 129"/>
                              <a:gd name="T29" fmla="*/ 552 h 553"/>
                              <a:gd name="T30" fmla="*/ 0 w 129"/>
                              <a:gd name="T31" fmla="*/ 143 h 553"/>
                              <a:gd name="T32" fmla="*/ 15 w 129"/>
                              <a:gd name="T33" fmla="*/ 0 h 553"/>
                              <a:gd name="T34" fmla="*/ 120 w 129"/>
                              <a:gd name="T35" fmla="*/ 99 h 553"/>
                              <a:gd name="T36" fmla="*/ 0 w 129"/>
                              <a:gd name="T37" fmla="*/ 143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9" h="553">
                                <a:moveTo>
                                  <a:pt x="103" y="552"/>
                                </a:moveTo>
                                <a:lnTo>
                                  <a:pt x="113" y="436"/>
                                </a:lnTo>
                                <a:lnTo>
                                  <a:pt x="113" y="437"/>
                                </a:lnTo>
                                <a:lnTo>
                                  <a:pt x="100" y="303"/>
                                </a:lnTo>
                                <a:lnTo>
                                  <a:pt x="101" y="304"/>
                                </a:lnTo>
                                <a:lnTo>
                                  <a:pt x="65" y="157"/>
                                </a:lnTo>
                                <a:lnTo>
                                  <a:pt x="45" y="103"/>
                                </a:lnTo>
                                <a:lnTo>
                                  <a:pt x="60" y="98"/>
                                </a:lnTo>
                                <a:lnTo>
                                  <a:pt x="80" y="154"/>
                                </a:lnTo>
                                <a:lnTo>
                                  <a:pt x="116" y="301"/>
                                </a:lnTo>
                                <a:cubicBezTo>
                                  <a:pt x="116" y="301"/>
                                  <a:pt x="116" y="301"/>
                                  <a:pt x="116" y="302"/>
                                </a:cubicBezTo>
                                <a:lnTo>
                                  <a:pt x="129" y="436"/>
                                </a:lnTo>
                                <a:cubicBezTo>
                                  <a:pt x="129" y="436"/>
                                  <a:pt x="129" y="437"/>
                                  <a:pt x="129" y="437"/>
                                </a:cubicBezTo>
                                <a:lnTo>
                                  <a:pt x="119" y="553"/>
                                </a:lnTo>
                                <a:lnTo>
                                  <a:pt x="103" y="552"/>
                                </a:lnTo>
                                <a:close/>
                                <a:moveTo>
                                  <a:pt x="0" y="143"/>
                                </a:moveTo>
                                <a:lnTo>
                                  <a:pt x="15" y="0"/>
                                </a:lnTo>
                                <a:lnTo>
                                  <a:pt x="120" y="99"/>
                                </a:lnTo>
                                <a:lnTo>
                                  <a:pt x="0" y="14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559" name="Freeform 413"/>
                        <wps:cNvSpPr>
                          <a:spLocks noEditPoints="1"/>
                        </wps:cNvSpPr>
                        <wps:spPr bwMode="auto">
                          <a:xfrm>
                            <a:off x="1780344" y="291465"/>
                            <a:ext cx="264160" cy="121285"/>
                          </a:xfrm>
                          <a:custGeom>
                            <a:avLst/>
                            <a:gdLst>
                              <a:gd name="T0" fmla="*/ 408 w 416"/>
                              <a:gd name="T1" fmla="*/ 191 h 191"/>
                              <a:gd name="T2" fmla="*/ 371 w 416"/>
                              <a:gd name="T3" fmla="*/ 157 h 191"/>
                              <a:gd name="T4" fmla="*/ 329 w 416"/>
                              <a:gd name="T5" fmla="*/ 127 h 191"/>
                              <a:gd name="T6" fmla="*/ 282 w 416"/>
                              <a:gd name="T7" fmla="*/ 100 h 191"/>
                              <a:gd name="T8" fmla="*/ 232 w 416"/>
                              <a:gd name="T9" fmla="*/ 76 h 191"/>
                              <a:gd name="T10" fmla="*/ 178 w 416"/>
                              <a:gd name="T11" fmla="*/ 56 h 191"/>
                              <a:gd name="T12" fmla="*/ 121 w 416"/>
                              <a:gd name="T13" fmla="*/ 39 h 191"/>
                              <a:gd name="T14" fmla="*/ 62 w 416"/>
                              <a:gd name="T15" fmla="*/ 28 h 191"/>
                              <a:gd name="T16" fmla="*/ 64 w 416"/>
                              <a:gd name="T17" fmla="*/ 21 h 191"/>
                              <a:gd name="T18" fmla="*/ 125 w 416"/>
                              <a:gd name="T19" fmla="*/ 33 h 191"/>
                              <a:gd name="T20" fmla="*/ 183 w 416"/>
                              <a:gd name="T21" fmla="*/ 50 h 191"/>
                              <a:gd name="T22" fmla="*/ 238 w 416"/>
                              <a:gd name="T23" fmla="*/ 70 h 191"/>
                              <a:gd name="T24" fmla="*/ 289 w 416"/>
                              <a:gd name="T25" fmla="*/ 94 h 191"/>
                              <a:gd name="T26" fmla="*/ 336 w 416"/>
                              <a:gd name="T27" fmla="*/ 122 h 191"/>
                              <a:gd name="T28" fmla="*/ 379 w 416"/>
                              <a:gd name="T29" fmla="*/ 154 h 191"/>
                              <a:gd name="T30" fmla="*/ 416 w 416"/>
                              <a:gd name="T31" fmla="*/ 187 h 191"/>
                              <a:gd name="T32" fmla="*/ 408 w 416"/>
                              <a:gd name="T33" fmla="*/ 191 h 191"/>
                              <a:gd name="T34" fmla="*/ 68 w 416"/>
                              <a:gd name="T35" fmla="*/ 53 h 191"/>
                              <a:gd name="T36" fmla="*/ 0 w 416"/>
                              <a:gd name="T37" fmla="*/ 15 h 191"/>
                              <a:gd name="T38" fmla="*/ 84 w 416"/>
                              <a:gd name="T39" fmla="*/ 0 h 191"/>
                              <a:gd name="T40" fmla="*/ 68 w 416"/>
                              <a:gd name="T41" fmla="*/ 53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16" h="191">
                                <a:moveTo>
                                  <a:pt x="408" y="191"/>
                                </a:moveTo>
                                <a:lnTo>
                                  <a:pt x="371" y="157"/>
                                </a:lnTo>
                                <a:lnTo>
                                  <a:pt x="329" y="127"/>
                                </a:lnTo>
                                <a:lnTo>
                                  <a:pt x="282" y="100"/>
                                </a:lnTo>
                                <a:lnTo>
                                  <a:pt x="232" y="76"/>
                                </a:lnTo>
                                <a:lnTo>
                                  <a:pt x="178" y="56"/>
                                </a:lnTo>
                                <a:lnTo>
                                  <a:pt x="121" y="39"/>
                                </a:lnTo>
                                <a:lnTo>
                                  <a:pt x="62" y="28"/>
                                </a:lnTo>
                                <a:lnTo>
                                  <a:pt x="64" y="21"/>
                                </a:lnTo>
                                <a:lnTo>
                                  <a:pt x="125" y="33"/>
                                </a:lnTo>
                                <a:lnTo>
                                  <a:pt x="183" y="50"/>
                                </a:lnTo>
                                <a:lnTo>
                                  <a:pt x="238" y="70"/>
                                </a:lnTo>
                                <a:lnTo>
                                  <a:pt x="289" y="94"/>
                                </a:lnTo>
                                <a:lnTo>
                                  <a:pt x="336" y="122"/>
                                </a:lnTo>
                                <a:lnTo>
                                  <a:pt x="379" y="154"/>
                                </a:lnTo>
                                <a:lnTo>
                                  <a:pt x="416" y="187"/>
                                </a:lnTo>
                                <a:lnTo>
                                  <a:pt x="408" y="191"/>
                                </a:lnTo>
                                <a:close/>
                                <a:moveTo>
                                  <a:pt x="68" y="53"/>
                                </a:moveTo>
                                <a:lnTo>
                                  <a:pt x="0" y="15"/>
                                </a:lnTo>
                                <a:lnTo>
                                  <a:pt x="84" y="0"/>
                                </a:lnTo>
                                <a:lnTo>
                                  <a:pt x="68" y="5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560" name="Freeform 414"/>
                        <wps:cNvSpPr>
                          <a:spLocks noEditPoints="1"/>
                        </wps:cNvSpPr>
                        <wps:spPr bwMode="auto">
                          <a:xfrm>
                            <a:off x="667824" y="289560"/>
                            <a:ext cx="292735" cy="123190"/>
                          </a:xfrm>
                          <a:custGeom>
                            <a:avLst/>
                            <a:gdLst>
                              <a:gd name="T0" fmla="*/ 761 w 761"/>
                              <a:gd name="T1" fmla="*/ 15 h 461"/>
                              <a:gd name="T2" fmla="*/ 629 w 761"/>
                              <a:gd name="T3" fmla="*/ 45 h 461"/>
                              <a:gd name="T4" fmla="*/ 508 w 761"/>
                              <a:gd name="T5" fmla="*/ 83 h 461"/>
                              <a:gd name="T6" fmla="*/ 396 w 761"/>
                              <a:gd name="T7" fmla="*/ 130 h 461"/>
                              <a:gd name="T8" fmla="*/ 293 w 761"/>
                              <a:gd name="T9" fmla="*/ 184 h 461"/>
                              <a:gd name="T10" fmla="*/ 203 w 761"/>
                              <a:gd name="T11" fmla="*/ 244 h 461"/>
                              <a:gd name="T12" fmla="*/ 125 w 761"/>
                              <a:gd name="T13" fmla="*/ 312 h 461"/>
                              <a:gd name="T14" fmla="*/ 126 w 761"/>
                              <a:gd name="T15" fmla="*/ 312 h 461"/>
                              <a:gd name="T16" fmla="*/ 69 w 761"/>
                              <a:gd name="T17" fmla="*/ 380 h 461"/>
                              <a:gd name="T18" fmla="*/ 56 w 761"/>
                              <a:gd name="T19" fmla="*/ 369 h 461"/>
                              <a:gd name="T20" fmla="*/ 113 w 761"/>
                              <a:gd name="T21" fmla="*/ 301 h 461"/>
                              <a:gd name="T22" fmla="*/ 114 w 761"/>
                              <a:gd name="T23" fmla="*/ 300 h 461"/>
                              <a:gd name="T24" fmla="*/ 194 w 761"/>
                              <a:gd name="T25" fmla="*/ 231 h 461"/>
                              <a:gd name="T26" fmla="*/ 286 w 761"/>
                              <a:gd name="T27" fmla="*/ 169 h 461"/>
                              <a:gd name="T28" fmla="*/ 389 w 761"/>
                              <a:gd name="T29" fmla="*/ 115 h 461"/>
                              <a:gd name="T30" fmla="*/ 503 w 761"/>
                              <a:gd name="T31" fmla="*/ 68 h 461"/>
                              <a:gd name="T32" fmla="*/ 626 w 761"/>
                              <a:gd name="T33" fmla="*/ 30 h 461"/>
                              <a:gd name="T34" fmla="*/ 758 w 761"/>
                              <a:gd name="T35" fmla="*/ 0 h 461"/>
                              <a:gd name="T36" fmla="*/ 761 w 761"/>
                              <a:gd name="T37" fmla="*/ 15 h 461"/>
                              <a:gd name="T38" fmla="*/ 127 w 761"/>
                              <a:gd name="T39" fmla="*/ 394 h 461"/>
                              <a:gd name="T40" fmla="*/ 0 w 761"/>
                              <a:gd name="T41" fmla="*/ 461 h 461"/>
                              <a:gd name="T42" fmla="*/ 23 w 761"/>
                              <a:gd name="T43" fmla="*/ 320 h 461"/>
                              <a:gd name="T44" fmla="*/ 127 w 761"/>
                              <a:gd name="T45" fmla="*/ 394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1" h="461">
                                <a:moveTo>
                                  <a:pt x="761" y="15"/>
                                </a:moveTo>
                                <a:lnTo>
                                  <a:pt x="629" y="45"/>
                                </a:lnTo>
                                <a:lnTo>
                                  <a:pt x="508" y="83"/>
                                </a:lnTo>
                                <a:lnTo>
                                  <a:pt x="396" y="130"/>
                                </a:lnTo>
                                <a:lnTo>
                                  <a:pt x="293" y="184"/>
                                </a:lnTo>
                                <a:lnTo>
                                  <a:pt x="203" y="244"/>
                                </a:lnTo>
                                <a:lnTo>
                                  <a:pt x="125" y="312"/>
                                </a:lnTo>
                                <a:lnTo>
                                  <a:pt x="126" y="312"/>
                                </a:lnTo>
                                <a:lnTo>
                                  <a:pt x="69" y="380"/>
                                </a:lnTo>
                                <a:lnTo>
                                  <a:pt x="56" y="369"/>
                                </a:lnTo>
                                <a:lnTo>
                                  <a:pt x="113" y="301"/>
                                </a:lnTo>
                                <a:cubicBezTo>
                                  <a:pt x="114" y="301"/>
                                  <a:pt x="114" y="301"/>
                                  <a:pt x="114" y="300"/>
                                </a:cubicBezTo>
                                <a:lnTo>
                                  <a:pt x="194" y="231"/>
                                </a:lnTo>
                                <a:lnTo>
                                  <a:pt x="286" y="169"/>
                                </a:lnTo>
                                <a:lnTo>
                                  <a:pt x="389" y="115"/>
                                </a:lnTo>
                                <a:lnTo>
                                  <a:pt x="503" y="68"/>
                                </a:lnTo>
                                <a:lnTo>
                                  <a:pt x="626" y="30"/>
                                </a:lnTo>
                                <a:lnTo>
                                  <a:pt x="758" y="0"/>
                                </a:lnTo>
                                <a:lnTo>
                                  <a:pt x="761" y="15"/>
                                </a:lnTo>
                                <a:close/>
                                <a:moveTo>
                                  <a:pt x="127" y="394"/>
                                </a:moveTo>
                                <a:lnTo>
                                  <a:pt x="0" y="461"/>
                                </a:lnTo>
                                <a:lnTo>
                                  <a:pt x="23" y="320"/>
                                </a:lnTo>
                                <a:lnTo>
                                  <a:pt x="127" y="39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561" name="Freeform 415"/>
                        <wps:cNvSpPr>
                          <a:spLocks noEditPoints="1"/>
                        </wps:cNvSpPr>
                        <wps:spPr bwMode="auto">
                          <a:xfrm>
                            <a:off x="377629" y="573405"/>
                            <a:ext cx="50165" cy="45085"/>
                          </a:xfrm>
                          <a:custGeom>
                            <a:avLst/>
                            <a:gdLst>
                              <a:gd name="T0" fmla="*/ 44 w 79"/>
                              <a:gd name="T1" fmla="*/ 0 h 71"/>
                              <a:gd name="T2" fmla="*/ 44 w 79"/>
                              <a:gd name="T3" fmla="*/ 26 h 71"/>
                              <a:gd name="T4" fmla="*/ 34 w 79"/>
                              <a:gd name="T5" fmla="*/ 26 h 71"/>
                              <a:gd name="T6" fmla="*/ 34 w 79"/>
                              <a:gd name="T7" fmla="*/ 0 h 71"/>
                              <a:gd name="T8" fmla="*/ 44 w 79"/>
                              <a:gd name="T9" fmla="*/ 0 h 71"/>
                              <a:gd name="T10" fmla="*/ 79 w 79"/>
                              <a:gd name="T11" fmla="*/ 17 h 71"/>
                              <a:gd name="T12" fmla="*/ 39 w 79"/>
                              <a:gd name="T13" fmla="*/ 71 h 71"/>
                              <a:gd name="T14" fmla="*/ 0 w 79"/>
                              <a:gd name="T15" fmla="*/ 17 h 71"/>
                              <a:gd name="T16" fmla="*/ 79 w 79"/>
                              <a:gd name="T17" fmla="*/ 17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71">
                                <a:moveTo>
                                  <a:pt x="44" y="0"/>
                                </a:moveTo>
                                <a:lnTo>
                                  <a:pt x="44" y="26"/>
                                </a:lnTo>
                                <a:lnTo>
                                  <a:pt x="34" y="26"/>
                                </a:lnTo>
                                <a:lnTo>
                                  <a:pt x="34" y="0"/>
                                </a:lnTo>
                                <a:lnTo>
                                  <a:pt x="44" y="0"/>
                                </a:lnTo>
                                <a:close/>
                                <a:moveTo>
                                  <a:pt x="79" y="17"/>
                                </a:moveTo>
                                <a:lnTo>
                                  <a:pt x="39" y="71"/>
                                </a:lnTo>
                                <a:lnTo>
                                  <a:pt x="0" y="17"/>
                                </a:lnTo>
                                <a:lnTo>
                                  <a:pt x="79" y="17"/>
                                </a:ln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562" name="Freeform 416"/>
                        <wps:cNvSpPr>
                          <a:spLocks/>
                        </wps:cNvSpPr>
                        <wps:spPr bwMode="auto">
                          <a:xfrm>
                            <a:off x="350324" y="614045"/>
                            <a:ext cx="92075" cy="68580"/>
                          </a:xfrm>
                          <a:custGeom>
                            <a:avLst/>
                            <a:gdLst>
                              <a:gd name="T0" fmla="*/ 0 w 240"/>
                              <a:gd name="T1" fmla="*/ 128 h 256"/>
                              <a:gd name="T2" fmla="*/ 120 w 240"/>
                              <a:gd name="T3" fmla="*/ 0 h 256"/>
                              <a:gd name="T4" fmla="*/ 120 w 240"/>
                              <a:gd name="T5" fmla="*/ 0 h 256"/>
                              <a:gd name="T6" fmla="*/ 120 w 240"/>
                              <a:gd name="T7" fmla="*/ 0 h 256"/>
                              <a:gd name="T8" fmla="*/ 240 w 240"/>
                              <a:gd name="T9" fmla="*/ 128 h 256"/>
                              <a:gd name="T10" fmla="*/ 240 w 240"/>
                              <a:gd name="T11" fmla="*/ 128 h 256"/>
                              <a:gd name="T12" fmla="*/ 240 w 240"/>
                              <a:gd name="T13" fmla="*/ 128 h 256"/>
                              <a:gd name="T14" fmla="*/ 120 w 240"/>
                              <a:gd name="T15" fmla="*/ 256 h 256"/>
                              <a:gd name="T16" fmla="*/ 120 w 240"/>
                              <a:gd name="T17" fmla="*/ 256 h 256"/>
                              <a:gd name="T18" fmla="*/ 120 w 240"/>
                              <a:gd name="T19" fmla="*/ 256 h 256"/>
                              <a:gd name="T20" fmla="*/ 0 w 240"/>
                              <a:gd name="T21" fmla="*/ 128 h 256"/>
                              <a:gd name="T22" fmla="*/ 0 w 240"/>
                              <a:gd name="T23" fmla="*/ 128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0" h="256">
                                <a:moveTo>
                                  <a:pt x="0" y="128"/>
                                </a:moveTo>
                                <a:cubicBezTo>
                                  <a:pt x="0" y="58"/>
                                  <a:pt x="54" y="0"/>
                                  <a:pt x="120" y="0"/>
                                </a:cubicBezTo>
                                <a:cubicBezTo>
                                  <a:pt x="120" y="0"/>
                                  <a:pt x="120" y="0"/>
                                  <a:pt x="120" y="0"/>
                                </a:cubicBezTo>
                                <a:lnTo>
                                  <a:pt x="120" y="0"/>
                                </a:lnTo>
                                <a:cubicBezTo>
                                  <a:pt x="187" y="0"/>
                                  <a:pt x="240" y="58"/>
                                  <a:pt x="240" y="128"/>
                                </a:cubicBezTo>
                                <a:cubicBezTo>
                                  <a:pt x="240" y="128"/>
                                  <a:pt x="240" y="128"/>
                                  <a:pt x="240" y="128"/>
                                </a:cubicBezTo>
                                <a:lnTo>
                                  <a:pt x="240" y="128"/>
                                </a:lnTo>
                                <a:cubicBezTo>
                                  <a:pt x="240" y="199"/>
                                  <a:pt x="187" y="256"/>
                                  <a:pt x="120" y="256"/>
                                </a:cubicBezTo>
                                <a:cubicBezTo>
                                  <a:pt x="120" y="256"/>
                                  <a:pt x="120" y="256"/>
                                  <a:pt x="120" y="256"/>
                                </a:cubicBezTo>
                                <a:lnTo>
                                  <a:pt x="120" y="256"/>
                                </a:lnTo>
                                <a:cubicBezTo>
                                  <a:pt x="54" y="256"/>
                                  <a:pt x="0" y="199"/>
                                  <a:pt x="0" y="128"/>
                                </a:cubicBezTo>
                                <a:cubicBezTo>
                                  <a:pt x="0" y="128"/>
                                  <a:pt x="0" y="128"/>
                                  <a:pt x="0" y="128"/>
                                </a:cubicBezTo>
                                <a:close/>
                              </a:path>
                            </a:pathLst>
                          </a:custGeom>
                          <a:solidFill>
                            <a:srgbClr val="3C8A2E"/>
                          </a:solidFill>
                          <a:ln w="0">
                            <a:solidFill>
                              <a:srgbClr val="000000"/>
                            </a:solidFill>
                            <a:round/>
                            <a:headEnd/>
                            <a:tailEnd/>
                          </a:ln>
                        </wps:spPr>
                        <wps:bodyPr rot="0" vert="horz" wrap="square" lIns="91440" tIns="45720" rIns="91440" bIns="45720" anchor="t" anchorCtr="0" upright="1">
                          <a:noAutofit/>
                        </wps:bodyPr>
                      </wps:wsp>
                      <wps:wsp>
                        <wps:cNvPr id="563" name="Rectangle 417"/>
                        <wps:cNvSpPr>
                          <a:spLocks noChangeArrowheads="1"/>
                        </wps:cNvSpPr>
                        <wps:spPr bwMode="auto">
                          <a:xfrm>
                            <a:off x="2398012" y="1030068"/>
                            <a:ext cx="85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524E5" w14:textId="77777777" w:rsidR="00356C0A" w:rsidRDefault="00356C0A" w:rsidP="00FC66A2">
                              <w:r>
                                <w:rPr>
                                  <w:rFonts w:ascii="Arial" w:hAnsi="Arial" w:cs="Arial"/>
                                  <w:color w:val="002776"/>
                                  <w:sz w:val="12"/>
                                  <w:szCs w:val="12"/>
                                  <w:lang w:val="en-US"/>
                                </w:rPr>
                                <w:t>III.</w:t>
                              </w:r>
                            </w:p>
                          </w:txbxContent>
                        </wps:txbx>
                        <wps:bodyPr rot="0" vert="horz" wrap="none" lIns="0" tIns="0" rIns="0" bIns="0" anchor="t" anchorCtr="0">
                          <a:spAutoFit/>
                        </wps:bodyPr>
                      </wps:wsp>
                      <wps:wsp>
                        <wps:cNvPr id="564" name="Rectangle 418"/>
                        <wps:cNvSpPr>
                          <a:spLocks noChangeArrowheads="1"/>
                        </wps:cNvSpPr>
                        <wps:spPr bwMode="auto">
                          <a:xfrm>
                            <a:off x="3285673" y="939943"/>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CC325" w14:textId="77777777" w:rsidR="00356C0A" w:rsidRDefault="00356C0A" w:rsidP="00FC66A2">
                              <w:r>
                                <w:rPr>
                                  <w:rFonts w:ascii="Arial" w:hAnsi="Arial" w:cs="Arial"/>
                                  <w:color w:val="002776"/>
                                  <w:sz w:val="12"/>
                                  <w:szCs w:val="12"/>
                                  <w:lang w:val="en-US"/>
                                </w:rPr>
                                <w:t>IV.</w:t>
                              </w:r>
                            </w:p>
                          </w:txbxContent>
                        </wps:txbx>
                        <wps:bodyPr rot="0" vert="horz" wrap="none" lIns="0" tIns="0" rIns="0" bIns="0" anchor="t" anchorCtr="0">
                          <a:spAutoFit/>
                        </wps:bodyPr>
                      </wps:wsp>
                      <wps:wsp>
                        <wps:cNvPr id="565" name="Rectangle 419"/>
                        <wps:cNvSpPr>
                          <a:spLocks noChangeArrowheads="1"/>
                        </wps:cNvSpPr>
                        <wps:spPr bwMode="auto">
                          <a:xfrm>
                            <a:off x="3414568" y="966310"/>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53F5E" w14:textId="77777777" w:rsidR="00356C0A" w:rsidRDefault="00356C0A" w:rsidP="00FC66A2">
                              <w:r>
                                <w:rPr>
                                  <w:rFonts w:ascii="Arial" w:hAnsi="Arial" w:cs="Arial"/>
                                  <w:color w:val="002776"/>
                                  <w:sz w:val="8"/>
                                  <w:szCs w:val="8"/>
                                  <w:lang w:val="en-US"/>
                                </w:rPr>
                                <w:t>1a</w:t>
                              </w:r>
                            </w:p>
                          </w:txbxContent>
                        </wps:txbx>
                        <wps:bodyPr rot="0" vert="horz" wrap="none" lIns="0" tIns="0" rIns="0" bIns="0" anchor="t" anchorCtr="0">
                          <a:spAutoFit/>
                        </wps:bodyPr>
                      </wps:wsp>
                      <wps:wsp>
                        <wps:cNvPr id="566" name="Rectangle 420"/>
                        <wps:cNvSpPr>
                          <a:spLocks noChangeArrowheads="1"/>
                        </wps:cNvSpPr>
                        <wps:spPr bwMode="auto">
                          <a:xfrm>
                            <a:off x="1898941" y="593416"/>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0A41A" w14:textId="77777777" w:rsidR="00356C0A" w:rsidRDefault="00356C0A" w:rsidP="00FC66A2">
                              <w:r>
                                <w:rPr>
                                  <w:rFonts w:ascii="Arial" w:hAnsi="Arial" w:cs="Arial"/>
                                  <w:color w:val="002776"/>
                                  <w:sz w:val="12"/>
                                  <w:szCs w:val="12"/>
                                  <w:lang w:val="en-US"/>
                                </w:rPr>
                                <w:t>IV.</w:t>
                              </w:r>
                            </w:p>
                          </w:txbxContent>
                        </wps:txbx>
                        <wps:bodyPr rot="0" vert="horz" wrap="none" lIns="0" tIns="0" rIns="0" bIns="0" anchor="t" anchorCtr="0">
                          <a:spAutoFit/>
                        </wps:bodyPr>
                      </wps:wsp>
                      <wps:wsp>
                        <wps:cNvPr id="567" name="Rectangle 421"/>
                        <wps:cNvSpPr>
                          <a:spLocks noChangeArrowheads="1"/>
                        </wps:cNvSpPr>
                        <wps:spPr bwMode="auto">
                          <a:xfrm>
                            <a:off x="2028471" y="619657"/>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012B1" w14:textId="77777777" w:rsidR="00356C0A" w:rsidRDefault="00356C0A" w:rsidP="00FC66A2">
                              <w:r>
                                <w:rPr>
                                  <w:rFonts w:ascii="Arial" w:hAnsi="Arial" w:cs="Arial"/>
                                  <w:color w:val="002776"/>
                                  <w:sz w:val="8"/>
                                  <w:szCs w:val="8"/>
                                  <w:lang w:val="en-US"/>
                                </w:rPr>
                                <w:t>2a</w:t>
                              </w:r>
                            </w:p>
                          </w:txbxContent>
                        </wps:txbx>
                        <wps:bodyPr rot="0" vert="horz" wrap="none" lIns="0" tIns="0" rIns="0" bIns="0" anchor="t" anchorCtr="0">
                          <a:spAutoFit/>
                        </wps:bodyPr>
                      </wps:wsp>
                      <wps:wsp>
                        <wps:cNvPr id="568" name="Rectangle 422"/>
                        <wps:cNvSpPr>
                          <a:spLocks noChangeArrowheads="1"/>
                        </wps:cNvSpPr>
                        <wps:spPr bwMode="auto">
                          <a:xfrm>
                            <a:off x="62029" y="593416"/>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D674E" w14:textId="77777777" w:rsidR="00356C0A" w:rsidRDefault="00356C0A" w:rsidP="00FC66A2">
                              <w:r>
                                <w:rPr>
                                  <w:rFonts w:ascii="Arial" w:hAnsi="Arial" w:cs="Arial"/>
                                  <w:color w:val="002776"/>
                                  <w:sz w:val="12"/>
                                  <w:szCs w:val="12"/>
                                  <w:lang w:val="en-US"/>
                                </w:rPr>
                                <w:t>VI.</w:t>
                              </w:r>
                            </w:p>
                          </w:txbxContent>
                        </wps:txbx>
                        <wps:bodyPr rot="0" vert="horz" wrap="none" lIns="0" tIns="0" rIns="0" bIns="0" anchor="t" anchorCtr="0">
                          <a:spAutoFit/>
                        </wps:bodyPr>
                      </wps:wsp>
                      <wps:wsp>
                        <wps:cNvPr id="569" name="Rectangle 423"/>
                        <wps:cNvSpPr>
                          <a:spLocks noChangeArrowheads="1"/>
                        </wps:cNvSpPr>
                        <wps:spPr bwMode="auto">
                          <a:xfrm>
                            <a:off x="3655215" y="598493"/>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DF1AD" w14:textId="77777777" w:rsidR="00356C0A" w:rsidRDefault="00356C0A" w:rsidP="00FC66A2">
                              <w:r>
                                <w:rPr>
                                  <w:rFonts w:ascii="Arial" w:hAnsi="Arial" w:cs="Arial"/>
                                  <w:color w:val="002776"/>
                                  <w:sz w:val="12"/>
                                  <w:szCs w:val="12"/>
                                  <w:lang w:val="en-US"/>
                                </w:rPr>
                                <w:t>IV.</w:t>
                              </w:r>
                            </w:p>
                          </w:txbxContent>
                        </wps:txbx>
                        <wps:bodyPr rot="0" vert="horz" wrap="none" lIns="0" tIns="0" rIns="0" bIns="0" anchor="t" anchorCtr="0">
                          <a:spAutoFit/>
                        </wps:bodyPr>
                      </wps:wsp>
                      <wps:wsp>
                        <wps:cNvPr id="570" name="Rectangle 424"/>
                        <wps:cNvSpPr>
                          <a:spLocks noChangeArrowheads="1"/>
                        </wps:cNvSpPr>
                        <wps:spPr bwMode="auto">
                          <a:xfrm>
                            <a:off x="3784745" y="624101"/>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1B4B0" w14:textId="77777777" w:rsidR="00356C0A" w:rsidRDefault="00356C0A" w:rsidP="00FC66A2">
                              <w:r>
                                <w:rPr>
                                  <w:rFonts w:ascii="Arial" w:hAnsi="Arial" w:cs="Arial"/>
                                  <w:color w:val="002776"/>
                                  <w:sz w:val="8"/>
                                  <w:szCs w:val="8"/>
                                  <w:lang w:val="en-US"/>
                                </w:rPr>
                                <w:t>1b</w:t>
                              </w:r>
                            </w:p>
                          </w:txbxContent>
                        </wps:txbx>
                        <wps:bodyPr rot="0" vert="horz" wrap="none" lIns="0" tIns="0" rIns="0" bIns="0" anchor="t" anchorCtr="0">
                          <a:spAutoFit/>
                        </wps:bodyPr>
                      </wps:wsp>
                      <wps:wsp>
                        <wps:cNvPr id="571" name="Rectangle 425"/>
                        <wps:cNvSpPr>
                          <a:spLocks noChangeArrowheads="1"/>
                        </wps:cNvSpPr>
                        <wps:spPr bwMode="auto">
                          <a:xfrm>
                            <a:off x="4770823" y="397303"/>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4C5F7" w14:textId="77777777" w:rsidR="00356C0A" w:rsidRDefault="00356C0A" w:rsidP="00FC66A2">
                              <w:r>
                                <w:rPr>
                                  <w:rFonts w:ascii="Arial" w:hAnsi="Arial" w:cs="Arial"/>
                                  <w:color w:val="002776"/>
                                  <w:sz w:val="12"/>
                                  <w:szCs w:val="12"/>
                                  <w:lang w:val="en-US"/>
                                </w:rPr>
                                <w:t>IV.</w:t>
                              </w:r>
                            </w:p>
                          </w:txbxContent>
                        </wps:txbx>
                        <wps:bodyPr rot="0" vert="horz" wrap="none" lIns="0" tIns="0" rIns="0" bIns="0" anchor="t" anchorCtr="0">
                          <a:spAutoFit/>
                        </wps:bodyPr>
                      </wps:wsp>
                      <wps:wsp>
                        <wps:cNvPr id="572" name="Rectangle 426"/>
                        <wps:cNvSpPr>
                          <a:spLocks noChangeArrowheads="1"/>
                        </wps:cNvSpPr>
                        <wps:spPr bwMode="auto">
                          <a:xfrm>
                            <a:off x="4899718" y="422840"/>
                            <a:ext cx="539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C7CF" w14:textId="77777777" w:rsidR="00356C0A" w:rsidRDefault="00356C0A" w:rsidP="00FC66A2">
                              <w:r>
                                <w:rPr>
                                  <w:rFonts w:ascii="Arial" w:hAnsi="Arial" w:cs="Arial"/>
                                  <w:color w:val="002776"/>
                                  <w:sz w:val="8"/>
                                  <w:szCs w:val="8"/>
                                  <w:lang w:val="en-US"/>
                                </w:rPr>
                                <w:t>1c</w:t>
                              </w:r>
                            </w:p>
                          </w:txbxContent>
                        </wps:txbx>
                        <wps:bodyPr rot="0" vert="horz" wrap="none" lIns="0" tIns="0" rIns="0" bIns="0" anchor="t" anchorCtr="0">
                          <a:spAutoFit/>
                        </wps:bodyPr>
                      </wps:wsp>
                      <wps:wsp>
                        <wps:cNvPr id="573" name="Rectangle 427"/>
                        <wps:cNvSpPr>
                          <a:spLocks noChangeArrowheads="1"/>
                        </wps:cNvSpPr>
                        <wps:spPr bwMode="auto">
                          <a:xfrm>
                            <a:off x="1048107" y="397303"/>
                            <a:ext cx="723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785BE" w14:textId="77777777" w:rsidR="00356C0A" w:rsidRDefault="00356C0A" w:rsidP="00FC66A2">
                              <w:r>
                                <w:rPr>
                                  <w:rFonts w:ascii="Arial" w:hAnsi="Arial" w:cs="Arial"/>
                                  <w:color w:val="002776"/>
                                  <w:sz w:val="12"/>
                                  <w:szCs w:val="12"/>
                                  <w:lang w:val="en-US"/>
                                </w:rPr>
                                <w:t>V.</w:t>
                              </w:r>
                            </w:p>
                          </w:txbxContent>
                        </wps:txbx>
                        <wps:bodyPr rot="0" vert="horz" wrap="none" lIns="0" tIns="0" rIns="0" bIns="0" anchor="t" anchorCtr="0">
                          <a:spAutoFit/>
                        </wps:bodyPr>
                      </wps:wsp>
                      <wps:wsp>
                        <wps:cNvPr id="574" name="Rectangle 473"/>
                        <wps:cNvSpPr>
                          <a:spLocks noChangeArrowheads="1"/>
                        </wps:cNvSpPr>
                        <wps:spPr bwMode="auto">
                          <a:xfrm>
                            <a:off x="1025329" y="954405"/>
                            <a:ext cx="720725"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Freeform 474"/>
                        <wps:cNvSpPr>
                          <a:spLocks noEditPoints="1"/>
                        </wps:cNvSpPr>
                        <wps:spPr bwMode="auto">
                          <a:xfrm>
                            <a:off x="1022154" y="95250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576" name="Rectangle 475"/>
                        <wps:cNvSpPr>
                          <a:spLocks noChangeArrowheads="1"/>
                        </wps:cNvSpPr>
                        <wps:spPr bwMode="auto">
                          <a:xfrm>
                            <a:off x="1087474" y="958984"/>
                            <a:ext cx="4165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8BD1B" w14:textId="77777777" w:rsidR="00356C0A" w:rsidRDefault="00356C0A" w:rsidP="00FC66A2">
                              <w:r>
                                <w:rPr>
                                  <w:rFonts w:ascii="Arial" w:hAnsi="Arial" w:cs="Arial"/>
                                  <w:color w:val="002776"/>
                                  <w:sz w:val="10"/>
                                  <w:szCs w:val="10"/>
                                  <w:lang w:val="en-US"/>
                                </w:rPr>
                                <w:t>Dostupnost Po</w:t>
                              </w:r>
                            </w:p>
                          </w:txbxContent>
                        </wps:txbx>
                        <wps:bodyPr rot="0" vert="horz" wrap="none" lIns="0" tIns="0" rIns="0" bIns="0" anchor="t" anchorCtr="0">
                          <a:spAutoFit/>
                        </wps:bodyPr>
                      </wps:wsp>
                      <wps:wsp>
                        <wps:cNvPr id="577" name="Rectangle 476"/>
                        <wps:cNvSpPr>
                          <a:spLocks noChangeArrowheads="1"/>
                        </wps:cNvSpPr>
                        <wps:spPr bwMode="auto">
                          <a:xfrm>
                            <a:off x="1654485" y="959098"/>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87580" w14:textId="77777777" w:rsidR="00356C0A" w:rsidRDefault="00356C0A" w:rsidP="00FC66A2">
                              <w:r>
                                <w:rPr>
                                  <w:rFonts w:ascii="Arial" w:hAnsi="Arial" w:cs="Arial"/>
                                  <w:color w:val="002776"/>
                                  <w:sz w:val="10"/>
                                  <w:szCs w:val="10"/>
                                  <w:lang w:val="en-US"/>
                                </w:rPr>
                                <w:t>-</w:t>
                              </w:r>
                            </w:p>
                          </w:txbxContent>
                        </wps:txbx>
                        <wps:bodyPr rot="0" vert="horz" wrap="none" lIns="0" tIns="0" rIns="0" bIns="0" anchor="t" anchorCtr="0">
                          <a:spAutoFit/>
                        </wps:bodyPr>
                      </wps:wsp>
                      <wps:wsp>
                        <wps:cNvPr id="578" name="Rectangle 477"/>
                        <wps:cNvSpPr>
                          <a:spLocks noChangeArrowheads="1"/>
                        </wps:cNvSpPr>
                        <wps:spPr bwMode="auto">
                          <a:xfrm>
                            <a:off x="1149065" y="1027528"/>
                            <a:ext cx="148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C6D78" w14:textId="77777777" w:rsidR="00356C0A" w:rsidRDefault="00356C0A" w:rsidP="00FC66A2">
                              <w:r>
                                <w:rPr>
                                  <w:rFonts w:ascii="Arial" w:hAnsi="Arial" w:cs="Arial"/>
                                  <w:color w:val="002776"/>
                                  <w:sz w:val="10"/>
                                  <w:szCs w:val="10"/>
                                  <w:lang w:val="en-US"/>
                                </w:rPr>
                                <w:t>Pá, 8</w:t>
                              </w:r>
                            </w:p>
                          </w:txbxContent>
                        </wps:txbx>
                        <wps:bodyPr rot="0" vert="horz" wrap="none" lIns="0" tIns="0" rIns="0" bIns="0" anchor="t" anchorCtr="0">
                          <a:spAutoFit/>
                        </wps:bodyPr>
                      </wps:wsp>
                      <wps:wsp>
                        <wps:cNvPr id="579" name="Rectangle 478"/>
                        <wps:cNvSpPr>
                          <a:spLocks noChangeArrowheads="1"/>
                        </wps:cNvSpPr>
                        <wps:spPr bwMode="auto">
                          <a:xfrm>
                            <a:off x="1346534" y="1027650"/>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8ED9E" w14:textId="77777777" w:rsidR="00356C0A" w:rsidRDefault="00356C0A" w:rsidP="00FC66A2">
                              <w:r>
                                <w:rPr>
                                  <w:rFonts w:ascii="Arial" w:hAnsi="Arial" w:cs="Arial"/>
                                  <w:color w:val="002776"/>
                                  <w:sz w:val="10"/>
                                  <w:szCs w:val="10"/>
                                  <w:lang w:val="en-US"/>
                                </w:rPr>
                                <w:t>-</w:t>
                              </w:r>
                            </w:p>
                          </w:txbxContent>
                        </wps:txbx>
                        <wps:bodyPr rot="0" vert="horz" wrap="none" lIns="0" tIns="0" rIns="0" bIns="0" anchor="t" anchorCtr="0">
                          <a:spAutoFit/>
                        </wps:bodyPr>
                      </wps:wsp>
                      <wps:wsp>
                        <wps:cNvPr id="580" name="Rectangle 479"/>
                        <wps:cNvSpPr>
                          <a:spLocks noChangeArrowheads="1"/>
                        </wps:cNvSpPr>
                        <wps:spPr bwMode="auto">
                          <a:xfrm>
                            <a:off x="1377012" y="1026796"/>
                            <a:ext cx="1771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A5617" w14:textId="77777777" w:rsidR="00356C0A" w:rsidRDefault="00356C0A" w:rsidP="00FC66A2">
                              <w:r>
                                <w:rPr>
                                  <w:rFonts w:ascii="Arial" w:hAnsi="Arial" w:cs="Arial"/>
                                  <w:color w:val="002776"/>
                                  <w:sz w:val="10"/>
                                  <w:szCs w:val="10"/>
                                  <w:lang w:val="en-US"/>
                                </w:rPr>
                                <w:t>16:30.</w:t>
                              </w:r>
                            </w:p>
                          </w:txbxContent>
                        </wps:txbx>
                        <wps:bodyPr rot="0" vert="horz" wrap="none" lIns="0" tIns="0" rIns="0" bIns="0" anchor="t" anchorCtr="0">
                          <a:spAutoFit/>
                        </wps:bodyPr>
                      </wps:wsp>
                      <wps:wsp>
                        <wps:cNvPr id="581" name="Freeform 480"/>
                        <wps:cNvSpPr>
                          <a:spLocks noEditPoints="1"/>
                        </wps:cNvSpPr>
                        <wps:spPr bwMode="auto">
                          <a:xfrm>
                            <a:off x="1022154" y="1924685"/>
                            <a:ext cx="727075" cy="85090"/>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582" name="Rectangle 481"/>
                        <wps:cNvSpPr>
                          <a:spLocks noChangeArrowheads="1"/>
                        </wps:cNvSpPr>
                        <wps:spPr bwMode="auto">
                          <a:xfrm>
                            <a:off x="1193511" y="1938913"/>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E6463" w14:textId="77777777" w:rsidR="00356C0A" w:rsidRDefault="00356C0A" w:rsidP="00FC66A2">
                              <w:r>
                                <w:rPr>
                                  <w:rFonts w:ascii="Arial" w:hAnsi="Arial" w:cs="Arial"/>
                                  <w:color w:val="002776"/>
                                  <w:sz w:val="10"/>
                                  <w:szCs w:val="10"/>
                                  <w:lang w:val="en-US"/>
                                </w:rPr>
                                <w:t>Průběžně</w:t>
                              </w:r>
                            </w:p>
                          </w:txbxContent>
                        </wps:txbx>
                        <wps:bodyPr rot="0" vert="horz" wrap="none" lIns="0" tIns="0" rIns="0" bIns="0" anchor="t" anchorCtr="0">
                          <a:spAutoFit/>
                        </wps:bodyPr>
                      </wps:wsp>
                      <wps:wsp>
                        <wps:cNvPr id="583" name="Freeform 482"/>
                        <wps:cNvSpPr>
                          <a:spLocks noEditPoints="1"/>
                        </wps:cNvSpPr>
                        <wps:spPr bwMode="auto">
                          <a:xfrm>
                            <a:off x="1022154" y="2026920"/>
                            <a:ext cx="727075" cy="218440"/>
                          </a:xfrm>
                          <a:custGeom>
                            <a:avLst/>
                            <a:gdLst>
                              <a:gd name="T0" fmla="*/ 0 w 1888"/>
                              <a:gd name="T1" fmla="*/ 8 h 816"/>
                              <a:gd name="T2" fmla="*/ 8 w 1888"/>
                              <a:gd name="T3" fmla="*/ 0 h 816"/>
                              <a:gd name="T4" fmla="*/ 1880 w 1888"/>
                              <a:gd name="T5" fmla="*/ 0 h 816"/>
                              <a:gd name="T6" fmla="*/ 1888 w 1888"/>
                              <a:gd name="T7" fmla="*/ 8 h 816"/>
                              <a:gd name="T8" fmla="*/ 1888 w 1888"/>
                              <a:gd name="T9" fmla="*/ 808 h 816"/>
                              <a:gd name="T10" fmla="*/ 1880 w 1888"/>
                              <a:gd name="T11" fmla="*/ 816 h 816"/>
                              <a:gd name="T12" fmla="*/ 8 w 1888"/>
                              <a:gd name="T13" fmla="*/ 816 h 816"/>
                              <a:gd name="T14" fmla="*/ 0 w 1888"/>
                              <a:gd name="T15" fmla="*/ 808 h 816"/>
                              <a:gd name="T16" fmla="*/ 0 w 1888"/>
                              <a:gd name="T17" fmla="*/ 8 h 816"/>
                              <a:gd name="T18" fmla="*/ 16 w 1888"/>
                              <a:gd name="T19" fmla="*/ 808 h 816"/>
                              <a:gd name="T20" fmla="*/ 8 w 1888"/>
                              <a:gd name="T21" fmla="*/ 800 h 816"/>
                              <a:gd name="T22" fmla="*/ 1880 w 1888"/>
                              <a:gd name="T23" fmla="*/ 800 h 816"/>
                              <a:gd name="T24" fmla="*/ 1872 w 1888"/>
                              <a:gd name="T25" fmla="*/ 808 h 816"/>
                              <a:gd name="T26" fmla="*/ 1872 w 1888"/>
                              <a:gd name="T27" fmla="*/ 8 h 816"/>
                              <a:gd name="T28" fmla="*/ 1880 w 1888"/>
                              <a:gd name="T29" fmla="*/ 16 h 816"/>
                              <a:gd name="T30" fmla="*/ 8 w 1888"/>
                              <a:gd name="T31" fmla="*/ 16 h 816"/>
                              <a:gd name="T32" fmla="*/ 16 w 1888"/>
                              <a:gd name="T33" fmla="*/ 8 h 816"/>
                              <a:gd name="T34" fmla="*/ 16 w 1888"/>
                              <a:gd name="T35" fmla="*/ 808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816">
                                <a:moveTo>
                                  <a:pt x="0" y="8"/>
                                </a:moveTo>
                                <a:cubicBezTo>
                                  <a:pt x="0" y="4"/>
                                  <a:pt x="4" y="0"/>
                                  <a:pt x="8" y="0"/>
                                </a:cubicBezTo>
                                <a:lnTo>
                                  <a:pt x="1880" y="0"/>
                                </a:lnTo>
                                <a:cubicBezTo>
                                  <a:pt x="1885" y="0"/>
                                  <a:pt x="1888" y="4"/>
                                  <a:pt x="1888" y="8"/>
                                </a:cubicBezTo>
                                <a:lnTo>
                                  <a:pt x="1888" y="808"/>
                                </a:lnTo>
                                <a:cubicBezTo>
                                  <a:pt x="1888" y="813"/>
                                  <a:pt x="1885" y="816"/>
                                  <a:pt x="1880" y="816"/>
                                </a:cubicBezTo>
                                <a:lnTo>
                                  <a:pt x="8" y="816"/>
                                </a:lnTo>
                                <a:cubicBezTo>
                                  <a:pt x="4" y="816"/>
                                  <a:pt x="0" y="813"/>
                                  <a:pt x="0" y="808"/>
                                </a:cubicBezTo>
                                <a:lnTo>
                                  <a:pt x="0" y="8"/>
                                </a:lnTo>
                                <a:close/>
                                <a:moveTo>
                                  <a:pt x="16" y="808"/>
                                </a:moveTo>
                                <a:lnTo>
                                  <a:pt x="8" y="800"/>
                                </a:lnTo>
                                <a:lnTo>
                                  <a:pt x="1880" y="800"/>
                                </a:lnTo>
                                <a:lnTo>
                                  <a:pt x="1872" y="808"/>
                                </a:lnTo>
                                <a:lnTo>
                                  <a:pt x="1872" y="8"/>
                                </a:lnTo>
                                <a:lnTo>
                                  <a:pt x="1880" y="16"/>
                                </a:lnTo>
                                <a:lnTo>
                                  <a:pt x="8" y="16"/>
                                </a:lnTo>
                                <a:lnTo>
                                  <a:pt x="16" y="8"/>
                                </a:lnTo>
                                <a:lnTo>
                                  <a:pt x="16" y="80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584" name="Rectangle 483"/>
                        <wps:cNvSpPr>
                          <a:spLocks noChangeArrowheads="1"/>
                        </wps:cNvSpPr>
                        <wps:spPr bwMode="auto">
                          <a:xfrm>
                            <a:off x="1162399" y="2071558"/>
                            <a:ext cx="2082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693AA" w14:textId="77777777" w:rsidR="00356C0A" w:rsidRDefault="00356C0A" w:rsidP="00FC66A2">
                              <w:r>
                                <w:rPr>
                                  <w:rFonts w:ascii="Arial" w:hAnsi="Arial" w:cs="Arial"/>
                                  <w:color w:val="002776"/>
                                  <w:sz w:val="10"/>
                                  <w:szCs w:val="10"/>
                                  <w:lang w:val="en-US"/>
                                </w:rPr>
                                <w:t>Funkce</w:t>
                              </w:r>
                            </w:p>
                          </w:txbxContent>
                        </wps:txbx>
                        <wps:bodyPr rot="0" vert="horz" wrap="none" lIns="0" tIns="0" rIns="0" bIns="0" anchor="t" anchorCtr="0">
                          <a:spAutoFit/>
                        </wps:bodyPr>
                      </wps:wsp>
                      <wps:wsp>
                        <wps:cNvPr id="585" name="Rectangle 484"/>
                        <wps:cNvSpPr>
                          <a:spLocks noChangeArrowheads="1"/>
                        </wps:cNvSpPr>
                        <wps:spPr bwMode="auto">
                          <a:xfrm>
                            <a:off x="1470985" y="2071558"/>
                            <a:ext cx="95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0CB90" w14:textId="77777777" w:rsidR="00356C0A" w:rsidRDefault="00356C0A" w:rsidP="00FC66A2">
                              <w:r>
                                <w:rPr>
                                  <w:rFonts w:ascii="Arial" w:hAnsi="Arial" w:cs="Arial"/>
                                  <w:color w:val="002776"/>
                                  <w:sz w:val="10"/>
                                  <w:szCs w:val="10"/>
                                  <w:lang w:val="en-US"/>
                                </w:rPr>
                                <w:t>call</w:t>
                              </w:r>
                            </w:p>
                          </w:txbxContent>
                        </wps:txbx>
                        <wps:bodyPr rot="0" vert="horz" wrap="none" lIns="0" tIns="0" rIns="0" bIns="0" anchor="t" anchorCtr="0">
                          <a:spAutoFit/>
                        </wps:bodyPr>
                      </wps:wsp>
                      <wps:wsp>
                        <wps:cNvPr id="586" name="Rectangle 485"/>
                        <wps:cNvSpPr>
                          <a:spLocks noChangeArrowheads="1"/>
                        </wps:cNvSpPr>
                        <wps:spPr bwMode="auto">
                          <a:xfrm>
                            <a:off x="1261451" y="2140102"/>
                            <a:ext cx="1765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83183" w14:textId="77777777" w:rsidR="00356C0A" w:rsidRDefault="00356C0A" w:rsidP="00FC66A2">
                              <w:r>
                                <w:rPr>
                                  <w:rFonts w:ascii="Arial" w:hAnsi="Arial" w:cs="Arial"/>
                                  <w:color w:val="002776"/>
                                  <w:sz w:val="10"/>
                                  <w:szCs w:val="10"/>
                                  <w:lang w:val="en-US"/>
                                </w:rPr>
                                <w:t>centra</w:t>
                              </w:r>
                            </w:p>
                          </w:txbxContent>
                        </wps:txbx>
                        <wps:bodyPr rot="0" vert="horz" wrap="none" lIns="0" tIns="0" rIns="0" bIns="0" anchor="t" anchorCtr="0">
                          <a:spAutoFit/>
                        </wps:bodyPr>
                      </wps:wsp>
                    </wpc:wpc>
                  </a:graphicData>
                </a:graphic>
              </wp:inline>
            </w:drawing>
          </mc:Choice>
          <mc:Fallback>
            <w:pict>
              <v:group w14:anchorId="78EBD3FE" id="Plátno 7" o:spid="_x0000_s1026" editas="canvas" style="width:444.45pt;height:185.15pt;mso-position-horizontal-relative:char;mso-position-vertical-relative:line" coordsize="56445,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445;height:23514;visibility:visible;mso-wrap-style:square" stroked="t" strokeweight=".5pt">
                  <v:fill o:detectmouseclick="t"/>
                  <v:path o:connecttype="none"/>
                </v:shape>
                <v:shape id="Freeform 328" o:spid="_x0000_s1028" style="position:absolute;left:17492;top:17595;width:32620;height:902;visibility:visible;mso-wrap-style:square;v-text-anchor:top" coordsize="846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iu8QA&#10;AADcAAAADwAAAGRycy9kb3ducmV2LnhtbESPQWvCQBSE7wX/w/KEXopuaiVIdBUpCB5y0ajnZ/aZ&#10;BLNvw+6qsb++Wyh4HGbmG2ax6k0r7uR8Y1nB5zgBQVxa3XCl4FBsRjMQPiBrbC2Tgid5WC0HbwvM&#10;tH3wju77UIkIYZ+hgjqELpPSlzUZ9GPbEUfvYp3BEKWrpHb4iHDTykmSpNJgw3Ghxo6+ayqv+5tR&#10;0Pzsztdj+DilDvPimJe+eJ5zpd6H/XoOIlAfXuH/9lYr+Jqm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6YrvEAAAA3AAAAA8AAAAAAAAAAAAAAAAAmAIAAGRycy9k&#10;b3ducmV2LnhtbFBLBQYAAAAABAAEAPUAAACJAwAAAAA=&#10;" path="m8392,16r,64l8376,80r,-64l8392,16xm8392,128r,64l8376,192r,-64l8392,128xm8392,241r,64l8376,305r,-64l8392,241xm8360,336r-64,l8296,320r64,l8360,336xm8248,336r-64,l8184,320r64,l8248,336xm8136,336r-64,l8072,320r64,l8136,336xm8024,336r-64,l7960,320r64,l8024,336xm7912,336r-64,l7848,320r64,l7912,336xm7800,336r-64,l7736,320r64,l7800,336xm7688,336r-64,l7624,320r64,l7688,336xm7575,336r-64,l7511,320r64,l7575,336xm7463,336r-64,l7399,320r64,l7463,336xm7351,336r-64,l7287,320r64,l7351,336xm7239,336r-64,l7175,320r64,l7239,336xm7127,336r-64,l7063,320r64,l7127,336xm7015,336r-64,l6951,320r64,l7015,336xm6903,336r-64,l6839,320r64,l6903,336xm6791,336r-64,l6727,320r64,l6791,336xm6679,336r-64,l6615,320r64,l6679,336xm6566,336r-64,l6502,320r64,l6566,336xm6454,336r-64,l6390,320r64,l6454,336xm6342,336r-64,l6278,320r64,l6342,336xm6230,336r-64,l6166,320r64,l6230,336xm6118,336r-64,l6054,320r64,l6118,336xm6006,336r-64,l5942,320r64,l6006,336xm5894,336r-64,l5830,320r64,l5894,336xm5782,336r-64,l5718,320r64,l5782,336xm5670,336r-65,l5605,320r65,l5670,336xm5557,336r-64,l5493,320r64,l5557,336xm5445,336r-64,l5381,320r64,l5445,336xm5333,336r-64,l5269,320r64,l5333,336xm5221,336r-64,l5157,320r64,l5221,336xm5109,336r-64,l5045,320r64,l5109,336xm4997,336r-64,l4933,320r64,l4997,336xm4885,336r-64,l4821,320r64,l4885,336xm4773,336r-64,l4709,320r64,l4773,336xm4661,336r-65,l4596,320r65,l4661,336xm4548,336r-64,l4484,320r64,l4548,336xm4436,336r-64,l4372,320r64,l4436,336xm4324,336r-64,l4260,320r64,l4324,336xm4212,336r-64,l4148,320r64,l4212,336xm4100,336r-64,l4036,320r64,l4100,336xm3988,336r-64,l3924,320r64,l3988,336xm3876,336r-64,l3812,320r64,l3876,336xm3764,336r-64,l3700,320r64,l3764,336xm3652,336r-65,l3587,320r65,l3652,336xm3539,336r-64,l3475,320r64,l3539,336xm3427,336r-64,l3363,320r64,l3427,336xm3315,336r-64,l3251,320r64,l3315,336xm3203,336r-64,l3139,320r64,l3203,336xm3091,336r-64,l3027,320r64,l3091,336xm2979,336r-64,l2915,320r64,l2979,336xm2867,336r-64,l2803,320r64,l2867,336xm2755,336r-64,l2691,320r64,l2755,336xm2643,336r-65,l2578,320r65,l2643,336xm2530,336r-64,l2466,320r64,l2530,336xm2418,336r-64,l2354,320r64,l2418,336xm2306,336r-64,l2242,320r64,l2306,336xm2194,336r-64,l2130,320r64,l2194,336xm2082,336r-64,l2018,320r64,l2082,336xm1970,336r-64,l1906,320r64,l1970,336xm1858,336r-64,l1794,320r64,l1858,336xm1746,336r-64,l1682,320r64,l1746,336xm1634,336r-65,l1569,320r65,l1634,336xm1521,336r-64,l1457,320r64,l1521,336xm1409,336r-64,l1345,320r64,l1409,336xm1297,336r-64,l1233,320r64,l1297,336xm1185,336r-64,l1121,320r64,l1185,336xm1073,336r-64,l1009,320r64,l1073,336xm961,336r-64,l897,320r64,l961,336xm849,336r-64,l785,320r64,l849,336xm737,336r-64,l673,320r64,l737,336xm625,336r-65,l560,320r65,l625,336xm512,336r-64,l448,320r64,l512,336xm400,336r-64,l336,320r64,l400,336xm288,336r-64,l224,320r64,l288,336xm176,336r-64,l112,320r64,l176,336xm64,336l,336,,320r64,l64,336xm8303,140l8384,r82,140c8468,144,8467,149,8463,151v-4,3,-8,1,-11,-3l8378,20r13,l8317,148v-3,4,-7,6,-11,3c8302,149,8301,144,8303,140xe" fillcolor="#006" strokecolor="#006" strokeweight="3e-5mm">
                  <v:path arrowok="t" o:connecttype="custom" o:connectlocs="3232719,51526;3226555,64676;3177248,90170;3109450,85876;3090960,90170;2980018,90170;2961528,85876;2874855,90170;2807057,85876;2788567,90170;2677625,90170;2659135,85876;2572847,90170;2504664,85876;2486173,90170;2375232,90170;2356741,85876;2270453,90170;2202656,85876;2184165,90170;2072838,90170;2054348,85876;1968060,90170;1900262,85876;1881772,90170;1770445,90170;1751955,85876;1665667,90170;1597869,85876;1579379,90170;1468437,90170;1449947,85876;1363274,90170;1295476,85876;1276986,90170;1166044,90170;1147554,85876;1061265,90170;993083,85876;974592,90170;863651,90170;845160,85876;758872,90170;691075,85876;672584,90170;561257,90170;542767,85876;456479,90170;388681,85876;370191,90170;259249,90170;240759,85876;154086,90170;86288,85876;67798,90170;3229637,0;3199590,40523" o:connectangles="0,0,0,0,0,0,0,0,0,0,0,0,0,0,0,0,0,0,0,0,0,0,0,0,0,0,0,0,0,0,0,0,0,0,0,0,0,0,0,0,0,0,0,0,0,0,0,0,0,0,0,0,0,0,0,0,0"/>
                  <o:lock v:ext="edit" verticies="t"/>
                </v:shape>
                <v:shape id="Freeform 329" o:spid="_x0000_s1029" style="position:absolute;left:10221;top:15347;width:7271;height:858;visibility:visible;mso-wrap-style:square;v-text-anchor:top" coordsize="18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nWsYA&#10;AADcAAAADwAAAGRycy9kb3ducmV2LnhtbESPQWvCQBSE70L/w/IK3nQTFVvTrCKFolSwNArt8ZF9&#10;TdJm34bsauK/7wqCx2FmvmHSVW9qcabWVZYVxOMIBHFudcWFguPhbfQMwnlkjbVlUnAhB6vlwyDF&#10;RNuOP+mc+UIECLsEFZTeN4mULi/JoBvbhjh4P7Y16INsC6lb7ALc1HISRXNpsOKwUGJDryXlf9nJ&#10;KPjYV9nv7IBfU/l92TW7xXvcbVCp4WO/fgHhqff38K291Qqmsye4ng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XnWsYAAADcAAAADwAAAAAAAAAAAAAAAACYAgAAZHJz&#10;L2Rvd25yZXYueG1sUEsFBgAAAAAEAAQA9QAAAIsDAAAAAA==&#10;" path="m,8c,4,4,,8,l1880,v5,,8,4,8,8l1888,312v,5,-3,8,-8,8l8,320c4,320,,317,,312l,8xm16,312l8,304r1872,l1872,312r,-304l1880,16,8,16,16,8r,304xe" fillcolor="#00a1de" strokecolor="#00a1de" strokeweight="3e-5mm">
                  <v:path arrowok="t" o:connecttype="custom" o:connectlocs="0,2143;3081,0;723994,0;727075,2143;727075,83582;723994,85725;3081,85725;0,83582;0,2143;6162,83582;3081,81439;723994,81439;720913,83582;720913,2143;723994,4286;3081,4286;6162,2143;6162,83582" o:connectangles="0,0,0,0,0,0,0,0,0,0,0,0,0,0,0,0,0,0"/>
                  <o:lock v:ext="edit" verticies="t"/>
                </v:shape>
                <v:rect id="Rectangle 330" o:spid="_x0000_s1030" style="position:absolute;left:12119;top:15492;width:240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kyb8A&#10;AADcAAAADwAAAGRycy9kb3ducmV2LnhtbERPy4rCMBTdC/MP4Q7MTtNRE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2TJvwAAANwAAAAPAAAAAAAAAAAAAAAAAJgCAABkcnMvZG93bnJl&#10;di54bWxQSwUGAAAAAAQABAD1AAAAhAMAAAAA&#10;" filled="f" stroked="f">
                  <v:textbox style="mso-fit-shape-to-text:t" inset="0,0,0,0">
                    <w:txbxContent>
                      <w:p w14:paraId="219CF41C" w14:textId="77777777" w:rsidR="00356C0A" w:rsidRDefault="00356C0A" w:rsidP="00FC66A2">
                        <w:r>
                          <w:rPr>
                            <w:rFonts w:ascii="Arial" w:hAnsi="Arial" w:cs="Arial"/>
                            <w:color w:val="002776"/>
                            <w:sz w:val="10"/>
                            <w:szCs w:val="10"/>
                            <w:lang w:val="en-US"/>
                          </w:rPr>
                          <w:t>Měsíčně</w:t>
                        </w:r>
                      </w:p>
                    </w:txbxContent>
                  </v:textbox>
                </v:rect>
                <v:rect id="Rectangle 331" o:spid="_x0000_s1031" style="position:absolute;left:10221;top:7556;width:7207;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lXiMUA&#10;AADcAAAADwAAAGRycy9kb3ducmV2LnhtbESPQWvCQBSE74X+h+UVvNVNtRSN2UhaKhU9SFQ8P7Kv&#10;SWj2bciuuv77bqHgcZiZb5hsGUwnLjS41rKCl3ECgriyuuVawfGwep6BcB5ZY2eZFNzIwTJ/fMgw&#10;1fbKJV32vhYRwi5FBY33fSqlqxoy6Ma2J47etx0M+iiHWuoBrxFuOjlJkjdpsOW40GBPHw1VP/uz&#10;UbAOYfv+tb1tuDhtdp92ostCe6VGT6FYgPAU/D38315rBdPXOfyd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VeIxQAAANwAAAAPAAAAAAAAAAAAAAAAAJgCAABkcnMv&#10;ZG93bnJldi54bWxQSwUGAAAAAAQABAD1AAAAigMAAAAA&#10;" fillcolor="#00a1de" stroked="f"/>
                <v:rect id="Rectangle 332" o:spid="_x0000_s1032" style="position:absolute;left:11395;top:7812;width:356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14:paraId="46AE688C" w14:textId="77777777" w:rsidR="00356C0A" w:rsidRDefault="00356C0A" w:rsidP="00FC66A2">
                        <w:r>
                          <w:rPr>
                            <w:rFonts w:ascii="Arial" w:hAnsi="Arial" w:cs="Arial"/>
                            <w:b/>
                            <w:bCs/>
                            <w:color w:val="FFFFFF"/>
                            <w:sz w:val="10"/>
                            <w:szCs w:val="10"/>
                            <w:lang w:val="en-US"/>
                          </w:rPr>
                          <w:t xml:space="preserve">Centr. Help. </w:t>
                        </w:r>
                      </w:p>
                    </w:txbxContent>
                  </v:textbox>
                </v:rect>
                <v:rect id="Rectangle 333" o:spid="_x0000_s1033" style="position:absolute;left:12747;top:8504;width:1524;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14:paraId="581114A2" w14:textId="77777777" w:rsidR="00356C0A" w:rsidRDefault="00356C0A" w:rsidP="00FC66A2">
                        <w:r>
                          <w:rPr>
                            <w:rFonts w:ascii="Arial" w:hAnsi="Arial" w:cs="Arial"/>
                            <w:b/>
                            <w:bCs/>
                            <w:color w:val="FFFFFF"/>
                            <w:sz w:val="10"/>
                            <w:szCs w:val="10"/>
                            <w:lang w:val="en-US"/>
                          </w:rPr>
                          <w:t>Desk</w:t>
                        </w:r>
                      </w:p>
                    </w:txbxContent>
                  </v:textbox>
                </v:rect>
                <v:rect id="Rectangle 334" o:spid="_x0000_s1034" style="position:absolute;left:43133;top:7556;width:7207;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J6sEA&#10;AADcAAAADwAAAGRycy9kb3ducmV2LnhtbERPy2rCQBTdC/2H4Ra604lSJKSOEkulQRfig64vmdsk&#10;NHMnZEYz+fvOQnB5OO/VJphW3Kl3jWUF81kCgri0uuFKwfWym6YgnEfW2FomBSM52KxfJivMtB34&#10;RPezr0QMYZehgtr7LpPSlTUZdDPbEUfu1/YGfYR9JXWPQww3rVwkyVIabDg21NjRZ03l3/lmFBQh&#10;HLbfh3HP+c/++GUX+pRrr9Tba8g/QHgK/il+uAut4D2N8+OZe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gierBAAAA3AAAAA8AAAAAAAAAAAAAAAAAmAIAAGRycy9kb3du&#10;cmV2LnhtbFBLBQYAAAAABAAEAPUAAACGAwAAAAA=&#10;" fillcolor="#00a1de" stroked="f"/>
                <v:rect id="Rectangle 335" o:spid="_x0000_s1035" style="position:absolute;left:46044;top:8180;width:1061;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6q8EA&#10;AADcAAAADwAAAGRycy9kb3ducmV2LnhtbESP3YrCMBSE7xd8h3AE79ZUk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quqvBAAAA3AAAAA8AAAAAAAAAAAAAAAAAmAIAAGRycy9kb3du&#10;cmV2LnhtbFBLBQYAAAAABAAEAPUAAACGAwAAAAA=&#10;" filled="f" stroked="f">
                  <v:textbox style="mso-fit-shape-to-text:t" inset="0,0,0,0">
                    <w:txbxContent>
                      <w:p w14:paraId="2B761F19" w14:textId="77777777" w:rsidR="00356C0A" w:rsidRDefault="00356C0A" w:rsidP="00FC66A2">
                        <w:r>
                          <w:rPr>
                            <w:rFonts w:ascii="Arial" w:hAnsi="Arial" w:cs="Arial"/>
                            <w:b/>
                            <w:bCs/>
                            <w:color w:val="FFFFFF"/>
                            <w:sz w:val="10"/>
                            <w:szCs w:val="10"/>
                            <w:lang w:val="en-US"/>
                          </w:rPr>
                          <w:t>ČŠI</w:t>
                        </w:r>
                      </w:p>
                    </w:txbxContent>
                  </v:textbox>
                </v:rect>
                <v:shape id="Freeform 336" o:spid="_x0000_s1036" style="position:absolute;left:20356;top:6762;width:8566;height:3467;visibility:visible;mso-wrap-style:square;v-text-anchor:top" coordsize="1349,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HSQMUA&#10;AADcAAAADwAAAGRycy9kb3ducmV2LnhtbESPS2sCMRSF9wX/Q7iCm6KZSkdkahQtWLqy+IB2eZ3c&#10;TgYnN0MSnem/N4VCl4fz+DiLVW8bcSMfascKniYZCOLS6ZorBafjdjwHESKyxsYxKfihAKvl4GGB&#10;hXYd7+l2iJVIIxwKVGBibAspQ2nIYpi4ljh5385bjEn6SmqPXRq3jZxm2UxarDkRDLb0aqi8HK42&#10;QXw85x+br3VnuvzTZrtrfn57VGo07NcvICL18T/8137XCp7nU/g9k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dJAxQAAANwAAAAPAAAAAAAAAAAAAAAAAJgCAABkcnMv&#10;ZG93bnJldi54bWxQSwUGAAAAAAQABAD1AAAAigMAAAAA&#10;" path="m,273l675,r674,273l675,546,,273xe" stroked="f">
                  <v:path arrowok="t" o:connecttype="custom" o:connectlocs="0,173355;428625,0;856615,173355;428625,346710;0,173355" o:connectangles="0,0,0,0,0"/>
                </v:shape>
                <v:shape id="Freeform 337" o:spid="_x0000_s1037" style="position:absolute;left:20324;top:6743;width:8630;height:3512;visibility:visible;mso-wrap-style:square;v-text-anchor:top" coordsize="2240,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HqQMIA&#10;AADcAAAADwAAAGRycy9kb3ducmV2LnhtbESP0WoCMRRE3wv+Q7hC32rWWoqsRtFCQd9c9QMuyXUT&#10;3Nwsm3R3/ftGKPRxmJkzzHo7+kb01EUXWMF8VoAg1sE4rhVcL99vSxAxIRtsApOCB0XYbiYvayxN&#10;GLii/pxqkSEcS1RgU2pLKaO25DHOQkucvVvoPKYsu1qaDocM9418L4pP6dFxXrDY0pclfT//eAX6&#10;aqs97ubHNlXDoY/aydPJKfU6HXcrEInG9B/+ax+Mgo/lAp5n8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AepAwgAAANwAAAAPAAAAAAAAAAAAAAAAAJgCAABkcnMvZG93&#10;bnJldi54bWxQSwUGAAAAAAQABAD1AAAAhwMAAAAA&#10;" path="m4,663c2,662,,659,,656v,-2,2,-5,4,-6l1116,2v3,-2,6,-2,8,l2236,650v3,1,4,4,4,6c2240,659,2239,662,2236,663l1124,1311v-2,2,-5,2,-8,l4,663xm1124,1298r-8,l2228,650r,13l1116,15r8,l12,663r,-13l1124,1298xe" fillcolor="#00a1de" strokecolor="#00a1de" strokeweight="3e-5mm">
                  <v:path arrowok="t" o:connecttype="custom" o:connectlocs="1541,177316;0,175444;1541,173839;429941,535;433024,535;861424,173839;862965,175444;861424,177316;433024,350620;429941,350620;1541,177316;433024,347143;429941,347143;858342,173839;858342,177316;429941,4012;433024,4012;4623,177316;4623,173839;433024,347143" o:connectangles="0,0,0,0,0,0,0,0,0,0,0,0,0,0,0,0,0,0,0,0"/>
                  <o:lock v:ext="edit" verticies="t"/>
                </v:shape>
                <v:rect id="Rectangle 338" o:spid="_x0000_s1038" style="position:absolute;left:23548;top:7857;width:1594;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ZM8EA&#10;AADcAAAADwAAAGRycy9kb3ducmV2LnhtbESP3YrCMBSE7xd8h3AE79ZUk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dGTPBAAAA3AAAAA8AAAAAAAAAAAAAAAAAmAIAAGRycy9kb3du&#10;cmV2LnhtbFBLBQYAAAAABAAEAPUAAACGAwAAAAA=&#10;" filled="f" stroked="f">
                  <v:textbox style="mso-fit-shape-to-text:t" inset="0,0,0,0">
                    <w:txbxContent>
                      <w:p w14:paraId="5AC2316A" w14:textId="77777777" w:rsidR="00356C0A" w:rsidRDefault="00356C0A" w:rsidP="00FC66A2">
                        <w:r>
                          <w:rPr>
                            <w:rFonts w:ascii="Arial" w:hAnsi="Arial" w:cs="Arial"/>
                            <w:color w:val="002776"/>
                            <w:sz w:val="10"/>
                            <w:szCs w:val="10"/>
                            <w:lang w:val="en-US"/>
                          </w:rPr>
                          <w:t xml:space="preserve">Mohu </w:t>
                        </w:r>
                      </w:p>
                    </w:txbxContent>
                  </v:textbox>
                </v:rect>
                <v:rect id="Rectangle 339" o:spid="_x0000_s1039" style="position:absolute;left:23116;top:8542;width:2191;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8qMIA&#10;AADcAAAADwAAAGRycy9kb3ducmV2LnhtbESP3WoCMRSE74W+QzgF7zRbU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0byowgAAANwAAAAPAAAAAAAAAAAAAAAAAJgCAABkcnMvZG93&#10;bnJldi54bWxQSwUGAAAAAAQABAD1AAAAhwMAAAAA&#10;" filled="f" stroked="f">
                  <v:textbox style="mso-fit-shape-to-text:t" inset="0,0,0,0">
                    <w:txbxContent>
                      <w:p w14:paraId="6C95B945" w14:textId="77777777" w:rsidR="00356C0A" w:rsidRDefault="00356C0A" w:rsidP="00FC66A2">
                        <w:r>
                          <w:rPr>
                            <w:rFonts w:ascii="Arial" w:hAnsi="Arial" w:cs="Arial"/>
                            <w:color w:val="002776"/>
                            <w:sz w:val="10"/>
                            <w:szCs w:val="10"/>
                            <w:lang w:val="en-US"/>
                          </w:rPr>
                          <w:t>vyřešit?</w:t>
                        </w:r>
                      </w:p>
                    </w:txbxContent>
                  </v:textbox>
                </v:rect>
                <v:rect id="Rectangle 340" o:spid="_x0000_s1040" style="position:absolute;left:30266;top:7489;width:882;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i38EA&#10;AADcAAAADwAAAGRycy9kb3ducmV2LnhtbESP3YrCMBSE7xd8h3AE79ZUE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DIt/BAAAA3AAAAA8AAAAAAAAAAAAAAAAAmAIAAGRycy9kb3du&#10;cmV2LnhtbFBLBQYAAAAABAAEAPUAAACGAwAAAAA=&#10;" filled="f" stroked="f">
                  <v:textbox style="mso-fit-shape-to-text:t" inset="0,0,0,0">
                    <w:txbxContent>
                      <w:p w14:paraId="3BBBC385" w14:textId="77777777" w:rsidR="00356C0A" w:rsidRDefault="00356C0A" w:rsidP="00FC66A2">
                        <w:r>
                          <w:rPr>
                            <w:rFonts w:ascii="Arial" w:hAnsi="Arial" w:cs="Arial"/>
                            <w:color w:val="002776"/>
                            <w:sz w:val="10"/>
                            <w:szCs w:val="10"/>
                            <w:lang w:val="en-US"/>
                          </w:rPr>
                          <w:t>NE</w:t>
                        </w:r>
                      </w:p>
                    </w:txbxContent>
                  </v:textbox>
                </v:rect>
                <v:shape id="Freeform 341" o:spid="_x0000_s1041" style="position:absolute;left:32592;top:7810;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7XSccA&#10;AADcAAAADwAAAGRycy9kb3ducmV2LnhtbESPQWvCQBSE74X+h+UVvJRmUylqU1cpkUJAQZpKvD6y&#10;zyQ0+zZkV43++m5B8DjMzDfMfDmYVpyod41lBa9RDIK4tLrhSsHu5+tlBsJ5ZI2tZVJwIQfLxePD&#10;HBNtz/xNp9xXIkDYJaig9r5LpHRlTQZdZDvi4B1sb9AH2VdS93gOcNPKcRxPpMGGw0KNHaU1lb/5&#10;0SjYT5/Xuywr3ovtfjM5XFdpGtuLUqOn4fMDhKfB38O3dqYVvM2m8H8mH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10nHAAAA3AAAAA8AAAAAAAAAAAAAAAAAmAIAAGRy&#10;cy9kb3ducmV2LnhtbFBLBQYAAAAABAAEAPUAAACMAw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2" o:spid="_x0000_s1042" style="position:absolute;left:32869;top:8218;width:4947;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TNr4A&#10;AADcAAAADwAAAGRycy9kb3ducmV2LnhtbERPy4rCMBTdD/gP4QruxlSR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QEza+AAAA3AAAAA8AAAAAAAAAAAAAAAAAmAIAAGRycy9kb3ducmV2&#10;LnhtbFBLBQYAAAAABAAEAPUAAACDAwAAAAA=&#10;" filled="f" stroked="f">
                  <v:textbox style="mso-fit-shape-to-text:t" inset="0,0,0,0">
                    <w:txbxContent>
                      <w:p w14:paraId="569B6CDD" w14:textId="77777777" w:rsidR="00356C0A" w:rsidRDefault="00356C0A" w:rsidP="00FC66A2">
                        <w:r>
                          <w:rPr>
                            <w:rFonts w:ascii="Arial" w:hAnsi="Arial" w:cs="Arial"/>
                            <w:color w:val="002776"/>
                            <w:sz w:val="10"/>
                            <w:szCs w:val="10"/>
                            <w:lang w:val="en-US"/>
                          </w:rPr>
                          <w:t>Předání incidentu</w:t>
                        </w:r>
                      </w:p>
                    </w:txbxContent>
                  </v:textbox>
                </v:rect>
                <v:rect id="Rectangle 343" o:spid="_x0000_s1043" style="position:absolute;left:18755;top:4368;width:7214;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c8MA&#10;AADcAAAADwAAAGRycy9kb3ducmV2LnhtbESPQYvCMBSE78L+h/AWvGmyrhatRpEFQVAP6sJeH82z&#10;LTYv3SZq/fdGEDwOM/MNM1u0thJXanzpWMNXX4EgzpwpOdfwe1z1xiB8QDZYOSYNd/KwmH90Zpga&#10;d+M9XQ8hFxHCPkUNRQh1KqXPCrLo+64mjt7JNRZDlE0uTYO3CLeVHCiVSIslx4UCa/opKDsfLlYD&#10;JkPzvzt9b4+bS4KTvFWr0Z/SuvvZLqcgArXhHX6110bDcDyB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pc8MAAADcAAAADwAAAAAAAAAAAAAAAACYAgAAZHJzL2Rv&#10;d25yZXYueG1sUEsFBgAAAAAEAAQA9QAAAIgDAAAAAA==&#10;" stroked="f"/>
                <v:shape id="Freeform 344" o:spid="_x0000_s1044" style="position:absolute;left:18724;top:4343;width:7270;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Z4MUA&#10;AADcAAAADwAAAGRycy9kb3ducmV2LnhtbERPTWvCQBC9C/0PyxR6Kc2mIrZGN6FEhICFUivmOmTH&#10;JJidDdmtRn9991Dw+Hjfq2w0nTjT4FrLCl6jGARxZXXLtYL9z+blHYTzyBo7y6TgSg6y9GGywkTb&#10;C3/TeedrEULYJaig8b5PpHRVQwZdZHviwB3tYNAHONRSD3gJ4aaT0zieS4Mth4YGe8obqk67X6Og&#10;fHve7ovisDh8lZ/z422d57G9KvX0OH4sQXga/V387y60gtkizA9nw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tngxQAAANwAAAAPAAAAAAAAAAAAAAAAAJgCAABkcnMv&#10;ZG93bnJldi54bWxQSwUGAAAAAAQABAD1AAAAigM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5" o:spid="_x0000_s1045" style="position:absolute;left:20614;top:4772;width:250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sdsIA&#10;AADcAAAADwAAAGRycy9kb3ducmV2LnhtbESPzYoCMRCE74LvEFrwphlF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yx2wgAAANwAAAAPAAAAAAAAAAAAAAAAAJgCAABkcnMvZG93&#10;bnJldi54bWxQSwUGAAAAAAQABAD1AAAAhwMAAAAA&#10;" filled="f" stroked="f">
                  <v:textbox style="mso-fit-shape-to-text:t" inset="0,0,0,0">
                    <w:txbxContent>
                      <w:p w14:paraId="2482F152" w14:textId="77777777" w:rsidR="00356C0A" w:rsidRDefault="00356C0A" w:rsidP="00FC66A2">
                        <w:r>
                          <w:rPr>
                            <w:rFonts w:ascii="Arial" w:hAnsi="Arial" w:cs="Arial"/>
                            <w:color w:val="002776"/>
                            <w:sz w:val="10"/>
                            <w:szCs w:val="10"/>
                            <w:lang w:val="en-US"/>
                          </w:rPr>
                          <w:t>Vyřešení</w:t>
                        </w:r>
                      </w:p>
                    </w:txbxContent>
                  </v:textbox>
                </v:rect>
                <v:rect id="Rectangle 346" o:spid="_x0000_s1046" style="position:absolute;left:10253;top:2400;width:7207;height:1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Kt38UA&#10;AADcAAAADwAAAGRycy9kb3ducmV2LnhtbESPQWvCQBSE70L/w/IKveluNYYaXaUIgYL1UC14fWSf&#10;SWj2bZpdk/jvu4VCj8PMfMNsdqNtRE+drx1reJ4pEMSFMzWXGj7P+fQFhA/IBhvHpOFOHnbbh8kG&#10;M+MG/qD+FEoRIewz1FCF0GZS+qIii37mWuLoXV1nMUTZldJ0OES4beRcqVRarDkuVNjSvqLi63Sz&#10;GjBNzPfxung/H24prspR5cuL0vrpcXxdgwg0hv/wX/vNaEhWc/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8q3fxQAAANwAAAAPAAAAAAAAAAAAAAAAAJgCAABkcnMv&#10;ZG93bnJldi54bWxQSwUGAAAAAAQABAD1AAAAigMAAAAA&#10;" stroked="f"/>
                <v:shape id="Freeform 347" o:spid="_x0000_s1047" style="position:absolute;left:10221;top:2374;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xHl8cA&#10;AADcAAAADwAAAGRycy9kb3ducmV2LnhtbESPQWvCQBSE7wX/w/KEXkrdtBZbo6uUiBBQEK3o9ZF9&#10;JsHs25BdNfrrXaHgcZiZb5jxtDWVOFPjSssKPnoRCOLM6pJzBdu/+fsPCOeRNVaWScGVHEwnnZcx&#10;xtpeeE3njc9FgLCLUUHhfR1L6bKCDLqerYmDd7CNQR9kk0vd4CXATSU/o2ggDZYcFgqsKSkoO25O&#10;RsH++22xTdPdcLfaLweH2yxJIntV6rXb/o5AeGr9M/zfTrWCr2EfHmfCEZC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cR5fHAAAA3AAAAA8AAAAAAAAAAAAAAAAAmAIAAGRy&#10;cy9kb3ducmV2LnhtbFBLBQYAAAAABAAEAPUAAACMAw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8" o:spid="_x0000_s1048" style="position:absolute;left:12017;top:2792;width:261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P7sIA&#10;AADcAAAADwAAAGRycy9kb3ducmV2LnhtbESPzYoCMRCE7wu+Q2jB25pRZ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I/uwgAAANwAAAAPAAAAAAAAAAAAAAAAAJgCAABkcnMvZG93&#10;bnJldi54bWxQSwUGAAAAAAQABAD1AAAAhwMAAAAA&#10;" filled="f" stroked="f">
                  <v:textbox style="mso-fit-shape-to-text:t" inset="0,0,0,0">
                    <w:txbxContent>
                      <w:p w14:paraId="4F3B7B73" w14:textId="77777777" w:rsidR="00356C0A" w:rsidRDefault="00356C0A" w:rsidP="00FC66A2">
                        <w:r>
                          <w:rPr>
                            <w:rFonts w:ascii="Arial" w:hAnsi="Arial" w:cs="Arial"/>
                            <w:color w:val="002776"/>
                            <w:sz w:val="10"/>
                            <w:szCs w:val="10"/>
                            <w:lang w:val="en-US"/>
                          </w:rPr>
                          <w:t>Odpověď</w:t>
                        </w:r>
                      </w:p>
                    </w:txbxContent>
                  </v:textbox>
                </v:rect>
                <v:shape id="Freeform 349" o:spid="_x0000_s1049" style="position:absolute;left:10221;top:16376;width:7271;height:2737;visibility:visible;mso-wrap-style:square;v-text-anchor:top" coordsize="1888,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yAscA&#10;AADcAAAADwAAAGRycy9kb3ducmV2LnhtbESPQWvCQBSE74X+h+UVehHdtNiqqatIodRLD8YiHh/Z&#10;12xq9m2afWr8991CweMwM98w82XvG3WiLtaBDTyMMlDEZbA1VwY+t2/DKagoyBabwGTgQhGWi9ub&#10;OeY2nHlDp0IqlSAcczTgRNpc61g68hhHoSVO3lfoPEqSXaVth+cE941+zLJn7bHmtOCwpVdH5aE4&#10;egPZ4LArtvtqNfh5P35fepHGTT6Mub/rVy+ghHq5hv/ba2tgPHuC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s8gLHAAAA3AAAAA8AAAAAAAAAAAAAAAAAmAIAAGRy&#10;cy9kb3ducmV2LnhtbFBLBQYAAAAABAAEAPUAAACMAwAAAAA=&#10;" path="m,8c,4,4,,8,l1880,v5,,8,4,8,8l1888,1016v,5,-3,8,-8,8l8,1024v-4,,-8,-3,-8,-8l,8xm16,1016r-8,-8l1880,1008r-8,8l1872,8r8,8l8,16,16,8r,1008xe" fillcolor="#00a1de" strokecolor="#00a1de" strokeweight="3e-5mm">
                  <v:path arrowok="t" o:connecttype="custom" o:connectlocs="0,2138;3081,0;723994,0;727075,2138;727075,271547;723994,273685;3081,273685;0,271547;0,2138;6162,271547;3081,269409;723994,269409;720913,271547;720913,2138;723994,4276;3081,4276;6162,2138;6162,271547" o:connectangles="0,0,0,0,0,0,0,0,0,0,0,0,0,0,0,0,0,0"/>
                  <o:lock v:ext="edit" verticies="t"/>
                </v:shape>
                <v:rect id="Rectangle 350" o:spid="_x0000_s1050" style="position:absolute;left:12119;top:16742;width:2578;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0AsIA&#10;AADcAAAADwAAAGRycy9kb3ducmV2LnhtbESPzYoCMRCE74LvEFrwphlF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2rQCwgAAANwAAAAPAAAAAAAAAAAAAAAAAJgCAABkcnMvZG93&#10;bnJldi54bWxQSwUGAAAAAAQABAD1AAAAhwMAAAAA&#10;" filled="f" stroked="f">
                  <v:textbox style="mso-fit-shape-to-text:t" inset="0,0,0,0">
                    <w:txbxContent>
                      <w:p w14:paraId="5402ACEB" w14:textId="77777777" w:rsidR="00356C0A" w:rsidRDefault="00356C0A" w:rsidP="00FC66A2">
                        <w:r>
                          <w:rPr>
                            <w:rFonts w:ascii="Arial" w:hAnsi="Arial" w:cs="Arial"/>
                            <w:color w:val="002776"/>
                            <w:sz w:val="10"/>
                            <w:szCs w:val="10"/>
                            <w:lang w:val="en-US"/>
                          </w:rPr>
                          <w:t xml:space="preserve">Statistika </w:t>
                        </w:r>
                      </w:p>
                    </w:txbxContent>
                  </v:textbox>
                </v:rect>
                <v:rect id="Rectangle 351" o:spid="_x0000_s1051" style="position:absolute;left:11998;top:17427;width:2616;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RmcIA&#10;AADcAAAADwAAAGRycy9kb3ducmV2LnhtbESP3WoCMRSE7wu+QziCdzWrS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hGZwgAAANwAAAAPAAAAAAAAAAAAAAAAAJgCAABkcnMvZG93&#10;bnJldi54bWxQSwUGAAAAAAQABAD1AAAAhwMAAAAA&#10;" filled="f" stroked="f">
                  <v:textbox style="mso-fit-shape-to-text:t" inset="0,0,0,0">
                    <w:txbxContent>
                      <w:p w14:paraId="62DDEE80" w14:textId="77777777" w:rsidR="00356C0A" w:rsidRDefault="00356C0A" w:rsidP="00FC66A2">
                        <w:r>
                          <w:rPr>
                            <w:rFonts w:ascii="Arial" w:hAnsi="Arial" w:cs="Arial"/>
                            <w:color w:val="002776"/>
                            <w:sz w:val="10"/>
                            <w:szCs w:val="10"/>
                            <w:lang w:val="en-US"/>
                          </w:rPr>
                          <w:t xml:space="preserve">odpovědí </w:t>
                        </w:r>
                      </w:p>
                    </w:txbxContent>
                  </v:textbox>
                </v:rect>
                <v:rect id="Rectangle 352" o:spid="_x0000_s1052" style="position:absolute;left:11687;top:18160;width:42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674A&#10;AADcAAAADwAAAGRycy9kb3ducmV2LnhtbERPy4rCMBTdC/5DuII7TUdE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Jheu+AAAA3AAAAA8AAAAAAAAAAAAAAAAAmAIAAGRycy9kb3ducmV2&#10;LnhtbFBLBQYAAAAABAAEAPUAAACDAwAAAAA=&#10;" filled="f" stroked="f">
                  <v:textbox style="mso-fit-shape-to-text:t" inset="0,0,0,0">
                    <w:txbxContent>
                      <w:p w14:paraId="45101CAE" w14:textId="77777777" w:rsidR="00356C0A" w:rsidRDefault="00356C0A" w:rsidP="00FC66A2">
                        <w:r>
                          <w:rPr>
                            <w:rFonts w:ascii="Arial" w:hAnsi="Arial" w:cs="Arial"/>
                            <w:color w:val="002776"/>
                            <w:sz w:val="10"/>
                            <w:szCs w:val="10"/>
                            <w:lang w:val="en-US"/>
                          </w:rPr>
                          <w:t>&amp;</w:t>
                        </w:r>
                      </w:p>
                    </w:txbxContent>
                  </v:textbox>
                </v:rect>
                <v:rect id="Rectangle 353" o:spid="_x0000_s1053" style="position:absolute;left:12430;top:18157;width:2546;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gcMIA&#10;AADcAAAADwAAAGRycy9kb3ducmV2LnhtbESPzYoCMRCE74LvEFrwphlF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SBwwgAAANwAAAAPAAAAAAAAAAAAAAAAAJgCAABkcnMvZG93&#10;bnJldi54bWxQSwUGAAAAAAQABAD1AAAAhwMAAAAA&#10;" filled="f" stroked="f">
                  <v:textbox style="mso-fit-shape-to-text:t" inset="0,0,0,0">
                    <w:txbxContent>
                      <w:p w14:paraId="3F57348E" w14:textId="77777777" w:rsidR="00356C0A" w:rsidRDefault="00356C0A" w:rsidP="00FC66A2">
                        <w:r>
                          <w:rPr>
                            <w:rFonts w:ascii="Arial" w:hAnsi="Arial" w:cs="Arial"/>
                            <w:color w:val="002776"/>
                            <w:sz w:val="10"/>
                            <w:szCs w:val="10"/>
                            <w:lang w:val="en-US"/>
                          </w:rPr>
                          <w:t>incidentů</w:t>
                        </w:r>
                      </w:p>
                    </w:txbxContent>
                  </v:textbox>
                </v:rect>
                <v:shape id="Freeform 354" o:spid="_x0000_s1054" style="position:absolute;left:791;top:16249;width:7271;height:1410;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D+sQA&#10;AADcAAAADwAAAGRycy9kb3ducmV2LnhtbERPW2vCMBR+H+w/hDPwZWgyYV6qUUZlUJggXtDXQ3Ns&#10;i81JaaLW/XrzMNjjx3efLztbixu1vnKs4WOgQBDnzlRcaDjsv/sTED4gG6wdk4YHeVguXl/mmBh3&#10;5y3ddqEQMYR9ghrKEJpESp+XZNEPXEMcubNrLYYI20KaFu8x3NZyqNRIWqw4NpTYUFpSftldrYbT&#10;+P3nkGXH6XFzWo/Ov6s0Ve6hde+t+5qBCNSFf/GfOzMaPlWcH8/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lQ/rEAAAA3AAAAA8AAAAAAAAAAAAAAAAAmAIAAGRycy9k&#10;b3ducmV2LnhtbFBLBQYAAAAABAAEAPUAAACJAwAAAAA=&#10;" path="m,8c,4,4,,8,l1880,v5,,8,4,8,8l1888,520v,5,-3,8,-8,8l8,528c4,528,,525,,520l,8xm16,520l8,512r1872,l1872,520r,-512l1880,16,8,16,16,8r,512xe" fillcolor="#00a1de" strokecolor="#00a1de" strokeweight="3e-5mm">
                  <v:path arrowok="t" o:connecttype="custom" o:connectlocs="0,2136;3081,0;723994,0;727075,2136;727075,138834;723994,140970;3081,140970;0,138834;0,2136;6162,138834;3081,136698;723994,136698;720913,138834;720913,2136;723994,4272;3081,4272;6162,2136;6162,138834" o:connectangles="0,0,0,0,0,0,0,0,0,0,0,0,0,0,0,0,0,0"/>
                  <o:lock v:ext="edit" verticies="t"/>
                </v:shape>
                <v:rect id="Rectangle 355" o:spid="_x0000_s1055" style="position:absolute;left:1547;top:16672;width:423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2bMIA&#10;AADcAAAADwAAAGRycy9kb3ducmV2LnhtbESPzWrDMBCE74G+g9hCb4nkQ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2LZswgAAANwAAAAPAAAAAAAAAAAAAAAAAJgCAABkcnMvZG93&#10;bnJldi54bWxQSwUGAAAAAAQABAD1AAAAhwMAAAAA&#10;" filled="f" stroked="f">
                  <v:textbox style="mso-fit-shape-to-text:t" inset="0,0,0,0">
                    <w:txbxContent>
                      <w:p w14:paraId="6DAA1645" w14:textId="77777777" w:rsidR="00356C0A" w:rsidRDefault="00356C0A" w:rsidP="00FC66A2">
                        <w:r>
                          <w:rPr>
                            <w:rFonts w:ascii="Arial" w:hAnsi="Arial" w:cs="Arial"/>
                            <w:color w:val="002776"/>
                            <w:sz w:val="10"/>
                            <w:szCs w:val="10"/>
                            <w:lang w:val="en-US"/>
                          </w:rPr>
                          <w:t>Publikace FAQ</w:t>
                        </w:r>
                      </w:p>
                    </w:txbxContent>
                  </v:textbox>
                </v:rect>
                <v:rect id="Rectangle 356" o:spid="_x0000_s1056" style="position:absolute;left:391;top:7105;width:7207;height:2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k3xcUA&#10;AADcAAAADwAAAGRycy9kb3ducmV2LnhtbESPS2vDMBCE74X8B7GB3BqpaWMaJ0oIBUOg7SEP6HWx&#10;NraptXIs+dF/XxUKOQ4z8w2z2Y22Fj21vnKs4WmuQBDnzlRcaLics8dXED4gG6wdk4Yf8rDbTh42&#10;mBo38JH6UyhEhLBPUUMZQpNK6fOSLPq5a4ijd3WtxRBlW0jT4hDhtpYLpRJpseK4UGJDbyXl36fO&#10;asDkxdw+r88f5/cuwVUxqmz5pbSeTcf9GkSgMdzD/+2D0bBUC/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GTfFxQAAANwAAAAPAAAAAAAAAAAAAAAAAJgCAABkcnMv&#10;ZG93bnJldi54bWxQSwUGAAAAAAQABAD1AAAAigMAAAAA&#10;" stroked="f"/>
                <v:shape id="Freeform 357" o:spid="_x0000_s1057" style="position:absolute;left:359;top:7086;width:7271;height:2870;visibility:visible;mso-wrap-style:square;v-text-anchor:top" coordsize="1888,1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BdvcYA&#10;AADcAAAADwAAAGRycy9kb3ducmV2LnhtbESPzWrDMBCE74W+g9hCLyGRk1KTOpZNKJSGQg75eYCt&#10;tbGNrZWxVMV9+6hQyHGYmW+YvJxMLwKNrrWsYLlIQBBXVrdcKzifPuZrEM4ja+wtk4JfclAWjw85&#10;Ztpe+UDh6GsRIewyVNB4P2RSuqohg25hB+LoXexo0Ec51lKPeI1w08tVkqTSYMtxocGB3huquuOP&#10;UTCF7uzS2aoK7efsEE7p29f3eq/U89O03YDwNPl7+L+90wpekxf4OxOPgC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BdvcYAAADcAAAADwAAAAAAAAAAAAAAAACYAgAAZHJz&#10;L2Rvd25yZXYueG1sUEsFBgAAAAAEAAQA9QAAAIsDAAAAAA==&#10;" path="m,8c,4,4,,8,l1880,v5,,8,4,8,8l1888,1064v,5,-3,8,-8,8l8,1072v-4,,-8,-3,-8,-8l,8xm16,1064r-8,-8l1880,1056r-8,8l1872,8r8,8l8,16,16,8r,1056xe" fillcolor="#00a1de" strokecolor="#00a1de" strokeweight="3e-5mm">
                  <v:path arrowok="t" o:connecttype="custom" o:connectlocs="0,2142;3081,0;723994,0;727075,2142;727075,284878;723994,287020;3081,287020;0,284878;0,2142;6162,284878;3081,282736;723994,282736;720913,284878;720913,2142;723994,4284;3081,4284;6162,2142;6162,284878" o:connectangles="0,0,0,0,0,0,0,0,0,0,0,0,0,0,0,0,0,0"/>
                  <o:lock v:ext="edit" verticies="t"/>
                </v:shape>
                <v:rect id="Rectangle 358" o:spid="_x0000_s1058" style="position:absolute;left:2963;top:7685;width:1594;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V9MIA&#10;AADcAAAADwAAAGRycy9kb3ducmV2LnhtbESP3WoCMRSE74W+QziF3mmi1C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xX0wgAAANwAAAAPAAAAAAAAAAAAAAAAAJgCAABkcnMvZG93&#10;bnJldi54bWxQSwUGAAAAAAQABAD1AAAAhwMAAAAA&#10;" filled="f" stroked="f">
                  <v:textbox style="mso-fit-shape-to-text:t" inset="0,0,0,0">
                    <w:txbxContent>
                      <w:p w14:paraId="7FC0CFC2" w14:textId="77777777" w:rsidR="00356C0A" w:rsidRDefault="00356C0A" w:rsidP="00FC66A2">
                        <w:r>
                          <w:rPr>
                            <w:rFonts w:ascii="Arial" w:hAnsi="Arial" w:cs="Arial"/>
                            <w:color w:val="002776"/>
                            <w:sz w:val="10"/>
                            <w:szCs w:val="10"/>
                            <w:lang w:val="en-US"/>
                          </w:rPr>
                          <w:t>Email</w:t>
                        </w:r>
                      </w:p>
                    </w:txbxContent>
                  </v:textbox>
                </v:rect>
                <v:rect id="Rectangle 359" o:spid="_x0000_s1059" style="position:absolute;left:2468;top:8716;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b8EA&#10;AADcAAAADwAAAGRycy9kb3ducmV2LnhtbESP3WoCMRSE74W+QzhC7zRRU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sG/BAAAA3AAAAA8AAAAAAAAAAAAAAAAAmAIAAGRycy9kb3du&#10;cmV2LnhtbFBLBQYAAAAABAAEAPUAAACGAwAAAAA=&#10;" filled="f" stroked="f">
                  <v:textbox style="mso-fit-shape-to-text:t" inset="0,0,0,0">
                    <w:txbxContent>
                      <w:p w14:paraId="50F4CE83" w14:textId="77777777" w:rsidR="00356C0A" w:rsidRDefault="00356C0A" w:rsidP="00FC66A2"/>
                    </w:txbxContent>
                  </v:textbox>
                </v:rect>
                <v:shape id="Freeform 360" o:spid="_x0000_s1060" style="position:absolute;left:2112;top:8542;width:4197;height:451;visibility:visible;mso-wrap-style:square;v-text-anchor:top" coordsize="10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MWUsUA&#10;AADcAAAADwAAAGRycy9kb3ducmV2LnhtbESPQWsCMRSE74L/ITzBm5tVUcpqFBWL9iLUlnp9bJ6b&#10;1c3LdhN1+++bgtDjMDPfMPNlaytxp8aXjhUMkxQEce50yYWCz4/XwQsIH5A1Vo5JwQ95WC66nTlm&#10;2j34ne7HUIgIYZ+hAhNCnUnpc0MWfeJq4uidXWMxRNkUUjf4iHBbyVGaTqXFkuOCwZo2hvLr8WYV&#10;nMz4fK0m28PXWNdvu+2lPV2+10r1e+1qBiJQG/7Dz/ZeK5ikU/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xZSxQAAANwAAAAPAAAAAAAAAAAAAAAAAJgCAABkcnMv&#10;ZG93bnJldi54bWxQSwUGAAAAAAQABAD1AAAAigMAAAAA&#10;" path="m,73r1073,3l1073,92,,89,,73xm949,2r140,82l948,165v-4,3,-8,1,-11,-2c935,159,936,154,940,152l1069,77r,14l941,16c937,14,936,9,938,5v2,-4,7,-5,11,-3xe" fillcolor="#006" strokecolor="#006" strokeweight="3e-5mm">
                  <v:path arrowok="t" o:connecttype="custom" o:connectlocs="0,19591;413568,20396;413568,24689;0,23884;0,19591;365775,537;419735,22543;365389,44280;361149,43743;362306,40791;412026,20664;412026,24421;362691,4294;361535,1342;365775,537" o:connectangles="0,0,0,0,0,0,0,0,0,0,0,0,0,0,0"/>
                  <o:lock v:ext="edit" verticies="t"/>
                </v:shape>
                <v:shape id="Freeform 362" o:spid="_x0000_s1061" style="position:absolute;left:791;top:18427;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NP/MQA&#10;AADcAAAADwAAAGRycy9kb3ducmV2LnhtbERPW2vCMBR+H+w/hDPwZWgyYV6qUUZlUJggXtDXQ3Ns&#10;i81JaaLW/XrzMNjjx3efLztbixu1vnKs4WOgQBDnzlRcaDjsv/sTED4gG6wdk4YHeVguXl/mmBh3&#10;5y3ddqEQMYR9ghrKEJpESp+XZNEPXEMcubNrLYYI20KaFu8x3NZyqNRIWqw4NpTYUFpSftldrYbT&#10;+P3nkGXH6XFzWo/Ov6s0Ve6hde+t+5qBCNSFf/GfOzMaPlVcG8/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TT/zEAAAA3AAAAA8AAAAAAAAAAAAAAAAAmAIAAGRycy9k&#10;b3ducmV2LnhtbFBLBQYAAAAABAAEAPUAAACJAw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63" o:spid="_x0000_s1062" style="position:absolute;left:2594;top:18494;width:272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66asIA&#10;AADcAAAADwAAAGRycy9kb3ducmV2LnhtbESP3WoCMRSE74W+QzgF7zSpU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rpqwgAAANwAAAAPAAAAAAAAAAAAAAAAAJgCAABkcnMvZG93&#10;bnJldi54bWxQSwUGAAAAAAQABAD1AAAAhwMAAAAA&#10;" filled="f" stroked="f">
                  <v:textbox style="mso-fit-shape-to-text:t" inset="0,0,0,0">
                    <w:txbxContent>
                      <w:p w14:paraId="45B1638E" w14:textId="77777777" w:rsidR="00356C0A" w:rsidRDefault="00356C0A" w:rsidP="00FC66A2">
                        <w:r>
                          <w:rPr>
                            <w:rFonts w:ascii="Arial" w:hAnsi="Arial" w:cs="Arial"/>
                            <w:color w:val="002776"/>
                            <w:sz w:val="10"/>
                            <w:szCs w:val="10"/>
                            <w:lang w:val="en-US"/>
                          </w:rPr>
                          <w:t xml:space="preserve">Databáze </w:t>
                        </w:r>
                      </w:p>
                    </w:txbxContent>
                  </v:textbox>
                </v:rect>
                <v:rect id="Rectangle 364" o:spid="_x0000_s1063" style="position:absolute;left:2594;top:19179;width:2617;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FKsAA&#10;AADcAAAADwAAAGRycy9kb3ducmV2LnhtbERPS2rDMBDdF3IHMYHsGjmB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FKsAAAADcAAAADwAAAAAAAAAAAAAAAACYAgAAZHJzL2Rvd25y&#10;ZXYueG1sUEsFBgAAAAAEAAQA9QAAAIUDAAAAAA==&#10;" filled="f" stroked="f">
                  <v:textbox style="mso-fit-shape-to-text:t" inset="0,0,0,0">
                    <w:txbxContent>
                      <w:p w14:paraId="151424C3" w14:textId="77777777" w:rsidR="00356C0A" w:rsidRDefault="00356C0A" w:rsidP="00FC66A2">
                        <w:r>
                          <w:rPr>
                            <w:rFonts w:ascii="Arial" w:hAnsi="Arial" w:cs="Arial"/>
                            <w:color w:val="002776"/>
                            <w:sz w:val="10"/>
                            <w:szCs w:val="10"/>
                            <w:lang w:val="en-US"/>
                          </w:rPr>
                          <w:t>odpovědí</w:t>
                        </w:r>
                      </w:p>
                    </w:txbxContent>
                  </v:textbox>
                </v:rect>
                <v:shape id="Freeform 365" o:spid="_x0000_s1064" style="position:absolute;left:28922;top:8305;width:3708;height:445;visibility:visible;mso-wrap-style:square;v-text-anchor:top" coordsize="96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2UwMMA&#10;AADcAAAADwAAAGRycy9kb3ducmV2LnhtbESP3YrCMBSE7xd8h3AE79a0K65SjbIsKIJX/jzAoTm2&#10;pc1JTbLa+vRGEPZymJlvmOW6M424kfOVZQXpOAFBnFtdcaHgfNp8zkH4gKyxsUwKevKwXg0+lphp&#10;e+cD3Y6hEBHCPkMFZQhtJqXPSzLox7Yljt7FOoMhSldI7fAe4aaRX0nyLQ1WHBdKbOm3pLw+/hkF&#10;s0Mt+3lxuj4e+203df1sgvVeqdGw+1mACNSF//C7vdMKpmkKr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2UwMMAAADcAAAADwAAAAAAAAAAAAAAAACYAgAAZHJzL2Rv&#10;d25yZXYueG1sUEsFBgAAAAAEAAQA9QAAAIgDAAAAAA==&#10;" path="m,73r946,3l946,92,,89,,73xm822,2l962,84,822,165v-4,3,-9,1,-11,-3c809,159,810,154,814,152l942,77r,14l814,16c810,14,809,9,811,5v2,-4,7,-5,11,-3xe" fillcolor="#006" strokecolor="#006" strokeweight="3e-5mm">
                  <v:path arrowok="t" o:connecttype="custom" o:connectlocs="0,19315;364672,20108;364672,24342;0,23548;0,19315;316872,529;370840,22225;316872,43656;312631,42863;313788,40217;363130,20373;363130,24077;313788,4233;312631,1323;316872,529" o:connectangles="0,0,0,0,0,0,0,0,0,0,0,0,0,0,0"/>
                  <o:lock v:ext="edit" verticies="t"/>
                </v:shape>
                <v:shape id="Freeform 366" o:spid="_x0000_s1065" style="position:absolute;left:8030;top:16935;width:2204;height:832;visibility:visible;mso-wrap-style:square;v-text-anchor:top" coordsize="572,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KfsQA&#10;AADcAAAADwAAAGRycy9kb3ducmV2LnhtbESP0WoCMRRE3wv+Q7iCL0Wziq1laxSxCFKosOoHXDa3&#10;m6WbmzVJ1/XvG0Ho4zAzZ5jlureN6MiH2rGC6SQDQVw6XXOl4Hzajd9AhIissXFMCm4UYL0aPC0x&#10;1+7KBXXHWIkE4ZCjAhNjm0sZSkMWw8S1xMn7dt5iTNJXUnu8Jrht5CzLXqXFmtOCwZa2hsqf469V&#10;cPgo3LM1F//ZfVW3xQWLw1wXSo2G/eYdRKQ+/ocf7b1W8DKdwf1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zCn7EAAAA3AAAAA8AAAAAAAAAAAAAAAAAmAIAAGRycy9k&#10;b3ducmV2LnhtbFBLBQYAAAAABAAEAPUAAACJAwAAAAA=&#10;" path="m565,311l11,22,18,8,572,296r-7,15xm87,145l,7,162,v5,,8,3,9,7c171,12,167,16,163,16l15,23,21,11r79,125c103,140,102,145,98,147v-4,2,-9,1,-11,-2xe" fillcolor="#006" strokecolor="#006" strokeweight="3e-5mm">
                  <v:path arrowok="t" o:connecttype="custom" o:connectlocs="217648,83185;4237,5884;6934,2140;220345,79173;217648,83185;33514,38784;0,1872;62405,0;65872,1872;62791,4280;5778,6152;8090,2942;38522,36377;37751,39319;33514,38784" o:connectangles="0,0,0,0,0,0,0,0,0,0,0,0,0,0,0"/>
                  <o:lock v:ext="edit" verticies="t"/>
                </v:shape>
                <v:shape id="Freeform 367" o:spid="_x0000_s1066" style="position:absolute;left:8030;top:17754;width:2210;height:1403;visibility:visible;mso-wrap-style:square;v-text-anchor:top" coordsize="574,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lv88QA&#10;AADcAAAADwAAAGRycy9kb3ducmV2LnhtbESPUWvCMBSF3wf7D+EO9jbTKo6tGmUtOHwT3X7Atbk2&#10;Zc1NSaKt/94Iwh4P55zvcJbr0XbiQj60jhXkkwwEce10y42C35/N2weIEJE1do5JwZUCrFfPT0ss&#10;tBt4T5dDbESCcChQgYmxL6QMtSGLYeJ64uSdnLcYk/SN1B6HBLednGbZu7TYclow2FNlqP47nK2C&#10;Pq+aspy1x6q87utv87nzw+ak1OvL+LUAEWmM/+FHe6sVzPMZ3M+k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pb/PEAAAA3AAAAA8AAAAAAAAAAAAAAAAAmAIAAGRycy9k&#10;b3ducmV2LnhtbFBLBQYAAAAABAAEAPUAAACJAwAAAAA=&#10;" path="m574,11l18,521,7,509,563,r11,11xm159,491l,525,49,371v1,-4,5,-7,10,-6c63,367,65,371,64,375l20,517,10,507,155,476v5,-1,9,1,10,6c166,486,163,490,159,491xe" fillcolor="#006" strokecolor="#006" strokeweight="3e-5mm">
                  <v:path arrowok="t" o:connecttype="custom" o:connectlocs="220980,2940;6930,139266;2695,136058;216745,0;220980,2940;61212,131247;0,140335;18864,99170;22714,97566;24639,100239;7700,138197;3850,135524;59672,127237;63522,128841;61212,131247" o:connectangles="0,0,0,0,0,0,0,0,0,0,0,0,0,0,0"/>
                  <o:lock v:ext="edit" verticies="t"/>
                </v:shape>
                <v:rect id="Rectangle 368" o:spid="_x0000_s1067" style="position:absolute;left:391;top:4368;width:7207;height:1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c98UA&#10;AADcAAAADwAAAGRycy9kb3ducmV2LnhtbESPQWvCQBSE70L/w/IKvemurYaaugmlIBSsB7Xg9ZF9&#10;JqHZt2l2TdJ/7xYEj8PMfMOs89E2oqfO1441zGcKBHHhTM2lhu/jZvoKwgdkg41j0vBHHvLsYbLG&#10;1LiB99QfQikihH2KGqoQ2lRKX1Rk0c9cSxy9s+sshii7UpoOhwi3jXxWKpEWa44LFbb0UVHxc7hY&#10;DZgszO/u/PJ13F4SXJWj2ixPSuunx/H9DUSgMdzDt/an0bCcL+D/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Zz3xQAAANwAAAAPAAAAAAAAAAAAAAAAAJgCAABkcnMv&#10;ZG93bnJldi54bWxQSwUGAAAAAAQABAD1AAAAigMAAAAA&#10;" stroked="f"/>
                <v:shape id="Freeform 369" o:spid="_x0000_s1068" style="position:absolute;left:359;top:4343;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t2v8cA&#10;AADcAAAADwAAAGRycy9kb3ducmV2LnhtbESPQWvCQBSE74L/YXlCL9JsLKht6iqSUghUKFWJ10f2&#10;mQSzb0N2q7G/visIHoeZ+YZZrHrTiDN1rrasYBLFIIgLq2suFex3n8+vIJxH1thYJgVXcrBaDgcL&#10;TLS98A+dt74UAcIuQQWV920ipSsqMugi2xIH72g7gz7IrpS6w0uAm0a+xPFMGqw5LFTYUlpRcdr+&#10;GgWH+fhrn2X5W/592MyOfx9pGturUk+jfv0OwlPvH+F7O9MKppMp3M6EI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Ldr/HAAAA3AAAAA8AAAAAAAAAAAAAAAAAmAIAAGRy&#10;cy9kb3ducmV2LnhtbFBLBQYAAAAABAAEAPUAAACMAw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0" o:spid="_x0000_s1069" style="position:absolute;left:2480;top:4772;width:229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4xcEA&#10;AADcAAAADwAAAGRycy9kb3ducmV2LnhtbESPzYoCMRCE7wu+Q2jB25pRU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ouMXBAAAA3AAAAA8AAAAAAAAAAAAAAAAAmAIAAGRycy9kb3du&#10;cmV2LnhtbFBLBQYAAAAABAAEAPUAAACGAwAAAAA=&#10;" filled="f" stroked="f">
                  <v:textbox style="mso-fit-shape-to-text:t" inset="0,0,0,0">
                    <w:txbxContent>
                      <w:p w14:paraId="798F174B" w14:textId="77777777" w:rsidR="00356C0A" w:rsidRDefault="00356C0A" w:rsidP="00FC66A2">
                        <w:r>
                          <w:rPr>
                            <w:rFonts w:ascii="Arial" w:hAnsi="Arial" w:cs="Arial"/>
                            <w:color w:val="002776"/>
                            <w:sz w:val="10"/>
                            <w:szCs w:val="10"/>
                            <w:lang w:val="en-US"/>
                          </w:rPr>
                          <w:t>Záznam</w:t>
                        </w:r>
                      </w:p>
                    </w:txbxContent>
                  </v:textbox>
                </v:rect>
                <v:shape id="Freeform 371" o:spid="_x0000_s1070" style="position:absolute;left:47508;top:2374;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VNU8cA&#10;AADcAAAADwAAAGRycy9kb3ducmV2LnhtbESPW2vCQBSE3wv+h+UIfSm6UaiX6CoSKQQqFC/o6yF7&#10;TILZsyG71dhf7wpCH4eZ+YaZL1tTiSs1rrSsYNCPQBBnVpecKzjsv3oTEM4ja6wsk4I7OVguOm9z&#10;jLW98ZauO5+LAGEXo4LC+zqW0mUFGXR9WxMH72wbgz7IJpe6wVuAm0oOo2gkDZYcFgqsKSkou+x+&#10;jYLT+OP7kKbH6fHntBmd/9ZJEtm7Uu/ddjUD4an1/+FXO9UKPgdjeJ4JR0A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VTVPHAAAA3AAAAA8AAAAAAAAAAAAAAAAAmAIAAGRy&#10;cy9kb3ducmV2LnhtbFBLBQYAAAAABAAEAPUAAACMAw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2" o:spid="_x0000_s1071" style="position:absolute;left:49371;top:2792;width:250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JLMAA&#10;AADcAAAADwAAAGRycy9kb3ducmV2LnhtbERPS2rDMBDdF3IHMYHsGjmB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uJLMAAAADcAAAADwAAAAAAAAAAAAAAAACYAgAAZHJzL2Rvd25y&#10;ZXYueG1sUEsFBgAAAAAEAAQA9QAAAIUDAAAAAA==&#10;" filled="f" stroked="f">
                  <v:textbox style="mso-fit-shape-to-text:t" inset="0,0,0,0">
                    <w:txbxContent>
                      <w:p w14:paraId="493D31BC" w14:textId="77777777" w:rsidR="00356C0A" w:rsidRDefault="00356C0A" w:rsidP="00FC66A2">
                        <w:r>
                          <w:rPr>
                            <w:rFonts w:ascii="Arial" w:hAnsi="Arial" w:cs="Arial"/>
                            <w:color w:val="002776"/>
                            <w:sz w:val="10"/>
                            <w:szCs w:val="10"/>
                            <w:lang w:val="en-US"/>
                          </w:rPr>
                          <w:t>Vyřešení</w:t>
                        </w:r>
                      </w:p>
                    </w:txbxContent>
                  </v:textbox>
                </v:rect>
                <v:shape id="Freeform 373" o:spid="_x0000_s1072" style="position:absolute;left:13504;top:1314;width:37649;height:1048;visibility:visible;mso-wrap-style:square;v-text-anchor:top" coordsize="977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bqpcUA&#10;AADcAAAADwAAAGRycy9kb3ducmV2LnhtbESPQWvCQBSE74L/YXkFb7pJQbHRNZSAkEtBbS69PbOv&#10;SWj2bdxdNfbXdwuFHoeZ+YbZ5qPpxY2c7ywrSBcJCOLa6o4bBdX7fr4G4QOyxt4yKXiQh3w3nWwx&#10;0/bOR7qdQiMihH2GCtoQhkxKX7dk0C/sQBy9T+sMhihdI7XDe4SbXj4nyUoa7DgutDhQ0VL9dboa&#10;Bbgvrl1ZVhVf0rP8Prx9aLcelJo9ja8bEIHG8B/+a5dawTJ9gd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uqlxQAAANwAAAAPAAAAAAAAAAAAAAAAAJgCAABkcnMv&#10;ZG93bnJldi54bWxQSwUGAAAAAAQABAD1AAAAigMAAAAA&#10;" path="m9758,392r,-384l9766,16,83,16,91,8r,366l75,374,75,8c75,4,79,,83,l9766,v4,,8,4,8,8l9774,392r-16,xm165,250l83,390,2,250c,246,1,241,5,239v4,-3,8,-1,11,2l90,370r-13,l151,241v3,-3,7,-5,11,-2c166,241,167,246,165,250xe" fillcolor="#002776" strokecolor="#002776" strokeweight="3e-5mm">
                  <v:path arrowok="t" o:connecttype="custom" o:connectlocs="3758752,104775;3758752,2138;3761833,4277;31971,4277;35053,2138;35053,99964;28890,99964;28890,2138;31971,0;3761833,0;3764915,2138;3764915,104775;3758752,104775;63557,66821;31971,104240;770,66821;1926,63881;6163,64415;34668,98895;29660,98895;58165,64415;62402,63881;63557,66821" o:connectangles="0,0,0,0,0,0,0,0,0,0,0,0,0,0,0,0,0,0,0,0,0,0,0"/>
                  <o:lock v:ext="edit" verticies="t"/>
                </v:shape>
                <v:rect id="Rectangle 374" o:spid="_x0000_s1073" style="position:absolute;left:28170;top:437;width:5474;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Pl74A&#10;AADcAAAADwAAAGRycy9kb3ducmV2LnhtbERPy4rCMBTdC/5DuMLsNLUw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ghT5e+AAAA3AAAAA8AAAAAAAAAAAAAAAAAmAIAAGRycy9kb3ducmV2&#10;LnhtbFBLBQYAAAAABAAEAPUAAACDAwAAAAA=&#10;" filled="f" stroked="f">
                  <v:textbox style="mso-fit-shape-to-text:t" inset="0,0,0,0">
                    <w:txbxContent>
                      <w:p w14:paraId="4E32560C" w14:textId="77777777" w:rsidR="00356C0A" w:rsidRDefault="00356C0A" w:rsidP="00FC66A2">
                        <w:r>
                          <w:rPr>
                            <w:rFonts w:ascii="Arial" w:hAnsi="Arial" w:cs="Arial"/>
                            <w:color w:val="002776"/>
                            <w:sz w:val="10"/>
                            <w:szCs w:val="10"/>
                            <w:lang w:val="en-US"/>
                          </w:rPr>
                          <w:t>Odpovídá helpdesk</w:t>
                        </w:r>
                      </w:p>
                    </w:txbxContent>
                  </v:textbox>
                </v:rect>
                <v:shape id="Freeform 375" o:spid="_x0000_s1074" style="position:absolute;left:36288;top:3962;width:7277;height:1841;visibility:visible;mso-wrap-style:square;v-text-anchor:top" coordsize="188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jnrsUA&#10;AADcAAAADwAAAGRycy9kb3ducmV2LnhtbESPQWvCQBSE7wX/w/IEL6IbhRSNriKWgnqrEfT4yD6T&#10;aPZtzK6a9td3hUKPw8w3w8yXranEgxpXWlYwGkYgiDOrS84VHNLPwQSE88gaK8uk4JscLBedtzkm&#10;2j75ix57n4tQwi5BBYX3dSKlywoy6Ia2Jg7e2TYGfZBNLnWDz1BuKjmOondpsOSwUGBN64Ky6/5u&#10;FMTx+jA9Xj5+tlKe4lt/l6Z5/6JUr9uuZiA8tf4//EdvdODGI3id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OeuxQAAANwAAAAPAAAAAAAAAAAAAAAAAJgCAABkcnMv&#10;ZG93bnJldi54bWxQSwUGAAAAAAQABAD1AAAAigMAAAAA&#10;" path="m,8c,4,4,,8,l1880,v5,,8,4,8,8l1888,680v,5,-3,8,-8,8l8,688c4,688,,685,,680l,8xm16,680l8,672r1872,l1872,680r,-672l1880,16,8,16,16,8r,672xe" fillcolor="#00a1de" strokecolor="#00a1de" strokeweight="3e-5mm">
                  <v:path arrowok="t" o:connecttype="custom" o:connectlocs="0,2141;3084,0;724626,0;727710,2141;727710,182009;724626,184150;3084,184150;0,182009;0,2141;6167,182009;3084,179867;724626,179867;721543,182009;721543,2141;724626,4283;3084,4283;6167,2141;6167,182009" o:connectangles="0,0,0,0,0,0,0,0,0,0,0,0,0,0,0,0,0,0"/>
                  <o:lock v:ext="edit" verticies="t"/>
                </v:shape>
                <v:rect id="Rectangle 376" o:spid="_x0000_s1075" style="position:absolute;left:37295;top:4245;width:3886;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90e8EA&#10;AADcAAAADwAAAGRycy9kb3ducmV2LnhtbESP3YrCMBSE7wXfIRxh7zS14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dHvBAAAA3AAAAA8AAAAAAAAAAAAAAAAAmAIAAGRycy9kb3du&#10;cmV2LnhtbFBLBQYAAAAABAAEAPUAAACGAwAAAAA=&#10;" filled="f" stroked="f">
                  <v:textbox style="mso-fit-shape-to-text:t" inset="0,0,0,0">
                    <w:txbxContent>
                      <w:p w14:paraId="55E300A1" w14:textId="77777777" w:rsidR="00356C0A" w:rsidRDefault="00356C0A" w:rsidP="00FC66A2">
                        <w:r>
                          <w:rPr>
                            <w:rFonts w:ascii="Arial" w:hAnsi="Arial" w:cs="Arial"/>
                            <w:color w:val="002776"/>
                            <w:sz w:val="10"/>
                            <w:szCs w:val="10"/>
                            <w:lang w:val="en-US"/>
                          </w:rPr>
                          <w:t>Zaznamenání</w:t>
                        </w:r>
                      </w:p>
                    </w:txbxContent>
                  </v:textbox>
                </v:rect>
                <v:rect id="Rectangle 377" o:spid="_x0000_s1076" style="position:absolute;left:37047;top:4931;width:425;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R4MIA&#10;AADcAAAADwAAAGRycy9kb3ducmV2LnhtbESP3WoCMRSE7wXfIRzBO8260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9HgwgAAANwAAAAPAAAAAAAAAAAAAAAAAJgCAABkcnMvZG93&#10;bnJldi54bWxQSwUGAAAAAAQABAD1AAAAhwMAAAAA&#10;" filled="f" stroked="f">
                  <v:textbox style="mso-fit-shape-to-text:t" inset="0,0,0,0">
                    <w:txbxContent>
                      <w:p w14:paraId="7B18B799" w14:textId="77777777" w:rsidR="00356C0A" w:rsidRDefault="00356C0A" w:rsidP="00FC66A2">
                        <w:r>
                          <w:rPr>
                            <w:rFonts w:ascii="Arial" w:hAnsi="Arial" w:cs="Arial"/>
                            <w:color w:val="002776"/>
                            <w:sz w:val="10"/>
                            <w:szCs w:val="10"/>
                            <w:lang w:val="en-US"/>
                          </w:rPr>
                          <w:t>&amp;</w:t>
                        </w:r>
                      </w:p>
                    </w:txbxContent>
                  </v:textbox>
                </v:rect>
                <v:rect id="Rectangle 378" o:spid="_x0000_s1077" style="position:absolute;left:37783;top:4931;width:370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JlMIA&#10;AADcAAAADwAAAGRycy9kb3ducmV2LnhtbESP3WoCMRSE7wXfIRzBO8262C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kmUwgAAANwAAAAPAAAAAAAAAAAAAAAAAJgCAABkcnMvZG93&#10;bnJldi54bWxQSwUGAAAAAAQABAD1AAAAhwMAAAAA&#10;" filled="f" stroked="f">
                  <v:textbox style="mso-fit-shape-to-text:t" inset="0,0,0,0">
                    <w:txbxContent>
                      <w:p w14:paraId="39FD0EE9" w14:textId="77777777" w:rsidR="00356C0A" w:rsidRDefault="00356C0A" w:rsidP="00FC66A2">
                        <w:r>
                          <w:rPr>
                            <w:rFonts w:ascii="Arial" w:hAnsi="Arial" w:cs="Arial"/>
                            <w:color w:val="002776"/>
                            <w:sz w:val="10"/>
                            <w:szCs w:val="10"/>
                            <w:lang w:val="en-US"/>
                          </w:rPr>
                          <w:t xml:space="preserve">Kategorizace </w:t>
                        </w:r>
                      </w:p>
                    </w:txbxContent>
                  </v:textbox>
                </v:rect>
                <v:shape id="Freeform 379" o:spid="_x0000_s1078" style="position:absolute;left:43070;top:9480;width:13373;height:8052;visibility:visible;mso-wrap-style:square;v-text-anchor:top" coordsize="3472,3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88UA&#10;AADcAAAADwAAAGRycy9kb3ducmV2LnhtbESPQWvCQBSE74L/YXlCL1I3Cknb1FXEUOnBQ6v9Aa/Z&#10;12ww+zZk1yT++26h4HGYmW+Y9Xa0jeip87VjBctFAoK4dLrmSsHX+e3xGYQPyBobx6TgRh62m+lk&#10;jbl2A39SfwqViBD2OSowIbS5lL40ZNEvXEscvR/XWQxRdpXUHQ4Rbhu5SpJMWqw5LhhsaW+ovJyu&#10;VkGfaV29HApz7en8IYuknD99H5V6mI27VxCBxnAP/7fftYJ0lcL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9TzxQAAANwAAAAPAAAAAAAAAAAAAAAAAJgCAABkcnMv&#10;ZG93bnJldi54bWxQSwUGAAAAAAQABAD1AAAAigMAAAAA&#10;" path="m,8c,4,4,,8,l3464,v5,,8,4,8,8l3472,3000v,5,-3,8,-8,8l8,3008v-4,,-8,-3,-8,-8l,8xm16,3000r-8,-8l3464,2992r-8,8l3456,8r8,8l8,16,16,8r,2992xe" fillcolor="#00a1de" strokecolor="#00a1de" strokeweight="3e-5mm">
                  <v:path arrowok="t" o:connecttype="custom" o:connectlocs="0,2141;3081,0;1334229,0;1337310,2141;1337310,803039;1334229,805180;3081,805180;0,803039;0,2141;6163,803039;3081,800897;1334229,800897;1331147,803039;1331147,2141;1334229,4283;3081,4283;6163,2141;6163,803039" o:connectangles="0,0,0,0,0,0,0,0,0,0,0,0,0,0,0,0,0,0"/>
                  <o:lock v:ext="edit" verticies="t"/>
                </v:shape>
                <v:rect id="Rectangle 380" o:spid="_x0000_s1079" style="position:absolute;left:43333;top:10313;width:106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RyeMEA&#10;AADcAAAADwAAAGRycy9kb3ducmV2LnhtbESP3YrCMBSE7xd8h3AWvFvTLSh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EcnjBAAAA3AAAAA8AAAAAAAAAAAAAAAAAmAIAAGRycy9kb3du&#10;cmV2LnhtbFBLBQYAAAAABAAEAPUAAACGAwAAAAA=&#10;" filled="f" stroked="f">
                  <v:textbox style="mso-fit-shape-to-text:t" inset="0,0,0,0">
                    <w:txbxContent>
                      <w:p w14:paraId="5F529BD2" w14:textId="77777777" w:rsidR="00356C0A" w:rsidRDefault="00356C0A" w:rsidP="00FC66A2">
                        <w:r>
                          <w:rPr>
                            <w:rFonts w:ascii="Arial" w:hAnsi="Arial" w:cs="Arial"/>
                            <w:color w:val="002776"/>
                            <w:sz w:val="10"/>
                            <w:szCs w:val="10"/>
                            <w:lang w:val="en-US"/>
                          </w:rPr>
                          <w:t>ČŠI</w:t>
                        </w:r>
                      </w:p>
                    </w:txbxContent>
                  </v:textbox>
                </v:rect>
                <v:rect id="Rectangle 381" o:spid="_x0000_s1080" style="position:absolute;left:43333;top:11044;width:22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X48IA&#10;AADcAAAADwAAAGRycy9kb3ducmV2LnhtbESP3WoCMRSE7wXfIRzBO826YC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NfjwgAAANwAAAAPAAAAAAAAAAAAAAAAAJgCAABkcnMvZG93&#10;bnJldi54bWxQSwUGAAAAAAQABAD1AAAAhwMAAAAA&#10;" filled="f" stroked="f">
                  <v:textbox style="mso-fit-shape-to-text:t" inset="0,0,0,0">
                    <w:txbxContent>
                      <w:p w14:paraId="0AE3DB29" w14:textId="77777777" w:rsidR="00356C0A" w:rsidRDefault="00356C0A" w:rsidP="00FC66A2">
                        <w:r>
                          <w:rPr>
                            <w:rFonts w:ascii="Arial" w:hAnsi="Arial" w:cs="Arial"/>
                            <w:color w:val="000066"/>
                            <w:sz w:val="10"/>
                            <w:szCs w:val="10"/>
                            <w:lang w:val="en-US"/>
                          </w:rPr>
                          <w:t>•</w:t>
                        </w:r>
                      </w:p>
                    </w:txbxContent>
                  </v:textbox>
                </v:rect>
                <v:rect id="Rectangle 382" o:spid="_x0000_s1081" style="position:absolute;left:44501;top:11043;width:730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Dkb4A&#10;AADcAAAADwAAAGRycy9kb3ducmV2LnhtbERPy4rCMBTdC/5DuMLsNLUw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ZXQ5G+AAAA3AAAAA8AAAAAAAAAAAAAAAAAmAIAAGRycy9kb3ducmV2&#10;LnhtbFBLBQYAAAAABAAEAPUAAACDAwAAAAA=&#10;" filled="f" stroked="f">
                  <v:textbox style="mso-fit-shape-to-text:t" inset="0,0,0,0">
                    <w:txbxContent>
                      <w:p w14:paraId="66A8040B" w14:textId="77777777" w:rsidR="00356C0A" w:rsidRDefault="00356C0A" w:rsidP="00FC66A2">
                        <w:r>
                          <w:rPr>
                            <w:rFonts w:ascii="Arial" w:hAnsi="Arial" w:cs="Arial"/>
                            <w:color w:val="002776"/>
                            <w:sz w:val="10"/>
                            <w:szCs w:val="10"/>
                            <w:lang w:val="en-US"/>
                          </w:rPr>
                          <w:t xml:space="preserve">sleduje kvalitu vypořádání </w:t>
                        </w:r>
                      </w:p>
                    </w:txbxContent>
                  </v:textbox>
                </v:rect>
                <v:rect id="Rectangle 383" o:spid="_x0000_s1082" style="position:absolute;left:44501;top:11773;width:2547;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mCsIA&#10;AADcAAAADwAAAGRycy9kb3ducmV2LnhtbESP3WoCMRSE7wu+QziCdzXrg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YKwgAAANwAAAAPAAAAAAAAAAAAAAAAAJgCAABkcnMvZG93&#10;bnJldi54bWxQSwUGAAAAAAQABAD1AAAAhwMAAAAA&#10;" filled="f" stroked="f">
                  <v:textbox style="mso-fit-shape-to-text:t" inset="0,0,0,0">
                    <w:txbxContent>
                      <w:p w14:paraId="3CFB276C" w14:textId="77777777" w:rsidR="00356C0A" w:rsidRDefault="00356C0A" w:rsidP="00FC66A2">
                        <w:r>
                          <w:rPr>
                            <w:rFonts w:ascii="Arial" w:hAnsi="Arial" w:cs="Arial"/>
                            <w:color w:val="002776"/>
                            <w:sz w:val="10"/>
                            <w:szCs w:val="10"/>
                            <w:lang w:val="en-US"/>
                          </w:rPr>
                          <w:t>incidentů</w:t>
                        </w:r>
                      </w:p>
                    </w:txbxContent>
                  </v:textbox>
                </v:rect>
                <v:rect id="Rectangle 384" o:spid="_x0000_s1083" style="position:absolute;left:43333;top:12498;width:22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ZSr8A&#10;AADcAAAADwAAAGRycy9kb3ducmV2LnhtbERPy4rCMBTdC/MP4Q7MTtNRFK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NlKvwAAANwAAAAPAAAAAAAAAAAAAAAAAJgCAABkcnMvZG93bnJl&#10;di54bWxQSwUGAAAAAAQABAD1AAAAhAMAAAAA&#10;" filled="f" stroked="f">
                  <v:textbox style="mso-fit-shape-to-text:t" inset="0,0,0,0">
                    <w:txbxContent>
                      <w:p w14:paraId="2BE877D0" w14:textId="77777777" w:rsidR="00356C0A" w:rsidRDefault="00356C0A" w:rsidP="00FC66A2">
                        <w:r>
                          <w:rPr>
                            <w:rFonts w:ascii="Arial" w:hAnsi="Arial" w:cs="Arial"/>
                            <w:color w:val="000066"/>
                            <w:sz w:val="10"/>
                            <w:szCs w:val="10"/>
                            <w:lang w:val="en-US"/>
                          </w:rPr>
                          <w:t>•</w:t>
                        </w:r>
                      </w:p>
                    </w:txbxContent>
                  </v:textbox>
                </v:rect>
                <v:rect id="Rectangle 385" o:spid="_x0000_s1084" style="position:absolute;left:44501;top:12496;width:696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R80cIA&#10;AADcAAAADwAAAGRycy9kb3ducmV2LnhtbESPzYoCMRCE74LvEFrwphkV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HzRwgAAANwAAAAPAAAAAAAAAAAAAAAAAJgCAABkcnMvZG93&#10;bnJldi54bWxQSwUGAAAAAAQABAD1AAAAhwMAAAAA&#10;" filled="f" stroked="f">
                  <v:textbox style="mso-fit-shape-to-text:t" inset="0,0,0,0">
                    <w:txbxContent>
                      <w:p w14:paraId="65B13BA8" w14:textId="77777777" w:rsidR="00356C0A" w:rsidRDefault="00356C0A" w:rsidP="00FC66A2">
                        <w:r>
                          <w:rPr>
                            <w:rFonts w:ascii="Arial" w:hAnsi="Arial" w:cs="Arial"/>
                            <w:color w:val="002776"/>
                            <w:sz w:val="10"/>
                            <w:szCs w:val="10"/>
                            <w:lang w:val="en-US"/>
                          </w:rPr>
                          <w:t xml:space="preserve">Rozhoduje o změnových </w:t>
                        </w:r>
                      </w:p>
                    </w:txbxContent>
                  </v:textbox>
                </v:rect>
                <v:rect id="Rectangle 386" o:spid="_x0000_s1085" style="position:absolute;left:44501;top:13232;width:5791;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ipsIA&#10;AADcAAAADwAAAGRycy9kb3ducmV2LnhtbESP3WoCMRSE7wXfIRzBO8260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uKmwgAAANwAAAAPAAAAAAAAAAAAAAAAAJgCAABkcnMvZG93&#10;bnJldi54bWxQSwUGAAAAAAQABAD1AAAAhwMAAAAA&#10;" filled="f" stroked="f">
                  <v:textbox style="mso-fit-shape-to-text:t" inset="0,0,0,0">
                    <w:txbxContent>
                      <w:p w14:paraId="55561E21" w14:textId="77777777" w:rsidR="00356C0A" w:rsidRDefault="00356C0A" w:rsidP="00FC66A2">
                        <w:r>
                          <w:rPr>
                            <w:rFonts w:ascii="Arial" w:hAnsi="Arial" w:cs="Arial"/>
                            <w:color w:val="002776"/>
                            <w:sz w:val="10"/>
                            <w:szCs w:val="10"/>
                            <w:lang w:val="en-US"/>
                          </w:rPr>
                          <w:t xml:space="preserve">požadavcích v rámci </w:t>
                        </w:r>
                      </w:p>
                    </w:txbxContent>
                  </v:textbox>
                </v:rect>
                <v:rect id="Rectangle 387" o:spid="_x0000_s1086" style="position:absolute;left:50504;top:13210;width:2070;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7IHcQA&#10;AADcAAAADwAAAGRycy9kb3ducmV2LnhtbESP0WoCMRRE3wX/IVyhb5rdakVXo9iCKAUftH7AZXPd&#10;bLu52Sapbv++EYQ+DjNzhlmuO9uIK/lQO1aQjzIQxKXTNVcKzh/b4QxEiMgaG8ek4JcCrFf93hIL&#10;7W58pOspViJBOBSowMTYFlKG0pDFMHItcfIuzluMSfpKao+3BLeNfM6yqbRYc1ow2NKbofLr9GMV&#10;0OvuOP/cBHOQPg/54X06n+y+lXoadJsFiEhd/A8/2nut4GU8hvu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OyB3EAAAA3AAAAA8AAAAAAAAAAAAAAAAAmAIAAGRycy9k&#10;b3ducmV2LnhtbFBLBQYAAAAABAAEAPUAAACJAwAAAAA=&#10;" filled="f" stroked="f">
                  <v:textbox inset="0,0,0,0">
                    <w:txbxContent>
                      <w:p w14:paraId="0A41326F" w14:textId="77777777" w:rsidR="00356C0A" w:rsidRDefault="00356C0A" w:rsidP="00FC66A2">
                        <w:r>
                          <w:rPr>
                            <w:rFonts w:ascii="Arial" w:hAnsi="Arial" w:cs="Arial"/>
                            <w:color w:val="002776"/>
                            <w:sz w:val="10"/>
                            <w:szCs w:val="10"/>
                            <w:lang w:val="en-US"/>
                          </w:rPr>
                          <w:t>change</w:t>
                        </w:r>
                      </w:p>
                    </w:txbxContent>
                  </v:textbox>
                </v:rect>
                <v:rect id="Rectangle 388" o:spid="_x0000_s1087" style="position:absolute;left:44501;top:13911;width:4064;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fScIA&#10;AADcAAAADwAAAGRycy9kb3ducmV2LnhtbESP3WoCMRSE7wu+QziCdzWrVpHVKFIQbPHG1Qc4bM7+&#10;YHKyJKm7ffumIHg5zMw3zHY/WCMe5EPrWMFsmoEgLp1uuVZwux7f1yBCRNZoHJOCXwqw343etphr&#10;1/OFHkWsRYJwyFFBE2OXSxnKhiyGqeuIk1c5bzEm6WupPfYJbo2cZ9lKWmw5LTTY0WdD5b34sQrk&#10;tTj268L4zH3Pq7P5Ol0qckpNxsNhAyLSEF/hZ/ukFS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99JwgAAANwAAAAPAAAAAAAAAAAAAAAAAJgCAABkcnMvZG93&#10;bnJldi54bWxQSwUGAAAAAAQABAD1AAAAhwMAAAAA&#10;" filled="f" stroked="f">
                  <v:textbox style="mso-fit-shape-to-text:t" inset="0,0,0,0">
                    <w:txbxContent>
                      <w:p w14:paraId="4DE49DA0" w14:textId="77777777" w:rsidR="00356C0A" w:rsidRDefault="00356C0A" w:rsidP="00FC66A2">
                        <w:r>
                          <w:rPr>
                            <w:rFonts w:ascii="Arial" w:hAnsi="Arial" w:cs="Arial"/>
                            <w:color w:val="002776"/>
                            <w:sz w:val="10"/>
                            <w:szCs w:val="10"/>
                            <w:lang w:val="en-US"/>
                          </w:rPr>
                          <w:t>managementu</w:t>
                        </w:r>
                      </w:p>
                    </w:txbxContent>
                  </v:textbox>
                </v:rect>
                <v:rect id="Rectangle 389" o:spid="_x0000_s1088" style="position:absolute;left:43333;top:14637;width:22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60sIA&#10;AADcAAAADwAAAGRycy9kb3ducmV2LnhtbESPzYoCMRCE74LvEFrYm2ZUXG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3rSwgAAANwAAAAPAAAAAAAAAAAAAAAAAJgCAABkcnMvZG93&#10;bnJldi54bWxQSwUGAAAAAAQABAD1AAAAhwMAAAAA&#10;" filled="f" stroked="f">
                  <v:textbox style="mso-fit-shape-to-text:t" inset="0,0,0,0">
                    <w:txbxContent>
                      <w:p w14:paraId="02DC91F1" w14:textId="77777777" w:rsidR="00356C0A" w:rsidRDefault="00356C0A" w:rsidP="00FC66A2">
                        <w:r>
                          <w:rPr>
                            <w:rFonts w:ascii="Arial" w:hAnsi="Arial" w:cs="Arial"/>
                            <w:color w:val="000066"/>
                            <w:sz w:val="10"/>
                            <w:szCs w:val="10"/>
                            <w:lang w:val="en-US"/>
                          </w:rPr>
                          <w:t>•</w:t>
                        </w:r>
                      </w:p>
                    </w:txbxContent>
                  </v:textbox>
                </v:rect>
                <v:rect id="Rectangle 390" o:spid="_x0000_s1089" style="position:absolute;left:44501;top:14635;width:766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kpcIA&#10;AADcAAAADwAAAGRycy9kb3ducmV2LnhtbESPzYoCMRCE74LvEFrwphmV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eSlwgAAANwAAAAPAAAAAAAAAAAAAAAAAJgCAABkcnMvZG93&#10;bnJldi54bWxQSwUGAAAAAAQABAD1AAAAhwMAAAAA&#10;" filled="f" stroked="f">
                  <v:textbox style="mso-fit-shape-to-text:t" inset="0,0,0,0">
                    <w:txbxContent>
                      <w:p w14:paraId="023B2B01" w14:textId="77777777" w:rsidR="00356C0A" w:rsidRDefault="00356C0A" w:rsidP="00FC66A2">
                        <w:r>
                          <w:rPr>
                            <w:rFonts w:ascii="Arial" w:hAnsi="Arial" w:cs="Arial"/>
                            <w:color w:val="002776"/>
                            <w:sz w:val="10"/>
                            <w:szCs w:val="10"/>
                            <w:lang w:val="en-US"/>
                          </w:rPr>
                          <w:t xml:space="preserve">vede databázi metodických </w:t>
                        </w:r>
                      </w:p>
                    </w:txbxContent>
                  </v:textbox>
                </v:rect>
                <v:rect id="Rectangle 391" o:spid="_x0000_s1090" style="position:absolute;left:44501;top:15371;width:261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BPsIA&#10;AADcAAAADwAAAGRycy9kb3ducmV2LnhtbESP3WoCMRSE7wu+QziCdzWrUp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UE+wgAAANwAAAAPAAAAAAAAAAAAAAAAAJgCAABkcnMvZG93&#10;bnJldi54bWxQSwUGAAAAAAQABAD1AAAAhwMAAAAA&#10;" filled="f" stroked="f">
                  <v:textbox style="mso-fit-shape-to-text:t" inset="0,0,0,0">
                    <w:txbxContent>
                      <w:p w14:paraId="5930B993" w14:textId="77777777" w:rsidR="00356C0A" w:rsidRDefault="00356C0A" w:rsidP="00FC66A2">
                        <w:r>
                          <w:rPr>
                            <w:rFonts w:ascii="Arial" w:hAnsi="Arial" w:cs="Arial"/>
                            <w:color w:val="002776"/>
                            <w:sz w:val="10"/>
                            <w:szCs w:val="10"/>
                            <w:lang w:val="en-US"/>
                          </w:rPr>
                          <w:t>odpovědí</w:t>
                        </w:r>
                      </w:p>
                    </w:txbxContent>
                  </v:textbox>
                </v:rect>
                <v:shape id="Freeform 392" o:spid="_x0000_s1091" style="position:absolute;left:21003;top:13208;width:18244;height:4794;visibility:visible;mso-wrap-style:square;v-text-anchor:top" coordsize="4736,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lDc8QA&#10;AADcAAAADwAAAGRycy9kb3ducmV2LnhtbERPW2vCMBR+H/gfwhn4MmaqQx3VKOIUioLghQ3fDs1Z&#10;U2xOuiZq/ffLw2CPH999Om9tJW7U+NKxgn4vAUGcO11yoeB0XL++g/ABWWPlmBQ8yMN81nmaYqrd&#10;nfd0O4RCxBD2KSowIdSplD43ZNH3XE0cuW/XWAwRNoXUDd5juK3kIElG0mLJscFgTUtD+eVwtQqS&#10;7c/4SqfN8Svr7zJ8MefP1cdQqe5zu5iACNSGf/GfO9MKhm9xbTwTj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ZQ3PEAAAA3AAAAA8AAAAAAAAAAAAAAAAAmAIAAGRycy9k&#10;b3ducmV2LnhtbFBLBQYAAAAABAAEAPUAAACJAwAAAAA=&#10;" path="m,8c,4,4,,8,l4728,v5,,8,4,8,8l4736,1784v,5,-3,8,-8,8l8,1792v-4,,-8,-3,-8,-8l,8xm16,1784r-8,-8l4728,1776r-8,8l4720,8r8,8l8,16,16,8r,1776xe" fillcolor="#00a0de" strokecolor="#00a0de" strokeweight="3e-5mm">
                  <v:path arrowok="t" o:connecttype="custom" o:connectlocs="0,2140;3082,0;1821273,0;1824355,2140;1824355,477285;1821273,479425;3082,479425;0,477285;0,2140;6163,477285;3082,475144;1821273,475144;1818192,477285;1818192,2140;1821273,4281;3082,4281;6163,2140;6163,477285" o:connectangles="0,0,0,0,0,0,0,0,0,0,0,0,0,0,0,0,0,0"/>
                  <o:lock v:ext="edit" verticies="t"/>
                </v:shape>
                <v:rect id="Rectangle 393" o:spid="_x0000_s1092" style="position:absolute;left:21268;top:13486;width:2934;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w18IA&#10;AADcAAAADwAAAGRycy9kb3ducmV2LnhtbESP3WoCMRSE7wu+QziCdzWrU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nDXwgAAANwAAAAPAAAAAAAAAAAAAAAAAJgCAABkcnMvZG93&#10;bnJldi54bWxQSwUGAAAAAAQABAD1AAAAhwMAAAAA&#10;" filled="f" stroked="f">
                  <v:textbox style="mso-fit-shape-to-text:t" inset="0,0,0,0">
                    <w:txbxContent>
                      <w:p w14:paraId="2D0662CA" w14:textId="77777777" w:rsidR="00356C0A" w:rsidRDefault="00356C0A" w:rsidP="00FC66A2">
                        <w:r>
                          <w:rPr>
                            <w:rFonts w:ascii="Arial" w:hAnsi="Arial" w:cs="Arial"/>
                            <w:color w:val="002776"/>
                            <w:sz w:val="10"/>
                            <w:szCs w:val="10"/>
                            <w:lang w:val="en-US"/>
                          </w:rPr>
                          <w:t>Reportuje:</w:t>
                        </w:r>
                      </w:p>
                    </w:txbxContent>
                  </v:textbox>
                </v:rect>
                <v:rect id="Rectangle 394" o:spid="_x0000_s1093" style="position:absolute;left:21268;top:14224;width:22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6qN78A&#10;AADcAAAADwAAAGRycy9kb3ducmV2LnhtbERPy4rCMBTdC/MP4Q7MTtMRF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qo3vwAAANwAAAAPAAAAAAAAAAAAAAAAAJgCAABkcnMvZG93bnJl&#10;di54bWxQSwUGAAAAAAQABAD1AAAAhAMAAAAA&#10;" filled="f" stroked="f">
                  <v:textbox style="mso-fit-shape-to-text:t" inset="0,0,0,0">
                    <w:txbxContent>
                      <w:p w14:paraId="0C18CF84" w14:textId="77777777" w:rsidR="00356C0A" w:rsidRDefault="00356C0A" w:rsidP="00FC66A2">
                        <w:r>
                          <w:rPr>
                            <w:rFonts w:ascii="Arial" w:hAnsi="Arial" w:cs="Arial"/>
                            <w:color w:val="000066"/>
                            <w:sz w:val="10"/>
                            <w:szCs w:val="10"/>
                            <w:lang w:val="en-US"/>
                          </w:rPr>
                          <w:t>•</w:t>
                        </w:r>
                      </w:p>
                    </w:txbxContent>
                  </v:textbox>
                </v:rect>
                <v:rect id="Rectangle 395" o:spid="_x0000_s1094" style="position:absolute;left:22437;top:14222;width:11652;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PrMIA&#10;AADcAAAADwAAAGRycy9kb3ducmV2LnhtbESPzYoCMRCE74LvEFrwphlF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g+swgAAANwAAAAPAAAAAAAAAAAAAAAAAJgCAABkcnMvZG93&#10;bnJldi54bWxQSwUGAAAAAAQABAD1AAAAhwMAAAAA&#10;" filled="f" stroked="f">
                  <v:textbox style="mso-fit-shape-to-text:t" inset="0,0,0,0">
                    <w:txbxContent>
                      <w:p w14:paraId="09936279" w14:textId="77777777" w:rsidR="00356C0A" w:rsidRDefault="00356C0A" w:rsidP="00FC66A2">
                        <w:r>
                          <w:rPr>
                            <w:rFonts w:ascii="Arial" w:hAnsi="Arial" w:cs="Arial"/>
                            <w:color w:val="002776"/>
                            <w:sz w:val="10"/>
                            <w:szCs w:val="10"/>
                            <w:lang w:val="en-US"/>
                          </w:rPr>
                          <w:t xml:space="preserve">Celkový počet vyřízených incidentu podle </w:t>
                        </w:r>
                      </w:p>
                    </w:txbxContent>
                  </v:textbox>
                </v:rect>
                <v:rect id="Rectangle 396" o:spid="_x0000_s1095" style="position:absolute;left:22437;top:14946;width:3003;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R28IA&#10;AADcAAAADwAAAGRycy9kb3ducmV2LnhtbESP3WoCMRSE7wXfIRzBO8262C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JHbwgAAANwAAAAPAAAAAAAAAAAAAAAAAJgCAABkcnMvZG93&#10;bnJldi54bWxQSwUGAAAAAAQABAD1AAAAhwMAAAAA&#10;" filled="f" stroked="f">
                  <v:textbox style="mso-fit-shape-to-text:t" inset="0,0,0,0">
                    <w:txbxContent>
                      <w:p w14:paraId="7B206592" w14:textId="77777777" w:rsidR="00356C0A" w:rsidRDefault="00356C0A" w:rsidP="00FC66A2">
                        <w:r>
                          <w:rPr>
                            <w:rFonts w:ascii="Arial" w:hAnsi="Arial" w:cs="Arial"/>
                            <w:color w:val="002776"/>
                            <w:sz w:val="10"/>
                            <w:szCs w:val="10"/>
                            <w:lang w:val="en-US"/>
                          </w:rPr>
                          <w:t>závažnosti</w:t>
                        </w:r>
                      </w:p>
                    </w:txbxContent>
                  </v:textbox>
                </v:rect>
                <v:rect id="Rectangle 397" o:spid="_x0000_s1096" style="position:absolute;left:21268;top:15671;width:229;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0QMIA&#10;AADcAAAADwAAAGRycy9kb3ducmV2LnhtbESP3WoCMRSE7wu+QziCdzWrVpHVKFIQbPHG1Qc4bM7+&#10;YHKyJKm7ffumIHg5zMw3zHY/WCMe5EPrWMFsmoEgLp1uuVZwux7f1yBCRNZoHJOCXwqw343etphr&#10;1/OFHkWsRYJwyFFBE2OXSxnKhiyGqeuIk1c5bzEm6WupPfYJbo2cZ9lKWmw5LTTY0WdD5b34sQrk&#10;tTj268L4zH3Pq7P5Ol0qckpNxsNhAyLSEF/hZ/ukFS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DRAwgAAANwAAAAPAAAAAAAAAAAAAAAAAJgCAABkcnMvZG93&#10;bnJldi54bWxQSwUGAAAAAAQABAD1AAAAhwMAAAAA&#10;" filled="f" stroked="f">
                  <v:textbox style="mso-fit-shape-to-text:t" inset="0,0,0,0">
                    <w:txbxContent>
                      <w:p w14:paraId="150E72F2" w14:textId="77777777" w:rsidR="00356C0A" w:rsidRDefault="00356C0A" w:rsidP="00FC66A2">
                        <w:r>
                          <w:rPr>
                            <w:rFonts w:ascii="Arial" w:hAnsi="Arial" w:cs="Arial"/>
                            <w:color w:val="000066"/>
                            <w:sz w:val="10"/>
                            <w:szCs w:val="10"/>
                            <w:lang w:val="en-US"/>
                          </w:rPr>
                          <w:t>•</w:t>
                        </w:r>
                      </w:p>
                    </w:txbxContent>
                  </v:textbox>
                </v:rect>
                <v:rect id="Rectangle 398" o:spid="_x0000_s1097" style="position:absolute;left:22437;top:15669;width:11582;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sNMIA&#10;AADcAAAADwAAAGRycy9kb3ducmV2LnhtbESPzYoCMRCE74LvEFrwphlFRWaNIoKgixfHfYBm0vOD&#10;SWdIss7s228WFjwWVfUVtTsM1ogX+dA6VrCYZyCIS6dbrhV8Pc6zLYgQkTUax6TghwIc9uPRDnPt&#10;er7Tq4i1SBAOOSpoYuxyKUPZkMUwdx1x8irnLcYkfS21xz7BrZHLLNtIiy2nhQY7OjVUPotvq0A+&#10;inO/LYzP3Oeyupnr5V6RU2o6GY4fICIN8R3+b1+0gvV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aw0wgAAANwAAAAPAAAAAAAAAAAAAAAAAJgCAABkcnMvZG93&#10;bnJldi54bWxQSwUGAAAAAAQABAD1AAAAhwMAAAAA&#10;" filled="f" stroked="f">
                  <v:textbox style="mso-fit-shape-to-text:t" inset="0,0,0,0">
                    <w:txbxContent>
                      <w:p w14:paraId="05133CD6" w14:textId="77777777" w:rsidR="00356C0A" w:rsidRDefault="00356C0A" w:rsidP="00FC66A2">
                        <w:r>
                          <w:rPr>
                            <w:rFonts w:ascii="Arial" w:hAnsi="Arial" w:cs="Arial"/>
                            <w:color w:val="002776"/>
                            <w:sz w:val="10"/>
                            <w:szCs w:val="10"/>
                            <w:lang w:val="en-US"/>
                          </w:rPr>
                          <w:t xml:space="preserve">Počet dotazů nevyřízených ve stanovené </w:t>
                        </w:r>
                      </w:p>
                    </w:txbxContent>
                  </v:textbox>
                </v:rect>
                <v:rect id="Rectangle 399" o:spid="_x0000_s1098" style="position:absolute;left:22437;top:16355;width:10490;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Jr8IA&#10;AADcAAAADwAAAGRycy9kb3ducmV2LnhtbESPzYoCMRCE74LvEFrYm2YUXW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QmvwgAAANwAAAAPAAAAAAAAAAAAAAAAAJgCAABkcnMvZG93&#10;bnJldi54bWxQSwUGAAAAAAQABAD1AAAAhwMAAAAA&#10;" filled="f" stroked="f">
                  <v:textbox style="mso-fit-shape-to-text:t" inset="0,0,0,0">
                    <w:txbxContent>
                      <w:p w14:paraId="10E91AF2" w14:textId="77777777" w:rsidR="00356C0A" w:rsidRDefault="00356C0A" w:rsidP="00FC66A2">
                        <w:r>
                          <w:rPr>
                            <w:rFonts w:ascii="Arial" w:hAnsi="Arial" w:cs="Arial"/>
                            <w:color w:val="002776"/>
                            <w:sz w:val="10"/>
                            <w:szCs w:val="10"/>
                            <w:lang w:val="en-US"/>
                          </w:rPr>
                          <w:t xml:space="preserve">lhůtě a u každého takového incidentu </w:t>
                        </w:r>
                      </w:p>
                    </w:txbxContent>
                  </v:textbox>
                </v:rect>
                <v:rect id="Rectangle 400" o:spid="_x0000_s1099" style="position:absolute;left:22437;top:17085;width:349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X2MIA&#10;AADcAAAADwAAAGRycy9kb3ducmV2LnhtbESPzYoCMRCE74LvEFrwphnF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5fYwgAAANwAAAAPAAAAAAAAAAAAAAAAAJgCAABkcnMvZG93&#10;bnJldi54bWxQSwUGAAAAAAQABAD1AAAAhwMAAAAA&#10;" filled="f" stroked="f">
                  <v:textbox style="mso-fit-shape-to-text:t" inset="0,0,0,0">
                    <w:txbxContent>
                      <w:p w14:paraId="04FADC30" w14:textId="77777777" w:rsidR="00356C0A" w:rsidRDefault="00356C0A" w:rsidP="00FC66A2">
                        <w:r>
                          <w:rPr>
                            <w:rFonts w:ascii="Arial" w:hAnsi="Arial" w:cs="Arial"/>
                            <w:color w:val="002776"/>
                            <w:sz w:val="10"/>
                            <w:szCs w:val="10"/>
                            <w:lang w:val="en-US"/>
                          </w:rPr>
                          <w:t>odůvodnění.</w:t>
                        </w:r>
                      </w:p>
                    </w:txbxContent>
                  </v:textbox>
                </v:rect>
                <v:shape id="Freeform 401" o:spid="_x0000_s1100" style="position:absolute;left:10221;top:12134;width:7271;height:1842;visibility:visible;mso-wrap-style:square;v-text-anchor:top" coordsize="188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4cYA&#10;AADcAAAADwAAAGRycy9kb3ducmV2LnhtbESPQWvCQBSE74X+h+UVvEjdKI210VWKUmi9aQL2+Mg+&#10;k2j2bZpdNfXXdwuCx2Hmm2Fmi87U4kytqywrGA4iEMS51RUXCrL043kCwnlkjbVlUvBLDhbzx4cZ&#10;JtpeeEPnrS9EKGGXoILS+yaR0uUlGXQD2xAHb29bgz7ItpC6xUsoN7UcRdFYGqw4LJTY0LKk/Lg9&#10;GQVxvMzedofV9UvK7/inv07Ton9QqvfUvU9BeOr8PXyjP3XgXl7h/0w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I/4cYAAADcAAAADwAAAAAAAAAAAAAAAACYAgAAZHJz&#10;L2Rvd25yZXYueG1sUEsFBgAAAAAEAAQA9QAAAIsDAAAAAA==&#10;" path="m,8c,4,4,,8,l1880,v5,,8,4,8,8l1888,680v,5,-3,8,-8,8l8,688c4,688,,685,,680l,8xm16,680l8,672r1872,l1872,680r,-672l1880,16,8,16,16,8r,672xe" fillcolor="#00a1de" strokecolor="#00a1de" strokeweight="3e-5mm">
                  <v:path arrowok="t" o:connecttype="custom" o:connectlocs="0,2141;3081,0;723994,0;727075,2141;727075,182009;723994,184150;3081,184150;0,182009;0,2141;6162,182009;3081,179867;723994,179867;720913,182009;720913,2141;723994,4283;3081,4283;6162,2141;6162,182009" o:connectangles="0,0,0,0,0,0,0,0,0,0,0,0,0,0,0,0,0,0"/>
                  <o:lock v:ext="edit" verticies="t"/>
                </v:shape>
                <v:rect id="Rectangle 402" o:spid="_x0000_s1101" style="position:absolute;left:11192;top:12414;width:388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mMb8A&#10;AADcAAAADwAAAGRycy9kb3ducmV2LnhtbERPy4rCMBTdC/MP4Q7MTtMRF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KYxvwAAANwAAAAPAAAAAAAAAAAAAAAAAJgCAABkcnMvZG93bnJl&#10;di54bWxQSwUGAAAAAAQABAD1AAAAhAMAAAAA&#10;" filled="f" stroked="f">
                  <v:textbox style="mso-fit-shape-to-text:t" inset="0,0,0,0">
                    <w:txbxContent>
                      <w:p w14:paraId="246E2C29" w14:textId="77777777" w:rsidR="00356C0A" w:rsidRDefault="00356C0A" w:rsidP="00FC66A2">
                        <w:r>
                          <w:rPr>
                            <w:rFonts w:ascii="Arial" w:hAnsi="Arial" w:cs="Arial"/>
                            <w:color w:val="002776"/>
                            <w:sz w:val="10"/>
                            <w:szCs w:val="10"/>
                            <w:lang w:val="en-US"/>
                          </w:rPr>
                          <w:t>Zaznamenání</w:t>
                        </w:r>
                      </w:p>
                    </w:txbxContent>
                  </v:textbox>
                </v:rect>
                <v:rect id="Rectangle 403" o:spid="_x0000_s1102" style="position:absolute;left:10950;top:13101;width:42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DqsIA&#10;AADcAAAADwAAAGRycy9kb3ducmV2LnhtbESP3WoCMRSE7wu+QziCdzWrWN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AOqwgAAANwAAAAPAAAAAAAAAAAAAAAAAJgCAABkcnMvZG93&#10;bnJldi54bWxQSwUGAAAAAAQABAD1AAAAhwMAAAAA&#10;" filled="f" stroked="f">
                  <v:textbox style="mso-fit-shape-to-text:t" inset="0,0,0,0">
                    <w:txbxContent>
                      <w:p w14:paraId="02DD683B" w14:textId="77777777" w:rsidR="00356C0A" w:rsidRDefault="00356C0A" w:rsidP="00FC66A2">
                        <w:r>
                          <w:rPr>
                            <w:rFonts w:ascii="Arial" w:hAnsi="Arial" w:cs="Arial"/>
                            <w:color w:val="002776"/>
                            <w:sz w:val="10"/>
                            <w:szCs w:val="10"/>
                            <w:lang w:val="en-US"/>
                          </w:rPr>
                          <w:t>&amp;</w:t>
                        </w:r>
                      </w:p>
                    </w:txbxContent>
                  </v:textbox>
                </v:rect>
                <v:rect id="Rectangle 404" o:spid="_x0000_s1103" style="position:absolute;left:11687;top:13099;width:3708;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86sAA&#10;AADcAAAADwAAAGRycy9kb3ducmV2LnhtbERPS2rDMBDdF3IHMYHsGrmB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c86sAAAADcAAAADwAAAAAAAAAAAAAAAACYAgAAZHJzL2Rvd25y&#10;ZXYueG1sUEsFBgAAAAAEAAQA9QAAAIUDAAAAAA==&#10;" filled="f" stroked="f">
                  <v:textbox style="mso-fit-shape-to-text:t" inset="0,0,0,0">
                    <w:txbxContent>
                      <w:p w14:paraId="707CB911" w14:textId="77777777" w:rsidR="00356C0A" w:rsidRDefault="00356C0A" w:rsidP="00FC66A2">
                        <w:r>
                          <w:rPr>
                            <w:rFonts w:ascii="Arial" w:hAnsi="Arial" w:cs="Arial"/>
                            <w:color w:val="002776"/>
                            <w:sz w:val="10"/>
                            <w:szCs w:val="10"/>
                            <w:lang w:val="en-US"/>
                          </w:rPr>
                          <w:t xml:space="preserve">Kategorizace </w:t>
                        </w:r>
                      </w:p>
                    </w:txbxContent>
                  </v:textbox>
                </v:rect>
                <v:shape id="Freeform 405" o:spid="_x0000_s1104" style="position:absolute;left:5293;top:10166;width:4776;height:2864;visibility:visible;mso-wrap-style:square;v-text-anchor:top" coordsize="752,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uxMcA&#10;AADcAAAADwAAAGRycy9kb3ducmV2LnhtbESPQWvCQBSE7wX/w/IEL6KbFLQSXaVKWwQPpVsFj6/Z&#10;1yQ0+zZkVxP767uFQo/DzHzDrDa9rcWVWl85VpBOExDEuTMVFwqO78+TBQgfkA3WjknBjTxs1oO7&#10;FWbGdfxGVx0KESHsM1RQhtBkUvq8JIt+6hri6H261mKIsi2kabGLcFvL+ySZS4sVx4USG9qVlH/p&#10;i1WgC/5+PZw/5vrlNE678faBnvRBqdGwf1yCCNSH//Bfe28UzGYp/J6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cbsTHAAAA3AAAAA8AAAAAAAAAAAAAAAAAmAIAAGRy&#10;cy9kb3ducmV2LnhtbFBLBQYAAAAABAAEAPUAAACMAwAAAAA=&#10;" path="m9,l72,81r73,73l229,221r91,61l418,334r107,44l637,413r55,12l689,432,633,419,519,383,413,339,313,286,221,226,138,158,63,84,,3,9,xm690,400r62,42l667,451r23,-51xe" fillcolor="#002776" strokecolor="#002776" strokeweight="3e-5mm">
                  <v:path arrowok="t" o:connecttype="custom" o:connectlocs="5715,0;45720,51435;92075,97790;145415,140335;203200,179070;265430,212090;333375,240030;404495,262255;439420,269875;437515,274320;401955,266065;329565,243205;262255,215265;198755,181610;140335,143510;87630,100330;40005,53340;0,1905;5715,0;438150,254000;477520,280670;423545,286385;438150,254000" o:connectangles="0,0,0,0,0,0,0,0,0,0,0,0,0,0,0,0,0,0,0,0,0,0,0"/>
                  <o:lock v:ext="edit" verticies="t"/>
                </v:shape>
                <v:shape id="Freeform 406" o:spid="_x0000_s1105" style="position:absolute;left:18311;top:9886;width:4216;height:3036;visibility:visible;mso-wrap-style:square;v-text-anchor:top" coordsize="664,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Oo8UA&#10;AADcAAAADwAAAGRycy9kb3ducmV2LnhtbESPT2sCMRTE74V+h/AKvdWsglpWo1hpwZOorf9uj81z&#10;E9y8LJuo67dvhEKPw8z8hhlPW1eJKzXBelbQ7WQgiAuvLZcKfr6/3t5BhIissfJMCu4UYDp5fhpj&#10;rv2N13TdxFIkCIccFZgY61zKUBhyGDq+Jk7eyTcOY5JNKXWDtwR3lexl2UA6tJwWDNY0N1ScNxen&#10;4GKOn7v50G2Xq/151lZ2bQ/DD6VeX9rZCESkNv6H/9oLraDf78HjTDoCcv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9A6jxQAAANwAAAAPAAAAAAAAAAAAAAAAAJgCAABkcnMv&#10;ZG93bnJldi54bWxQSwUGAAAAAAQABAD1AAAAigMAAAAA&#10;" path="m,472l93,441r91,-40l273,352r86,-57l441,231r78,-71l593,82,628,37r9,4l601,86r-74,77l449,236r-83,64l279,357r-90,49l97,447,4,478,,472xm592,34l664,r-4,60l592,34xe" fillcolor="#002776" strokecolor="#002776" strokeweight="3e-5mm">
                  <v:path arrowok="t" o:connecttype="custom" o:connectlocs="0,299720;59055,280035;116840,254635;173355,223520;227965,187325;280035,146685;329565,101600;376555,52070;398780,23495;404495,26035;381635,54610;334645,103505;285115,149860;232410,190500;177165,226695;120015,257810;61595,283845;2540,303530;0,299720;375920,21590;421640,0;419100,38100;375920,21590" o:connectangles="0,0,0,0,0,0,0,0,0,0,0,0,0,0,0,0,0,0,0,0,0,0,0"/>
                  <o:lock v:ext="edit" verticies="t"/>
                </v:shape>
                <v:rect id="Rectangle 407" o:spid="_x0000_s1106" style="position:absolute;left:613;top:10135;width:42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incIA&#10;AADcAAAADwAAAGRycy9kb3ducmV2LnhtbESPzYoCMRCE74LvEFrYm2ZUXG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aKdwgAAANwAAAAPAAAAAAAAAAAAAAAAAJgCAABkcnMvZG93&#10;bnJldi54bWxQSwUGAAAAAAQABAD1AAAAhwMAAAAA&#10;" filled="f" stroked="f">
                  <v:textbox style="mso-fit-shape-to-text:t" inset="0,0,0,0">
                    <w:txbxContent>
                      <w:p w14:paraId="2CFCBF1E" w14:textId="77777777" w:rsidR="00356C0A" w:rsidRDefault="00356C0A" w:rsidP="00FC66A2">
                        <w:r>
                          <w:rPr>
                            <w:rFonts w:ascii="Arial" w:hAnsi="Arial" w:cs="Arial"/>
                            <w:color w:val="002776"/>
                            <w:sz w:val="12"/>
                            <w:szCs w:val="12"/>
                            <w:lang w:val="en-US"/>
                          </w:rPr>
                          <w:t>I.</w:t>
                        </w:r>
                      </w:p>
                    </w:txbxContent>
                  </v:textbox>
                </v:rect>
                <v:rect id="Rectangle 408" o:spid="_x0000_s1107" style="position:absolute;left:10296;top:13981;width:642;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66cIA&#10;AADcAAAADwAAAGRycy9kb3ducmV2LnhtbESPzYoCMRCE74LvEFrYm2YUXW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DrpwgAAANwAAAAPAAAAAAAAAAAAAAAAAJgCAABkcnMvZG93&#10;bnJldi54bWxQSwUGAAAAAAQABAD1AAAAhwMAAAAA&#10;" filled="f" stroked="f">
                  <v:textbox style="mso-fit-shape-to-text:t" inset="0,0,0,0">
                    <w:txbxContent>
                      <w:p w14:paraId="6DCD6C6B" w14:textId="77777777" w:rsidR="00356C0A" w:rsidRDefault="00356C0A" w:rsidP="00FC66A2">
                        <w:r>
                          <w:rPr>
                            <w:rFonts w:ascii="Arial" w:hAnsi="Arial" w:cs="Arial"/>
                            <w:color w:val="002776"/>
                            <w:sz w:val="12"/>
                            <w:szCs w:val="12"/>
                            <w:lang w:val="en-US"/>
                          </w:rPr>
                          <w:t>II.</w:t>
                        </w:r>
                      </w:p>
                    </w:txbxContent>
                  </v:textbox>
                </v:rect>
                <v:rect id="Rectangle 409" o:spid="_x0000_s1108" style="position:absolute;left:23427;top:6099;width:1378;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fcsEA&#10;AADcAAAADwAAAGRycy9kb3ducmV2LnhtbESP3YrCMBSE74V9h3CEvdNUo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Qn3LBAAAA3AAAAA8AAAAAAAAAAAAAAAAAmAIAAGRycy9kb3du&#10;cmV2LnhtbFBLBQYAAAAABAAEAPUAAACGAwAAAAA=&#10;" filled="f" stroked="f">
                  <v:textbox style="mso-fit-shape-to-text:t" inset="0,0,0,0">
                    <w:txbxContent>
                      <w:p w14:paraId="35FAC708" w14:textId="77777777" w:rsidR="00356C0A" w:rsidRDefault="00356C0A" w:rsidP="00FC66A2">
                        <w:r>
                          <w:rPr>
                            <w:rFonts w:ascii="Arial" w:hAnsi="Arial" w:cs="Arial"/>
                            <w:color w:val="002776"/>
                            <w:sz w:val="10"/>
                            <w:szCs w:val="10"/>
                            <w:lang w:val="en-US"/>
                          </w:rPr>
                          <w:t>ANO</w:t>
                        </w:r>
                      </w:p>
                    </w:txbxContent>
                  </v:textbox>
                </v:rect>
                <v:shape id="Freeform 410" o:spid="_x0000_s1109" style="position:absolute;left:33595;top:5200;width:2318;height:2254;visibility:visible;mso-wrap-style:square;v-text-anchor:top" coordsize="36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a+JsMA&#10;AADcAAAADwAAAGRycy9kb3ducmV2LnhtbESP3YrCMBCF74V9hzAL3mm6giLVKCq4CF74+wBDM9uW&#10;bSbdJFtbn94IgpeHM+c7c+bL1lSiIedLywq+hgkI4szqknMF18t2MAXhA7LGyjIp6MjDcvHRm2Oq&#10;7Y1P1JxDLiKEfYoKihDqVEqfFWTQD21NHL0f6wyGKF0utcNbhJtKjpJkIg2WHBsKrGlTUPZ7/jfx&#10;jeP3lf7uOdmy2RwPa7evum6vVP+zXc1ABGrD+/iV3mkF4/EEnmMiA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a+JsMAAADcAAAADwAAAAAAAAAAAAAAAACYAgAAZHJzL2Rv&#10;d25yZXYueG1sUEsFBgAAAAAEAAQA9QAAAIgDAAAAAA==&#10;" path="m,354l19,301,46,250,81,200r43,-47l173,109,230,68,293,30r16,-7l315,29r-15,7l237,73r-56,40l132,156,90,203,55,252,28,302,9,355,,354xm279,9l365,,323,53,279,9xe" fillcolor="#002776" strokecolor="#002776" strokeweight="3e-5mm">
                  <v:path arrowok="t" o:connecttype="custom" o:connectlocs="0,224790;12065,191135;29210,158750;51435,127000;78740,97155;109855,69215;146050,43180;186055,19050;196215,14605;200025,18415;190500,22860;150495,46355;114935,71755;83820,99060;57150,128905;34925,160020;17780,191770;5715,225425;0,224790;177165,5715;231775,0;205105,33655;177165,5715" o:connectangles="0,0,0,0,0,0,0,0,0,0,0,0,0,0,0,0,0,0,0,0,0,0,0"/>
                  <o:lock v:ext="edit" verticies="t"/>
                </v:shape>
                <v:shape id="Freeform 411" o:spid="_x0000_s1110" style="position:absolute;left:40447;top:2603;width:6515;height:908;visibility:visible;mso-wrap-style:square;v-text-anchor:top" coordsize="1026,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XFMQA&#10;AADcAAAADwAAAGRycy9kb3ducmV2LnhtbESPwWrDMBBE74X+g9hCb43cgFvjRg4hUOihl9gl+LhY&#10;W9vEWglLdex8fVQI5DjMzBtms53NICYafW9ZwesqAUHcWN1zq+Cn+nzJQPiArHGwTAoW8rAtHh82&#10;mGt75gNNZWhFhLDPUUEXgsul9E1HBv3KOuLo/drRYIhybKUe8RzhZpDrJHmTBnuOCx062nfUnMo/&#10;o0AvNskudXBV7Y7tZf+9LrEySj0/zbsPEIHmcA/f2l9aQZq+w/+ZeAR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XFxTEAAAA3AAAAA8AAAAAAAAAAAAAAAAAmAIAAGRycy9k&#10;b3ducmV2LnhtbFBLBQYAAAAABAAEAPUAAACJAwAAAAA=&#10;" path="m,137l119,91,243,54,371,27,502,9,634,,767,3,898,15r67,10l963,32,896,21,766,9,635,7,504,15,374,33,247,60,124,96,5,143,,137xm961,r65,40l941,52,961,xe" fillcolor="#002776" strokecolor="#002776" strokeweight="3e-5mm">
                  <v:path arrowok="t" o:connecttype="custom" o:connectlocs="0,86995;75565,57785;154305,34290;235585,17145;318770,5715;402590,0;487045,1905;570230,9525;612775,15875;611505,20320;568960,13335;486410,5715;403225,4445;320040,9525;237490,20955;156845,38100;78740,60960;3175,90805;0,86995;610235,0;651510,25400;597535,33020;610235,0" o:connectangles="0,0,0,0,0,0,0,0,0,0,0,0,0,0,0,0,0,0,0,0,0,0,0"/>
                  <o:lock v:ext="edit" verticies="t"/>
                </v:shape>
                <v:shape id="Freeform 412" o:spid="_x0000_s1111" style="position:absolute;left:22280;top:5765;width:495;height:1486;visibility:visible;mso-wrap-style:square;v-text-anchor:top" coordsize="129,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l8AA&#10;AADcAAAADwAAAGRycy9kb3ducmV2LnhtbERPTWsCMRC9F/ofwhR6q9lWFF2NIiuF9qi2nofNuLu4&#10;M1mS6Kb/vjkUeny87/U2ca/u5EPnxMDrpABFUjvbSWPg6/T+sgAVIorF3gkZ+KEA283jwxpL60Y5&#10;0P0YG5VDJJRooI1xKLUOdUuMYeIGksxdnGeMGfpGW49jDudevxXFXDN2khtaHKhqqb4eb2xgsa+S&#10;r3jXL6fp/Dnl1PD5ezTm+SntVqAipfgv/nN/WAOzWV6bz+Qjo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wl8AAAADcAAAADwAAAAAAAAAAAAAAAACYAgAAZHJzL2Rvd25y&#10;ZXYueG1sUEsFBgAAAAAEAAQA9QAAAIUDAAAAAA==&#10;" path="m103,552l113,436r,1l100,303r1,1l65,157,45,103,60,98r20,56l116,301v,,,,,1l129,436v,,,1,,1l119,553r-16,-1xm,143l15,,120,99,,143xe" fillcolor="#002776" strokecolor="#002776" strokeweight="3e-5mm">
                  <v:path arrowok="t" o:connecttype="custom" o:connectlocs="39547,148321;43387,117152;43387,117421;38395,81415;38779,81684;24957,42186;17278,27676;23037,26332;30716,41379;44539,80878;44539,81147;49530,117152;49530,117421;45690,148590;39547,148321;0,38424;5759,0;46074,26601;0,38424" o:connectangles="0,0,0,0,0,0,0,0,0,0,0,0,0,0,0,0,0,0,0"/>
                  <o:lock v:ext="edit" verticies="t"/>
                </v:shape>
                <v:shape id="Freeform 413" o:spid="_x0000_s1112" style="position:absolute;left:17803;top:2914;width:2642;height:1213;visibility:visible;mso-wrap-style:square;v-text-anchor:top" coordsize="416,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9l2cQA&#10;AADcAAAADwAAAGRycy9kb3ducmV2LnhtbESPQUvDQBSE74L/YXmCN7tRaGljt8UWBWm9NBXx+Mg+&#10;s8Hs25C3Jum/7xaEHoeZ+YZZrkffqJ46qQMbeJxkoIjLYGuuDHwe3x7moCQiW2wCk4ETCaxXtzdL&#10;zG0Y+EB9ESuVICw5GnAxtrnWUjryKJPQEifvJ3QeY5JdpW2HQ4L7Rj9l2Ux7rDktOGxp66j8Lf68&#10;gcHNF/vXr53gEb+z/qN1YmVjzP3d+PIMKtIYr+H/9rs1MJ0u4HImHQG9O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PZdnEAAAA3AAAAA8AAAAAAAAAAAAAAAAAmAIAAGRycy9k&#10;b3ducmV2LnhtbFBLBQYAAAAABAAEAPUAAACJAwAAAAA=&#10;" path="m408,191l371,157,329,127,282,100,232,76,178,56,121,39,62,28r2,-7l125,33r58,17l238,70r51,24l336,122r43,32l416,187r-8,4xm68,53l,15,84,,68,53xe" fillcolor="#002776" strokecolor="#002776" strokeweight="3e-5mm">
                  <v:path arrowok="t" o:connecttype="custom" o:connectlocs="259080,121285;235585,99695;208915,80645;179070,63500;147320,48260;113030,35560;76835,24765;39370,17780;40640,13335;79375,20955;116205,31750;151130,44450;183515,59690;213360,77470;240665,97790;264160,118745;259080,121285;43180,33655;0,9525;53340,0;43180,33655" o:connectangles="0,0,0,0,0,0,0,0,0,0,0,0,0,0,0,0,0,0,0,0,0"/>
                  <o:lock v:ext="edit" verticies="t"/>
                </v:shape>
                <v:shape id="Freeform 414" o:spid="_x0000_s1113" style="position:absolute;left:6678;top:2895;width:2927;height:1232;visibility:visible;mso-wrap-style:square;v-text-anchor:top" coordsize="76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kwsIA&#10;AADcAAAADwAAAGRycy9kb3ducmV2LnhtbERPu27CMBTdkfgH6yKxgVNQU5RiEOIhdQQKA9tVfBtH&#10;ja8j25C0X4+HSh2Pznu57m0jHuRD7VjByzQDQVw6XXOl4PJ5mCxAhIissXFMCn4owHo1HCyx0K7j&#10;Ez3OsRIphEOBCkyMbSFlKA1ZDFPXEifuy3mLMUFfSe2xS+G2kbMsy6XFmlODwZa2hsrv890q2Ibu&#10;epv/3vP90cwP5cm97TbklRqP+s07iEh9/Bf/uT+0gtc8zU9n0h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amTCwgAAANwAAAAPAAAAAAAAAAAAAAAAAJgCAABkcnMvZG93&#10;bnJldi54bWxQSwUGAAAAAAQABAD1AAAAhwMAAAAA&#10;" path="m761,15l629,45,508,83,396,130,293,184r-90,60l125,312r1,l69,380,56,369r57,-68c114,301,114,301,114,300r80,-69l286,169,389,115,503,68,626,30,758,r3,15xm127,394l,461,23,320r104,74xe" fillcolor="#002776" strokecolor="#002776" strokeweight="3e-5mm">
                  <v:path arrowok="t" o:connecttype="custom" o:connectlocs="292735,4008;241958,12025;195413,22180;152330,34739;112709,49169;78088,65203;48084,83374;48469,83374;26542,101545;21542,98605;43468,80434;43853,80167;74626,61729;110016,45161;149637,30731;193490,18171;240804,8017;291581,0;292735,4008;48853,105286;0,123190;8847,85511;48853,105286" o:connectangles="0,0,0,0,0,0,0,0,0,0,0,0,0,0,0,0,0,0,0,0,0,0,0"/>
                  <o:lock v:ext="edit" verticies="t"/>
                </v:shape>
                <v:shape id="Freeform 415" o:spid="_x0000_s1114" style="position:absolute;left:3776;top:5734;width:501;height:450;visibility:visible;mso-wrap-style:square;v-text-anchor:top" coordsize="7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Qz5cUA&#10;AADcAAAADwAAAGRycy9kb3ducmV2LnhtbESP0WrCQBRE3wv+w3KFvohu0mKQ6BrEWihUH4x+wCV7&#10;TWKyd9PsVtO/7xaEPg4zc4ZZZYNpxY16V1tWEM8iEMSF1TWXCs6n9+kChPPIGlvLpOCHHGTr0dMK&#10;U23vfKRb7ksRIOxSVFB536VSuqIig25mO+LgXWxv0AfZl1L3eA9w08qXKEqkwZrDQoUdbSsqmvzb&#10;KDDNrn0bmqspkn399brzOp98HpR6Hg+bJQhPg/8PP9ofWsE8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DPlxQAAANwAAAAPAAAAAAAAAAAAAAAAAJgCAABkcnMv&#10;ZG93bnJldi54bWxQSwUGAAAAAAQABAD1AAAAigMAAAAA&#10;" path="m44,r,26l34,26,34,,44,xm79,17l39,71,,17r79,xe" fillcolor="#006" strokecolor="#006" strokeweight="3e-5mm">
                  <v:path arrowok="t" o:connecttype="custom" o:connectlocs="27940,0;27940,16510;21590,16510;21590,0;27940,0;50165,10795;24765,45085;0,10795;50165,10795" o:connectangles="0,0,0,0,0,0,0,0,0"/>
                  <o:lock v:ext="edit" verticies="t"/>
                </v:shape>
                <v:shape id="Freeform 416" o:spid="_x0000_s1115" style="position:absolute;left:3503;top:6140;width:920;height:686;visibility:visible;mso-wrap-style:square;v-text-anchor:top" coordsize="24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lMUA&#10;AADcAAAADwAAAGRycy9kb3ducmV2LnhtbESPQWvCQBSE7wX/w/KE3ppNAkqNrkHFQslNre31kX0m&#10;abNvY3Yb03/fFQo9DjPzDbPKR9OKgXrXWFaQRDEI4tLqhisFb6eXp2cQziNrbC2Tgh9ykK8nDyvM&#10;tL3xgYajr0SAsMtQQe19l0npypoMush2xMG72N6gD7KvpO7xFuCmlWkcz6XBhsNCjR3taiq/jt9G&#10;wTCz+61N+XR9LxbFWFyTD/d5VupxOm6WIDyN/j/8137VCmbzFO5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92yUxQAAANwAAAAPAAAAAAAAAAAAAAAAAJgCAABkcnMv&#10;ZG93bnJldi54bWxQSwUGAAAAAAQABAD1AAAAigMAAAAA&#10;" path="m,128c,58,54,,120,v,,,,,l120,v67,,120,58,120,128c240,128,240,128,240,128r,c240,199,187,256,120,256v,,,,,l120,256c54,256,,199,,128v,,,,,xe" fillcolor="#3c8a2e" strokeweight="0">
                  <v:path arrowok="t" o:connecttype="custom" o:connectlocs="0,34290;46038,0;46038,0;46038,0;92075,34290;92075,34290;92075,34290;46038,68580;46038,68580;46038,68580;0,34290;0,34290" o:connectangles="0,0,0,0,0,0,0,0,0,0,0,0"/>
                </v:shape>
                <v:rect id="Rectangle 417" o:spid="_x0000_s1116" style="position:absolute;left:23980;top:10300;width:851;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oIMIA&#10;AADcAAAADwAAAGRycy9kb3ducmV2LnhtbESPzYoCMRCE74LvEFrwphmV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WggwgAAANwAAAAPAAAAAAAAAAAAAAAAAJgCAABkcnMvZG93&#10;bnJldi54bWxQSwUGAAAAAAQABAD1AAAAhwMAAAAA&#10;" filled="f" stroked="f">
                  <v:textbox style="mso-fit-shape-to-text:t" inset="0,0,0,0">
                    <w:txbxContent>
                      <w:p w14:paraId="02B524E5" w14:textId="77777777" w:rsidR="00356C0A" w:rsidRDefault="00356C0A" w:rsidP="00FC66A2">
                        <w:r>
                          <w:rPr>
                            <w:rFonts w:ascii="Arial" w:hAnsi="Arial" w:cs="Arial"/>
                            <w:color w:val="002776"/>
                            <w:sz w:val="12"/>
                            <w:szCs w:val="12"/>
                            <w:lang w:val="en-US"/>
                          </w:rPr>
                          <w:t>III.</w:t>
                        </w:r>
                      </w:p>
                    </w:txbxContent>
                  </v:textbox>
                </v:rect>
                <v:rect id="Rectangle 418" o:spid="_x0000_s1117" style="position:absolute;left:32856;top:9399;width:934;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DwVMIA&#10;AADcAAAADwAAAGRycy9kb3ducmV2LnhtbESPzYoCMRCE74LvEFrwphnF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PBUwgAAANwAAAAPAAAAAAAAAAAAAAAAAJgCAABkcnMvZG93&#10;bnJldi54bWxQSwUGAAAAAAQABAD1AAAAhwMAAAAA&#10;" filled="f" stroked="f">
                  <v:textbox style="mso-fit-shape-to-text:t" inset="0,0,0,0">
                    <w:txbxContent>
                      <w:p w14:paraId="2B6CC325" w14:textId="77777777" w:rsidR="00356C0A" w:rsidRDefault="00356C0A" w:rsidP="00FC66A2">
                        <w:r>
                          <w:rPr>
                            <w:rFonts w:ascii="Arial" w:hAnsi="Arial" w:cs="Arial"/>
                            <w:color w:val="002776"/>
                            <w:sz w:val="12"/>
                            <w:szCs w:val="12"/>
                            <w:lang w:val="en-US"/>
                          </w:rPr>
                          <w:t>IV.</w:t>
                        </w:r>
                      </w:p>
                    </w:txbxContent>
                  </v:textbox>
                </v:rect>
                <v:rect id="Rectangle 419" o:spid="_x0000_s1118" style="position:absolute;left:34145;top:9663;width:565;height:19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Vz8EA&#10;AADcAAAADwAAAGRycy9kb3ducmV2LnhtbESPzYoCMRCE7wu+Q2jB25pRU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8Vc/BAAAA3AAAAA8AAAAAAAAAAAAAAAAAmAIAAGRycy9kb3du&#10;cmV2LnhtbFBLBQYAAAAABAAEAPUAAACGAwAAAAA=&#10;" filled="f" stroked="f">
                  <v:textbox style="mso-fit-shape-to-text:t" inset="0,0,0,0">
                    <w:txbxContent>
                      <w:p w14:paraId="0B153F5E" w14:textId="77777777" w:rsidR="00356C0A" w:rsidRDefault="00356C0A" w:rsidP="00FC66A2">
                        <w:r>
                          <w:rPr>
                            <w:rFonts w:ascii="Arial" w:hAnsi="Arial" w:cs="Arial"/>
                            <w:color w:val="002776"/>
                            <w:sz w:val="8"/>
                            <w:szCs w:val="8"/>
                            <w:lang w:val="en-US"/>
                          </w:rPr>
                          <w:t>1a</w:t>
                        </w:r>
                      </w:p>
                    </w:txbxContent>
                  </v:textbox>
                </v:rect>
                <v:rect id="Rectangle 420" o:spid="_x0000_s1119" style="position:absolute;left:18989;top:5934;width:933;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LuMEA&#10;AADcAAAADwAAAGRycy9kb3ducmV2LnhtbESP3YrCMBSE7xd8h3AE79ZUw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y7jBAAAA3AAAAA8AAAAAAAAAAAAAAAAAmAIAAGRycy9kb3du&#10;cmV2LnhtbFBLBQYAAAAABAAEAPUAAACGAwAAAAA=&#10;" filled="f" stroked="f">
                  <v:textbox style="mso-fit-shape-to-text:t" inset="0,0,0,0">
                    <w:txbxContent>
                      <w:p w14:paraId="5500A41A" w14:textId="77777777" w:rsidR="00356C0A" w:rsidRDefault="00356C0A" w:rsidP="00FC66A2">
                        <w:r>
                          <w:rPr>
                            <w:rFonts w:ascii="Arial" w:hAnsi="Arial" w:cs="Arial"/>
                            <w:color w:val="002776"/>
                            <w:sz w:val="12"/>
                            <w:szCs w:val="12"/>
                            <w:lang w:val="en-US"/>
                          </w:rPr>
                          <w:t>IV.</w:t>
                        </w:r>
                      </w:p>
                    </w:txbxContent>
                  </v:textbox>
                </v:rect>
                <v:rect id="Rectangle 421" o:spid="_x0000_s1120" style="position:absolute;left:20284;top:6196;width:565;height:19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uI8IA&#10;AADcAAAADwAAAGRycy9kb3ducmV2LnhtbESPzYoCMRCE74LvEFrYm2YUd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m4jwgAAANwAAAAPAAAAAAAAAAAAAAAAAJgCAABkcnMvZG93&#10;bnJldi54bWxQSwUGAAAAAAQABAD1AAAAhwMAAAAA&#10;" filled="f" stroked="f">
                  <v:textbox style="mso-fit-shape-to-text:t" inset="0,0,0,0">
                    <w:txbxContent>
                      <w:p w14:paraId="011012B1" w14:textId="77777777" w:rsidR="00356C0A" w:rsidRDefault="00356C0A" w:rsidP="00FC66A2">
                        <w:r>
                          <w:rPr>
                            <w:rFonts w:ascii="Arial" w:hAnsi="Arial" w:cs="Arial"/>
                            <w:color w:val="002776"/>
                            <w:sz w:val="8"/>
                            <w:szCs w:val="8"/>
                            <w:lang w:val="en-US"/>
                          </w:rPr>
                          <w:t>2a</w:t>
                        </w:r>
                      </w:p>
                    </w:txbxContent>
                  </v:textbox>
                </v:rect>
                <v:rect id="Rectangle 422" o:spid="_x0000_s1121" style="position:absolute;left:620;top:5934;width:933;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36UcAA&#10;AADcAAAADwAAAGRycy9kb3ducmV2LnhtbERPS2rDMBDdF3IHMYHuGjmGBu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36UcAAAADcAAAADwAAAAAAAAAAAAAAAACYAgAAZHJzL2Rvd25y&#10;ZXYueG1sUEsFBgAAAAAEAAQA9QAAAIUDAAAAAA==&#10;" filled="f" stroked="f">
                  <v:textbox style="mso-fit-shape-to-text:t" inset="0,0,0,0">
                    <w:txbxContent>
                      <w:p w14:paraId="6D7D674E" w14:textId="77777777" w:rsidR="00356C0A" w:rsidRDefault="00356C0A" w:rsidP="00FC66A2">
                        <w:r>
                          <w:rPr>
                            <w:rFonts w:ascii="Arial" w:hAnsi="Arial" w:cs="Arial"/>
                            <w:color w:val="002776"/>
                            <w:sz w:val="12"/>
                            <w:szCs w:val="12"/>
                            <w:lang w:val="en-US"/>
                          </w:rPr>
                          <w:t>VI.</w:t>
                        </w:r>
                      </w:p>
                    </w:txbxContent>
                  </v:textbox>
                </v:rect>
                <v:rect id="Rectangle 423" o:spid="_x0000_s1122" style="position:absolute;left:36552;top:5984;width:933;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FfysIA&#10;AADcAAAADwAAAGRycy9kb3ducmV2LnhtbESPzYoCMRCE74LvEFrwphkFxR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KwgAAANwAAAAPAAAAAAAAAAAAAAAAAJgCAABkcnMvZG93&#10;bnJldi54bWxQSwUGAAAAAAQABAD1AAAAhwMAAAAA&#10;" filled="f" stroked="f">
                  <v:textbox style="mso-fit-shape-to-text:t" inset="0,0,0,0">
                    <w:txbxContent>
                      <w:p w14:paraId="027DF1AD" w14:textId="77777777" w:rsidR="00356C0A" w:rsidRDefault="00356C0A" w:rsidP="00FC66A2">
                        <w:r>
                          <w:rPr>
                            <w:rFonts w:ascii="Arial" w:hAnsi="Arial" w:cs="Arial"/>
                            <w:color w:val="002776"/>
                            <w:sz w:val="12"/>
                            <w:szCs w:val="12"/>
                            <w:lang w:val="en-US"/>
                          </w:rPr>
                          <w:t>IV.</w:t>
                        </w:r>
                      </w:p>
                    </w:txbxContent>
                  </v:textbox>
                </v:rect>
                <v:rect id="Rectangle 424" o:spid="_x0000_s1123" style="position:absolute;left:37847;top:6241;width:565;height:19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gir8A&#10;AADcAAAADwAAAGRycy9kb3ducmV2LnhtbERPy4rCMBTdC/MP4Q7MTtMRfFCNIgOCDm5s/YBLc/vA&#10;5KYk0da/nywGXB7Oe7sfrRFP8qFzrOB7loEgrpzuuFFwK4/TNYgQkTUax6TgRQH2u4/JFnPtBr7S&#10;s4iNSCEcclTQxtjnUoaqJYth5nrixNXOW4wJ+kZqj0MKt0bOs2wpLXacGlrs6ael6l48rAJZFsdh&#10;XRifud95fTHn07Ump9TX53jYgIg0xrf4333SCharND+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mCKvwAAANwAAAAPAAAAAAAAAAAAAAAAAJgCAABkcnMvZG93bnJl&#10;di54bWxQSwUGAAAAAAQABAD1AAAAhAMAAAAA&#10;" filled="f" stroked="f">
                  <v:textbox style="mso-fit-shape-to-text:t" inset="0,0,0,0">
                    <w:txbxContent>
                      <w:p w14:paraId="7071B4B0" w14:textId="77777777" w:rsidR="00356C0A" w:rsidRDefault="00356C0A" w:rsidP="00FC66A2">
                        <w:r>
                          <w:rPr>
                            <w:rFonts w:ascii="Arial" w:hAnsi="Arial" w:cs="Arial"/>
                            <w:color w:val="002776"/>
                            <w:sz w:val="8"/>
                            <w:szCs w:val="8"/>
                            <w:lang w:val="en-US"/>
                          </w:rPr>
                          <w:t>1b</w:t>
                        </w:r>
                      </w:p>
                    </w:txbxContent>
                  </v:textbox>
                </v:rect>
                <v:rect id="Rectangle 425" o:spid="_x0000_s1124" style="position:absolute;left:47708;top:3973;width:933;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FEcIA&#10;AADcAAAADwAAAGRycy9kb3ducmV2LnhtbESPzYoCMRCE74LvEFrwphkFXR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sURwgAAANwAAAAPAAAAAAAAAAAAAAAAAJgCAABkcnMvZG93&#10;bnJldi54bWxQSwUGAAAAAAQABAD1AAAAhwMAAAAA&#10;" filled="f" stroked="f">
                  <v:textbox style="mso-fit-shape-to-text:t" inset="0,0,0,0">
                    <w:txbxContent>
                      <w:p w14:paraId="5834C5F7" w14:textId="77777777" w:rsidR="00356C0A" w:rsidRDefault="00356C0A" w:rsidP="00FC66A2">
                        <w:r>
                          <w:rPr>
                            <w:rFonts w:ascii="Arial" w:hAnsi="Arial" w:cs="Arial"/>
                            <w:color w:val="002776"/>
                            <w:sz w:val="12"/>
                            <w:szCs w:val="12"/>
                            <w:lang w:val="en-US"/>
                          </w:rPr>
                          <w:t>IV.</w:t>
                        </w:r>
                      </w:p>
                    </w:txbxContent>
                  </v:textbox>
                </v:rect>
                <v:rect id="Rectangle 426" o:spid="_x0000_s1125" style="position:absolute;left:48997;top:4228;width:539;height:19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bZsIA&#10;AADcAAAADwAAAGRycy9kb3ducmV2LnhtbESP3WoCMRSE7wXfIRzBO826Y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DFtmwgAAANwAAAAPAAAAAAAAAAAAAAAAAJgCAABkcnMvZG93&#10;bnJldi54bWxQSwUGAAAAAAQABAD1AAAAhwMAAAAA&#10;" filled="f" stroked="f">
                  <v:textbox style="mso-fit-shape-to-text:t" inset="0,0,0,0">
                    <w:txbxContent>
                      <w:p w14:paraId="1501C7CF" w14:textId="77777777" w:rsidR="00356C0A" w:rsidRDefault="00356C0A" w:rsidP="00FC66A2">
                        <w:r>
                          <w:rPr>
                            <w:rFonts w:ascii="Arial" w:hAnsi="Arial" w:cs="Arial"/>
                            <w:color w:val="002776"/>
                            <w:sz w:val="8"/>
                            <w:szCs w:val="8"/>
                            <w:lang w:val="en-US"/>
                          </w:rPr>
                          <w:t>1c</w:t>
                        </w:r>
                      </w:p>
                    </w:txbxContent>
                  </v:textbox>
                </v:rect>
                <v:rect id="Rectangle 427" o:spid="_x0000_s1126" style="position:absolute;left:10481;top:3973;width:723;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cIA&#10;AADcAAAADwAAAGRycy9kb3ducmV2LnhtbESP3WoCMRSE7wu+QziCdzWrUp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P79wgAAANwAAAAPAAAAAAAAAAAAAAAAAJgCAABkcnMvZG93&#10;bnJldi54bWxQSwUGAAAAAAQABAD1AAAAhwMAAAAA&#10;" filled="f" stroked="f">
                  <v:textbox style="mso-fit-shape-to-text:t" inset="0,0,0,0">
                    <w:txbxContent>
                      <w:p w14:paraId="400785BE" w14:textId="77777777" w:rsidR="00356C0A" w:rsidRDefault="00356C0A" w:rsidP="00FC66A2">
                        <w:r>
                          <w:rPr>
                            <w:rFonts w:ascii="Arial" w:hAnsi="Arial" w:cs="Arial"/>
                            <w:color w:val="002776"/>
                            <w:sz w:val="12"/>
                            <w:szCs w:val="12"/>
                            <w:lang w:val="en-US"/>
                          </w:rPr>
                          <w:t>V.</w:t>
                        </w:r>
                      </w:p>
                    </w:txbxContent>
                  </v:textbox>
                </v:rect>
                <v:rect id="Rectangle 473" o:spid="_x0000_s1127" style="position:absolute;left:10253;top:9544;width:7207;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p5V8UA&#10;AADcAAAADwAAAGRycy9kb3ducmV2LnhtbESPT4vCMBTE78J+h/AWvGniqtXtGkUEYWH14B/w+mie&#10;bbF56TZRu99+Iwgeh5n5DTNbtLYSN2p86VjDoK9AEGfOlJxrOB7WvSkIH5ANVo5Jwx95WMzfOjNM&#10;jbvzjm77kIsIYZ+ihiKEOpXSZwVZ9H1XE0fv7BqLIcoml6bBe4TbSn4olUiLJceFAmtaFZRd9ler&#10;AZOR+d2eh5vDzzXBz7xV6/FJad19b5dfIAK14RV+tr+NhvFkBI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nlXxQAAANwAAAAPAAAAAAAAAAAAAAAAAJgCAABkcnMv&#10;ZG93bnJldi54bWxQSwUGAAAAAAQABAD1AAAAigMAAAAA&#10;" stroked="f"/>
                <v:shape id="Freeform 474" o:spid="_x0000_s1128" style="position:absolute;left:10221;top:9525;width:7271;height:1416;visibility:visible;mso-wrap-style:square;v-text-anchor:top" coordsize="1888,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STH8gA&#10;AADcAAAADwAAAGRycy9kb3ducmV2LnhtbESP3WrCQBSE7wXfYTkFb6TZVIi2qatISiHQgvhDvD1k&#10;j0lo9mzIbjX26buFgpfDzHzDLNeDacWFetdYVvAUxSCIS6sbrhQcD++PzyCcR9bYWiYFN3KwXo1H&#10;S0y1vfKOLntfiQBhl6KC2vsuldKVNRl0ke2Ig3e2vUEfZF9J3eM1wE0rZ3E8lwYbDgs1dpTVVH7t&#10;v42C02L6cczz4qXYnj7n55+3LIvtTanJw7B5BeFp8PfwfzvXCpJFAn9nwhG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FJMfyAAAANwAAAAPAAAAAAAAAAAAAAAAAJgCAABk&#10;cnMvZG93bnJldi54bWxQSwUGAAAAAAQABAD1AAAAjQM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475" o:spid="_x0000_s1129" style="position:absolute;left:10874;top:9589;width:4166;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dZcIA&#10;AADcAAAADwAAAGRycy9kb3ducmV2LnhtbESPzYoCMRCE74LvEFrYm2YUd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11lwgAAANwAAAAPAAAAAAAAAAAAAAAAAJgCAABkcnMvZG93&#10;bnJldi54bWxQSwUGAAAAAAQABAD1AAAAhwMAAAAA&#10;" filled="f" stroked="f">
                  <v:textbox style="mso-fit-shape-to-text:t" inset="0,0,0,0">
                    <w:txbxContent>
                      <w:p w14:paraId="28C8BD1B" w14:textId="77777777" w:rsidR="00356C0A" w:rsidRDefault="00356C0A" w:rsidP="00FC66A2">
                        <w:r>
                          <w:rPr>
                            <w:rFonts w:ascii="Arial" w:hAnsi="Arial" w:cs="Arial"/>
                            <w:color w:val="002776"/>
                            <w:sz w:val="10"/>
                            <w:szCs w:val="10"/>
                            <w:lang w:val="en-US"/>
                          </w:rPr>
                          <w:t>Dostupnost Po</w:t>
                        </w:r>
                      </w:p>
                    </w:txbxContent>
                  </v:textbox>
                </v:rect>
                <v:rect id="Rectangle 476" o:spid="_x0000_s1130" style="position:absolute;left:16544;top:9590;width:216;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4/sIA&#10;AADcAAAADwAAAGRycy9kb3ducmV2LnhtbESPzYoCMRCE74LvEFrwphkFV5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j+wgAAANwAAAAPAAAAAAAAAAAAAAAAAJgCAABkcnMvZG93&#10;bnJldi54bWxQSwUGAAAAAAQABAD1AAAAhwMAAAAA&#10;" filled="f" stroked="f">
                  <v:textbox style="mso-fit-shape-to-text:t" inset="0,0,0,0">
                    <w:txbxContent>
                      <w:p w14:paraId="2A787580" w14:textId="77777777" w:rsidR="00356C0A" w:rsidRDefault="00356C0A" w:rsidP="00FC66A2">
                        <w:r>
                          <w:rPr>
                            <w:rFonts w:ascii="Arial" w:hAnsi="Arial" w:cs="Arial"/>
                            <w:color w:val="002776"/>
                            <w:sz w:val="10"/>
                            <w:szCs w:val="10"/>
                            <w:lang w:val="en-US"/>
                          </w:rPr>
                          <w:t>-</w:t>
                        </w:r>
                      </w:p>
                    </w:txbxContent>
                  </v:textbox>
                </v:rect>
                <v:rect id="Rectangle 477" o:spid="_x0000_s1131" style="position:absolute;left:11490;top:10275;width:148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RsjL8A&#10;AADcAAAADwAAAGRycy9kb3ducmV2LnhtbERPy4rCMBTdC/MP4Q7MTtMRfFCNIgOCDm5s/YBLc/vA&#10;5KYk0da/nywGXB7Oe7sfrRFP8qFzrOB7loEgrpzuuFFwK4/TNYgQkTUax6TgRQH2u4/JFnPtBr7S&#10;s4iNSCEcclTQxtjnUoaqJYth5nrixNXOW4wJ+kZqj0MKt0bOs2wpLXacGlrs6ael6l48rAJZFsdh&#10;XRifud95fTHn07Ump9TX53jYgIg0xrf4333SChar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5GyMvwAAANwAAAAPAAAAAAAAAAAAAAAAAJgCAABkcnMvZG93bnJl&#10;di54bWxQSwUGAAAAAAQABAD1AAAAhAMAAAAA&#10;" filled="f" stroked="f">
                  <v:textbox style="mso-fit-shape-to-text:t" inset="0,0,0,0">
                    <w:txbxContent>
                      <w:p w14:paraId="47BC6D78" w14:textId="77777777" w:rsidR="00356C0A" w:rsidRDefault="00356C0A" w:rsidP="00FC66A2">
                        <w:r>
                          <w:rPr>
                            <w:rFonts w:ascii="Arial" w:hAnsi="Arial" w:cs="Arial"/>
                            <w:color w:val="002776"/>
                            <w:sz w:val="10"/>
                            <w:szCs w:val="10"/>
                            <w:lang w:val="en-US"/>
                          </w:rPr>
                          <w:t>Pá, 8</w:t>
                        </w:r>
                      </w:p>
                    </w:txbxContent>
                  </v:textbox>
                </v:rect>
                <v:rect id="Rectangle 478" o:spid="_x0000_s1132" style="position:absolute;left:13465;top:10276;width:21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JF8IA&#10;AADcAAAADwAAAGRycy9kb3ducmV2LnhtbESP3WoCMRSE7wu+QziCdzWrYN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MkXwgAAANwAAAAPAAAAAAAAAAAAAAAAAJgCAABkcnMvZG93&#10;bnJldi54bWxQSwUGAAAAAAQABAD1AAAAhwMAAAAA&#10;" filled="f" stroked="f">
                  <v:textbox style="mso-fit-shape-to-text:t" inset="0,0,0,0">
                    <w:txbxContent>
                      <w:p w14:paraId="4B08ED9E" w14:textId="77777777" w:rsidR="00356C0A" w:rsidRDefault="00356C0A" w:rsidP="00FC66A2">
                        <w:r>
                          <w:rPr>
                            <w:rFonts w:ascii="Arial" w:hAnsi="Arial" w:cs="Arial"/>
                            <w:color w:val="002776"/>
                            <w:sz w:val="10"/>
                            <w:szCs w:val="10"/>
                            <w:lang w:val="en-US"/>
                          </w:rPr>
                          <w:t>-</w:t>
                        </w:r>
                      </w:p>
                    </w:txbxContent>
                  </v:textbox>
                </v:rect>
                <v:rect id="Rectangle 479" o:spid="_x0000_s1133" style="position:absolute;left:13770;top:10267;width:1771;height:21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Qrb4A&#10;AADcAAAADwAAAGRycy9kb3ducmV2LnhtbERPy4rCMBTdD/gP4QruxlTB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HEK2+AAAA3AAAAA8AAAAAAAAAAAAAAAAAmAIAAGRycy9kb3ducmV2&#10;LnhtbFBLBQYAAAAABAAEAPUAAACDAwAAAAA=&#10;" filled="f" stroked="f">
                  <v:textbox style="mso-fit-shape-to-text:t" inset="0,0,0,0">
                    <w:txbxContent>
                      <w:p w14:paraId="375A5617" w14:textId="77777777" w:rsidR="00356C0A" w:rsidRDefault="00356C0A" w:rsidP="00FC66A2">
                        <w:r>
                          <w:rPr>
                            <w:rFonts w:ascii="Arial" w:hAnsi="Arial" w:cs="Arial"/>
                            <w:color w:val="002776"/>
                            <w:sz w:val="10"/>
                            <w:szCs w:val="10"/>
                            <w:lang w:val="en-US"/>
                          </w:rPr>
                          <w:t>16:30.</w:t>
                        </w:r>
                      </w:p>
                    </w:txbxContent>
                  </v:textbox>
                </v:rect>
                <v:shape id="Freeform 480" o:spid="_x0000_s1134" style="position:absolute;left:10221;top:19246;width:7271;height:851;visibility:visible;mso-wrap-style:square;v-text-anchor:top" coordsize="18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Ki18UA&#10;AADcAAAADwAAAGRycy9kb3ducmV2LnhtbESPQWvCQBSE74L/YXmCt7qJtmJTVxFBWiooxoIeH9nX&#10;JJp9G7JbE/99t1DwOMzMN8x82ZlK3KhxpWUF8SgCQZxZXXKu4Ou4eZqBcB5ZY2WZFNzJwXLR780x&#10;0bblA91Sn4sAYZeggsL7OpHSZQUZdCNbEwfv2zYGfZBNLnWDbYCbSo6jaCoNlhwWCqxpXVB2TX+M&#10;gv2uTC/PRzxN5Pm+rbevn3H7jkoNB93qDYSnzj/C/+0PreBlFsPfmXA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UqLXxQAAANwAAAAPAAAAAAAAAAAAAAAAAJgCAABkcnMv&#10;ZG93bnJldi54bWxQSwUGAAAAAAQABAD1AAAAigMAAAAA&#10;" path="m,8c,4,4,,8,l1880,v5,,8,4,8,8l1888,312v,5,-3,8,-8,8l8,320c4,320,,317,,312l,8xm16,312l8,304r1872,l1872,312r,-304l1880,16,8,16,16,8r,304xe" fillcolor="#00a1de" strokecolor="#00a1de" strokeweight="3e-5mm">
                  <v:path arrowok="t" o:connecttype="custom" o:connectlocs="0,2127;3081,0;723994,0;727075,2127;727075,82963;723994,85090;3081,85090;0,82963;0,2127;6162,82963;3081,80836;723994,80836;720913,82963;720913,2127;723994,4255;3081,4255;6162,2127;6162,82963" o:connectangles="0,0,0,0,0,0,0,0,0,0,0,0,0,0,0,0,0,0"/>
                  <o:lock v:ext="edit" verticies="t"/>
                </v:shape>
                <v:rect id="Rectangle 481" o:spid="_x0000_s1135" style="position:absolute;left:11935;top:19389;width:2724;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rQcIA&#10;AADcAAAADwAAAGRycy9kb3ducmV2LnhtbESP3WoCMRSE7wu+QziCdzXbBcu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2StBwgAAANwAAAAPAAAAAAAAAAAAAAAAAJgCAABkcnMvZG93&#10;bnJldi54bWxQSwUGAAAAAAQABAD1AAAAhwMAAAAA&#10;" filled="f" stroked="f">
                  <v:textbox style="mso-fit-shape-to-text:t" inset="0,0,0,0">
                    <w:txbxContent>
                      <w:p w14:paraId="2DDE6463" w14:textId="77777777" w:rsidR="00356C0A" w:rsidRDefault="00356C0A" w:rsidP="00FC66A2">
                        <w:r>
                          <w:rPr>
                            <w:rFonts w:ascii="Arial" w:hAnsi="Arial" w:cs="Arial"/>
                            <w:color w:val="002776"/>
                            <w:sz w:val="10"/>
                            <w:szCs w:val="10"/>
                            <w:lang w:val="en-US"/>
                          </w:rPr>
                          <w:t>Průběžně</w:t>
                        </w:r>
                      </w:p>
                    </w:txbxContent>
                  </v:textbox>
                </v:rect>
                <v:shape id="Freeform 482" o:spid="_x0000_s1136" style="position:absolute;left:10221;top:20269;width:7271;height:2184;visibility:visible;mso-wrap-style:square;v-text-anchor:top" coordsize="1888,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eBscA&#10;AADcAAAADwAAAGRycy9kb3ducmV2LnhtbESPQUsDMRSE70L/Q3gFbzZbi7auTYsUBLHS4urF2zN5&#10;3d1287Iksbvtr28EweMwM98w82VvG3EkH2rHCsajDASxdqbmUsHnx/PNDESIyAYbx6TgRAGWi8HV&#10;HHPjOn6nYxFLkSAcclRQxdjmUgZdkcUwci1x8nbOW4xJ+lIaj12C20beZtm9tFhzWqiwpVVF+lD8&#10;2ETZbx+6bz9ZnV+Ltf56m4ZN77RS18P+6RFEpD7+h//aL0bB3WwCv2fSEZ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CHgbHAAAA3AAAAA8AAAAAAAAAAAAAAAAAmAIAAGRy&#10;cy9kb3ducmV2LnhtbFBLBQYAAAAABAAEAPUAAACMAwAAAAA=&#10;" path="m,8c,4,4,,8,l1880,v5,,8,4,8,8l1888,808v,5,-3,8,-8,8l8,816c4,816,,813,,808l,8xm16,808l8,800r1872,l1872,808r,-800l1880,16,8,16,16,8r,800xe" fillcolor="#00a1de" strokecolor="#00a1de" strokeweight="3e-5mm">
                  <v:path arrowok="t" o:connecttype="custom" o:connectlocs="0,2142;3081,0;723994,0;727075,2142;727075,216298;723994,218440;3081,218440;0,216298;0,2142;6162,216298;3081,214157;723994,214157;720913,216298;720913,2142;723994,4283;3081,4283;6162,2142;6162,216298" o:connectangles="0,0,0,0,0,0,0,0,0,0,0,0,0,0,0,0,0,0"/>
                  <o:lock v:ext="edit" verticies="t"/>
                </v:shape>
                <v:rect id="Rectangle 483" o:spid="_x0000_s1137" style="position:absolute;left:11623;top:20715;width:2083;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WrsIA&#10;AADcAAAADwAAAGRycy9kb3ducmV2LnhtbESP3WoCMRSE74W+QzgF7zRbU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BauwgAAANwAAAAPAAAAAAAAAAAAAAAAAJgCAABkcnMvZG93&#10;bnJldi54bWxQSwUGAAAAAAQABAD1AAAAhwMAAAAA&#10;" filled="f" stroked="f">
                  <v:textbox style="mso-fit-shape-to-text:t" inset="0,0,0,0">
                    <w:txbxContent>
                      <w:p w14:paraId="5E9693AA" w14:textId="77777777" w:rsidR="00356C0A" w:rsidRDefault="00356C0A" w:rsidP="00FC66A2">
                        <w:r>
                          <w:rPr>
                            <w:rFonts w:ascii="Arial" w:hAnsi="Arial" w:cs="Arial"/>
                            <w:color w:val="002776"/>
                            <w:sz w:val="10"/>
                            <w:szCs w:val="10"/>
                            <w:lang w:val="en-US"/>
                          </w:rPr>
                          <w:t>Funkce</w:t>
                        </w:r>
                      </w:p>
                    </w:txbxContent>
                  </v:textbox>
                </v:rect>
                <v:rect id="Rectangle 484" o:spid="_x0000_s1138" style="position:absolute;left:14709;top:20715;width:959;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zNcEA&#10;AADcAAAADwAAAGRycy9kb3ducmV2LnhtbESP3YrCMBSE7xd8h3AE79ZUw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wszXBAAAA3AAAAA8AAAAAAAAAAAAAAAAAmAIAAGRycy9kb3du&#10;cmV2LnhtbFBLBQYAAAAABAAEAPUAAACGAwAAAAA=&#10;" filled="f" stroked="f">
                  <v:textbox style="mso-fit-shape-to-text:t" inset="0,0,0,0">
                    <w:txbxContent>
                      <w:p w14:paraId="44A0CB90" w14:textId="77777777" w:rsidR="00356C0A" w:rsidRDefault="00356C0A" w:rsidP="00FC66A2">
                        <w:r>
                          <w:rPr>
                            <w:rFonts w:ascii="Arial" w:hAnsi="Arial" w:cs="Arial"/>
                            <w:color w:val="002776"/>
                            <w:sz w:val="10"/>
                            <w:szCs w:val="10"/>
                            <w:lang w:val="en-US"/>
                          </w:rPr>
                          <w:t>call</w:t>
                        </w:r>
                      </w:p>
                    </w:txbxContent>
                  </v:textbox>
                </v:rect>
                <v:rect id="Rectangle 485" o:spid="_x0000_s1139" style="position:absolute;left:12614;top:21401;width:1765;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QsEA&#10;AADcAAAADwAAAGRycy9kb3ducmV2LnhtbESP3YrCMBSE7xd8h3AE79ZUQ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iLULBAAAA3AAAAA8AAAAAAAAAAAAAAAAAmAIAAGRycy9kb3du&#10;cmV2LnhtbFBLBQYAAAAABAAEAPUAAACGAwAAAAA=&#10;" filled="f" stroked="f">
                  <v:textbox style="mso-fit-shape-to-text:t" inset="0,0,0,0">
                    <w:txbxContent>
                      <w:p w14:paraId="21883183" w14:textId="77777777" w:rsidR="00356C0A" w:rsidRDefault="00356C0A" w:rsidP="00FC66A2">
                        <w:r>
                          <w:rPr>
                            <w:rFonts w:ascii="Arial" w:hAnsi="Arial" w:cs="Arial"/>
                            <w:color w:val="002776"/>
                            <w:sz w:val="10"/>
                            <w:szCs w:val="10"/>
                            <w:lang w:val="en-US"/>
                          </w:rPr>
                          <w:t>centra</w:t>
                        </w:r>
                      </w:p>
                    </w:txbxContent>
                  </v:textbox>
                </v:rect>
                <w10:anchorlock/>
              </v:group>
            </w:pict>
          </mc:Fallback>
        </mc:AlternateContent>
      </w:r>
    </w:p>
    <w:p w14:paraId="63997A73" w14:textId="77777777" w:rsidR="00FC66A2" w:rsidRPr="00AE6943" w:rsidRDefault="00FC66A2" w:rsidP="00C65BCD">
      <w:pPr>
        <w:pStyle w:val="Nadpis1"/>
        <w:numPr>
          <w:ilvl w:val="2"/>
          <w:numId w:val="57"/>
        </w:numPr>
        <w:spacing w:after="0"/>
        <w:ind w:left="709" w:hanging="709"/>
        <w:rPr>
          <w:rFonts w:ascii="Times New Roman" w:hAnsi="Times New Roman" w:cs="Times New Roman"/>
          <w:b w:val="0"/>
          <w:sz w:val="24"/>
          <w:szCs w:val="24"/>
        </w:rPr>
      </w:pPr>
      <w:r w:rsidRPr="00AE6943">
        <w:rPr>
          <w:rFonts w:ascii="Times New Roman" w:hAnsi="Times New Roman" w:cs="Times New Roman"/>
          <w:b w:val="0"/>
          <w:sz w:val="24"/>
          <w:szCs w:val="24"/>
        </w:rPr>
        <w:t>Kategorizace incidentů a jejich řešení</w:t>
      </w:r>
    </w:p>
    <w:p w14:paraId="11FB89DD" w14:textId="77777777" w:rsidR="00FC66A2" w:rsidRPr="00AE6943" w:rsidRDefault="004113EC" w:rsidP="00AA5411">
      <w:pPr>
        <w:pStyle w:val="Odstavecseseznamem"/>
        <w:numPr>
          <w:ilvl w:val="0"/>
          <w:numId w:val="96"/>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 xml:space="preserve">Prioritu příchozích incidentů </w:t>
      </w:r>
      <w:r w:rsidR="00FC66A2" w:rsidRPr="00AE6943">
        <w:rPr>
          <w:rFonts w:ascii="Times New Roman" w:hAnsi="Times New Roman"/>
          <w:sz w:val="24"/>
          <w:szCs w:val="24"/>
        </w:rPr>
        <w:t>stanoví oprávněná osoba objednatele při hlášení požadavku. V případě, že oprávněná osoba objednatele stanoví prioritu v rozporu s názorem zhotovitele, bude priorita upravena po vzájemné dohodě těchto oprávněných osob zhotovitele a objednatele.</w:t>
      </w:r>
    </w:p>
    <w:p w14:paraId="79E48EF7" w14:textId="77777777" w:rsidR="00C65BCD" w:rsidRPr="00AE6943" w:rsidRDefault="00FC66A2" w:rsidP="00AA5411">
      <w:pPr>
        <w:pStyle w:val="Odstavecseseznamem"/>
        <w:numPr>
          <w:ilvl w:val="0"/>
          <w:numId w:val="96"/>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V případě vzniknuvšího převisu obdržených inc</w:t>
      </w:r>
      <w:r w:rsidR="004113EC" w:rsidRPr="00AE6943">
        <w:rPr>
          <w:rFonts w:ascii="Times New Roman" w:hAnsi="Times New Roman"/>
          <w:sz w:val="24"/>
          <w:szCs w:val="24"/>
        </w:rPr>
        <w:t>identů proti kapacitě služby (5</w:t>
      </w:r>
      <w:r w:rsidRPr="00AE6943">
        <w:rPr>
          <w:rFonts w:ascii="Times New Roman" w:hAnsi="Times New Roman"/>
          <w:sz w:val="24"/>
          <w:szCs w:val="24"/>
        </w:rPr>
        <w:t>0 incidentů denně), rozhoduje o prioritách řešení objednatel.</w:t>
      </w:r>
    </w:p>
    <w:p w14:paraId="504D95F6" w14:textId="77777777" w:rsidR="00FC66A2" w:rsidRPr="00AE6943" w:rsidRDefault="00FC66A2" w:rsidP="00AA5411">
      <w:pPr>
        <w:pStyle w:val="Odstavecseseznamem"/>
        <w:numPr>
          <w:ilvl w:val="0"/>
          <w:numId w:val="96"/>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Objednatel bude zhotovitelem informován o postupu odstraňování vady a o způsobu jejího odstranění a případném doporučení pro předcházení opakovanému vzniku obdobné vady.</w:t>
      </w:r>
    </w:p>
    <w:p w14:paraId="4B7EDE80" w14:textId="2453FA70" w:rsidR="00FC66A2" w:rsidRPr="00AE6943" w:rsidRDefault="000A6635" w:rsidP="00FC66A2">
      <w:pPr>
        <w:pStyle w:val="Nadpis1"/>
        <w:numPr>
          <w:ilvl w:val="0"/>
          <w:numId w:val="57"/>
        </w:numPr>
        <w:spacing w:before="480" w:after="240"/>
        <w:ind w:left="709" w:hanging="709"/>
        <w:rPr>
          <w:rFonts w:ascii="Times New Roman" w:hAnsi="Times New Roman"/>
          <w:color w:val="0073CF"/>
          <w:sz w:val="24"/>
          <w:szCs w:val="24"/>
        </w:rPr>
      </w:pPr>
      <w:r w:rsidRPr="00AE6943">
        <w:rPr>
          <w:rFonts w:ascii="Times New Roman" w:hAnsi="Times New Roman"/>
          <w:color w:val="0073CF"/>
          <w:sz w:val="24"/>
          <w:szCs w:val="24"/>
        </w:rPr>
        <w:t>SCÉNÁŘE K VID</w:t>
      </w:r>
      <w:r w:rsidR="003D6187">
        <w:rPr>
          <w:rFonts w:ascii="Times New Roman" w:hAnsi="Times New Roman"/>
          <w:color w:val="0073CF"/>
          <w:sz w:val="24"/>
          <w:szCs w:val="24"/>
        </w:rPr>
        <w:t>E</w:t>
      </w:r>
      <w:r w:rsidRPr="00AE6943">
        <w:rPr>
          <w:rFonts w:ascii="Times New Roman" w:hAnsi="Times New Roman"/>
          <w:color w:val="0073CF"/>
          <w:sz w:val="24"/>
          <w:szCs w:val="24"/>
        </w:rPr>
        <w:t>OMANUÁLU A VIDEOMANUÁL</w:t>
      </w:r>
    </w:p>
    <w:p w14:paraId="5D2AB010" w14:textId="77777777" w:rsidR="00C65BCD" w:rsidRPr="00AE6943" w:rsidRDefault="00C65BCD" w:rsidP="00DB070B">
      <w:pPr>
        <w:pStyle w:val="Odstavecseseznamem"/>
        <w:numPr>
          <w:ilvl w:val="0"/>
          <w:numId w:val="97"/>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Předmětem plnění</w:t>
      </w:r>
      <w:r w:rsidR="00FC66A2" w:rsidRPr="00AE6943">
        <w:rPr>
          <w:rFonts w:ascii="Times New Roman" w:hAnsi="Times New Roman"/>
          <w:sz w:val="24"/>
          <w:szCs w:val="24"/>
        </w:rPr>
        <w:t xml:space="preserve"> je výroba videomanuál</w:t>
      </w:r>
      <w:r w:rsidR="000A6635" w:rsidRPr="00AE6943">
        <w:rPr>
          <w:rFonts w:ascii="Times New Roman" w:hAnsi="Times New Roman"/>
          <w:sz w:val="24"/>
          <w:szCs w:val="24"/>
        </w:rPr>
        <w:t>u</w:t>
      </w:r>
      <w:r w:rsidR="00FC66A2" w:rsidRPr="00AE6943">
        <w:rPr>
          <w:rFonts w:ascii="Times New Roman" w:hAnsi="Times New Roman"/>
          <w:sz w:val="24"/>
          <w:szCs w:val="24"/>
        </w:rPr>
        <w:t xml:space="preserve"> (souborů instruktážních videí pořízených v obraze a ve zvuku) k vybraným modulům systém</w:t>
      </w:r>
      <w:r w:rsidRPr="00AE6943">
        <w:rPr>
          <w:rFonts w:ascii="Times New Roman" w:hAnsi="Times New Roman"/>
          <w:sz w:val="24"/>
          <w:szCs w:val="24"/>
        </w:rPr>
        <w:t>ů ČŠI</w:t>
      </w:r>
      <w:r w:rsidR="00FC66A2" w:rsidRPr="00AE6943">
        <w:rPr>
          <w:rFonts w:ascii="Times New Roman" w:hAnsi="Times New Roman"/>
          <w:sz w:val="24"/>
          <w:szCs w:val="24"/>
        </w:rPr>
        <w:t>.</w:t>
      </w:r>
    </w:p>
    <w:p w14:paraId="49B12E4D" w14:textId="77777777" w:rsidR="00FC66A2" w:rsidRPr="00AE6943" w:rsidRDefault="00FC66A2" w:rsidP="00DB070B">
      <w:pPr>
        <w:pStyle w:val="Odstavecseseznamem"/>
        <w:numPr>
          <w:ilvl w:val="0"/>
          <w:numId w:val="97"/>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Předmětem videomanuálu, resp. jednotlivého instruktážního videa je pohled přímo na aplikaci se sekvenčním prováděním jednotlivých kroků vybraného uživatelského postupu. Ty jsou realizovány tutorem, který zároveň jednotlivé kroky a možnosti voleb komentuje. Ovládnutí dílčí problematiky pak není</w:t>
      </w:r>
      <w:r w:rsidR="00C65BCD" w:rsidRPr="00AE6943">
        <w:rPr>
          <w:rFonts w:ascii="Times New Roman" w:hAnsi="Times New Roman"/>
          <w:sz w:val="24"/>
          <w:szCs w:val="24"/>
        </w:rPr>
        <w:t xml:space="preserve"> otázkou hodin (čtení manuálu a </w:t>
      </w:r>
      <w:r w:rsidRPr="00AE6943">
        <w:rPr>
          <w:rFonts w:ascii="Times New Roman" w:hAnsi="Times New Roman"/>
          <w:sz w:val="24"/>
          <w:szCs w:val="24"/>
        </w:rPr>
        <w:t xml:space="preserve">zkoušení v systému), ale minut v podobě osvojení si přístupů best-practice. Díky provedení pak vzdělávaný může zkoušet předmětné funkčnosti v daném systému přímo při prohlížení videomanuálu, resp. jednotlivého instruktážního videa, kdykoliv si </w:t>
      </w:r>
      <w:r w:rsidRPr="00AE6943">
        <w:rPr>
          <w:rFonts w:ascii="Times New Roman" w:hAnsi="Times New Roman"/>
          <w:sz w:val="24"/>
          <w:szCs w:val="24"/>
        </w:rPr>
        <w:lastRenderedPageBreak/>
        <w:t xml:space="preserve">přehrávání může např. zastavit, zrychleně přetáčet (dopředu i dozadu), může si upravit hlasitost slovního komentáře, vypnout zvuk apod. </w:t>
      </w:r>
    </w:p>
    <w:p w14:paraId="2D4A2DAB" w14:textId="77777777" w:rsidR="00FC66A2" w:rsidRPr="00AE6943" w:rsidRDefault="00FC66A2" w:rsidP="00DB070B">
      <w:pPr>
        <w:pStyle w:val="Odstavecseseznamem"/>
        <w:numPr>
          <w:ilvl w:val="0"/>
          <w:numId w:val="97"/>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Jednotlivá instruk</w:t>
      </w:r>
      <w:r w:rsidR="000A6635" w:rsidRPr="00AE6943">
        <w:rPr>
          <w:rFonts w:ascii="Times New Roman" w:hAnsi="Times New Roman"/>
          <w:sz w:val="24"/>
          <w:szCs w:val="24"/>
        </w:rPr>
        <w:t>tážní videa tvořící videomanuál</w:t>
      </w:r>
      <w:r w:rsidRPr="00AE6943">
        <w:rPr>
          <w:rFonts w:ascii="Times New Roman" w:hAnsi="Times New Roman"/>
          <w:sz w:val="24"/>
          <w:szCs w:val="24"/>
        </w:rPr>
        <w:t xml:space="preserve"> budou obsahovat zejména praktickou ukázku vybraného uživatelského postupu, který je předmětem dané instruktáže. Tento postup (zachycen přímo v aplikaci) bude doprovázen slovním komentářem tutora, přičemž může být doplněn také o zobrazení pomocných informací (schémata, doprovodné psané texty). Každé instruktážní video bude ukončeno stručným shrnutím.</w:t>
      </w:r>
    </w:p>
    <w:p w14:paraId="11C6CFF7" w14:textId="77777777" w:rsidR="00FC66A2" w:rsidRPr="00AE6943" w:rsidRDefault="00FC66A2" w:rsidP="00DB070B">
      <w:pPr>
        <w:pStyle w:val="Odstavecseseznamem"/>
        <w:numPr>
          <w:ilvl w:val="0"/>
          <w:numId w:val="97"/>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Každé instruktážní video musí splňovat následující požadavky:</w:t>
      </w:r>
    </w:p>
    <w:p w14:paraId="1324FE37" w14:textId="77777777" w:rsidR="00DB070B" w:rsidRPr="00AE6943" w:rsidRDefault="00FC66A2" w:rsidP="00DB070B">
      <w:pPr>
        <w:pStyle w:val="Odstavecseseznamem"/>
        <w:numPr>
          <w:ilvl w:val="0"/>
          <w:numId w:val="86"/>
        </w:numPr>
        <w:spacing w:before="60" w:after="0"/>
        <w:jc w:val="both"/>
        <w:rPr>
          <w:rFonts w:ascii="Times New Roman" w:hAnsi="Times New Roman"/>
          <w:sz w:val="24"/>
          <w:szCs w:val="24"/>
        </w:rPr>
      </w:pPr>
      <w:r w:rsidRPr="00AE6943">
        <w:rPr>
          <w:rFonts w:ascii="Times New Roman" w:hAnsi="Times New Roman"/>
          <w:sz w:val="24"/>
          <w:szCs w:val="24"/>
        </w:rPr>
        <w:t>stopáž minimálně 5 a maximálně 10 minut, nebude-li v konkrétním případě ujednáno jinak,</w:t>
      </w:r>
    </w:p>
    <w:p w14:paraId="0D394266" w14:textId="77777777" w:rsidR="00DB070B" w:rsidRPr="00AE6943" w:rsidRDefault="00FC66A2" w:rsidP="00DB070B">
      <w:pPr>
        <w:pStyle w:val="Odstavecseseznamem"/>
        <w:numPr>
          <w:ilvl w:val="0"/>
          <w:numId w:val="86"/>
        </w:numPr>
        <w:spacing w:before="60" w:after="0"/>
        <w:jc w:val="both"/>
        <w:rPr>
          <w:rFonts w:ascii="Times New Roman" w:hAnsi="Times New Roman"/>
          <w:sz w:val="24"/>
          <w:szCs w:val="24"/>
        </w:rPr>
      </w:pPr>
      <w:r w:rsidRPr="00AE6943">
        <w:rPr>
          <w:rFonts w:ascii="Times New Roman" w:hAnsi="Times New Roman"/>
          <w:sz w:val="24"/>
          <w:szCs w:val="24"/>
        </w:rPr>
        <w:t>zachycení obrazové stopy (úvodní stránka, průvodce uživatelským ovládáním daných funkcionalit v podobě obrazovky informačního systému ČŠI, resp. jeho modulu, části či funkčnosti, rozbalování menu, klikání, vyplňování textových polí atd., závěrečná stránka),</w:t>
      </w:r>
    </w:p>
    <w:p w14:paraId="68B5024B" w14:textId="77777777" w:rsidR="00DB070B" w:rsidRPr="00AE6943" w:rsidRDefault="00FC66A2" w:rsidP="00DB070B">
      <w:pPr>
        <w:pStyle w:val="Odstavecseseznamem"/>
        <w:numPr>
          <w:ilvl w:val="0"/>
          <w:numId w:val="86"/>
        </w:numPr>
        <w:spacing w:before="60" w:after="0"/>
        <w:jc w:val="both"/>
        <w:rPr>
          <w:rFonts w:ascii="Times New Roman" w:hAnsi="Times New Roman"/>
          <w:sz w:val="24"/>
          <w:szCs w:val="24"/>
        </w:rPr>
      </w:pPr>
      <w:r w:rsidRPr="00AE6943">
        <w:rPr>
          <w:rFonts w:ascii="Times New Roman" w:hAnsi="Times New Roman"/>
          <w:sz w:val="24"/>
          <w:szCs w:val="24"/>
        </w:rPr>
        <w:t>zachycení zvukové stopy (slovní komentář tutora, včetně úvodu sdělujícího, kterého modulu, resp. funkcionalit daného modulu se dané instruktážní video týká, a závěrečného shrnutí); slovní komentář bude proveden vhodnou osobou (zřetelná a srozumitelná artikulace, správná výslovnost a intonace, barva hlasu apod.) zajištěnou vybraným uchazečem,</w:t>
      </w:r>
    </w:p>
    <w:p w14:paraId="0325DCC7" w14:textId="77777777" w:rsidR="00FC66A2" w:rsidRPr="00AE6943" w:rsidRDefault="00FC66A2" w:rsidP="00DB070B">
      <w:pPr>
        <w:pStyle w:val="Odstavecseseznamem"/>
        <w:numPr>
          <w:ilvl w:val="0"/>
          <w:numId w:val="86"/>
        </w:numPr>
        <w:spacing w:before="60" w:after="0"/>
        <w:jc w:val="both"/>
        <w:rPr>
          <w:rFonts w:ascii="Times New Roman" w:hAnsi="Times New Roman"/>
          <w:sz w:val="24"/>
          <w:szCs w:val="24"/>
        </w:rPr>
      </w:pPr>
      <w:r w:rsidRPr="00AE6943">
        <w:rPr>
          <w:rFonts w:ascii="Times New Roman" w:hAnsi="Times New Roman"/>
          <w:sz w:val="24"/>
          <w:szCs w:val="24"/>
        </w:rPr>
        <w:t>bude-li to v daném případě vhodné nebo v případě požadavku zadavatele bude instruktážní video obsahovat rovněž zobrazení pomocných informací (schémata, doprovodné psané texty).</w:t>
      </w:r>
    </w:p>
    <w:p w14:paraId="5E93767D" w14:textId="77777777" w:rsidR="00FC66A2" w:rsidRPr="00AE6943" w:rsidRDefault="00FC66A2" w:rsidP="00DB070B">
      <w:pPr>
        <w:pStyle w:val="Odstavecseseznamem"/>
        <w:numPr>
          <w:ilvl w:val="0"/>
          <w:numId w:val="97"/>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Součástí předmětu plnění dle této smlouvy je dále vytvoření a dodání scénářů pro každé instruktážní video, které budou obsahovat rámcový popis (obsah) jednotlivých scén videa a střihů, včetně detailního scénáře pro slovní komentář tutora.</w:t>
      </w:r>
    </w:p>
    <w:p w14:paraId="5A357C17" w14:textId="77777777" w:rsidR="00FC66A2" w:rsidRPr="00AE6943" w:rsidRDefault="00FC66A2" w:rsidP="00DB070B">
      <w:pPr>
        <w:pStyle w:val="Odstavecseseznamem"/>
        <w:numPr>
          <w:ilvl w:val="0"/>
          <w:numId w:val="97"/>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Scénáře předá vybraný uchazeč zadavateli ve formátu .doc nebo .docx.</w:t>
      </w:r>
    </w:p>
    <w:p w14:paraId="50E677AA" w14:textId="77777777" w:rsidR="00FC66A2" w:rsidRPr="00AE6943" w:rsidRDefault="000A6635" w:rsidP="00DB070B">
      <w:pPr>
        <w:pStyle w:val="Odstavecseseznamem"/>
        <w:numPr>
          <w:ilvl w:val="0"/>
          <w:numId w:val="97"/>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Videomanuál</w:t>
      </w:r>
      <w:r w:rsidR="00FC66A2" w:rsidRPr="00AE6943">
        <w:rPr>
          <w:rFonts w:ascii="Times New Roman" w:hAnsi="Times New Roman"/>
          <w:sz w:val="24"/>
          <w:szCs w:val="24"/>
        </w:rPr>
        <w:t xml:space="preserve"> vybraný uchazeč zpracuje a předá zadavateli ve formátech avi a mp4/mov ve dvou provedeních dle rozlišení (Full HD – 1920x1080 a 1280x720) – celkem tedy ve 4 různých vyhotoveních.</w:t>
      </w:r>
    </w:p>
    <w:p w14:paraId="34899185" w14:textId="77777777" w:rsidR="00C65BCD" w:rsidRPr="00AE6943" w:rsidRDefault="00C65BCD" w:rsidP="00DB070B">
      <w:pPr>
        <w:pStyle w:val="Odstavecseseznamem"/>
        <w:numPr>
          <w:ilvl w:val="0"/>
          <w:numId w:val="97"/>
        </w:numPr>
        <w:spacing w:before="60" w:after="0"/>
        <w:ind w:left="709"/>
        <w:contextualSpacing w:val="0"/>
        <w:jc w:val="both"/>
        <w:rPr>
          <w:rFonts w:ascii="Times New Roman" w:hAnsi="Times New Roman"/>
          <w:sz w:val="24"/>
          <w:szCs w:val="24"/>
        </w:rPr>
      </w:pPr>
      <w:r w:rsidRPr="00AE6943">
        <w:rPr>
          <w:rFonts w:ascii="Times New Roman" w:hAnsi="Times New Roman"/>
          <w:sz w:val="24"/>
          <w:szCs w:val="24"/>
        </w:rPr>
        <w:t xml:space="preserve">Dále je uveden </w:t>
      </w:r>
      <w:r w:rsidR="000A6635" w:rsidRPr="00AE6943">
        <w:rPr>
          <w:rFonts w:ascii="Times New Roman" w:hAnsi="Times New Roman"/>
          <w:sz w:val="24"/>
          <w:szCs w:val="24"/>
        </w:rPr>
        <w:t>videomanuál</w:t>
      </w:r>
      <w:r w:rsidRPr="00AE6943">
        <w:rPr>
          <w:rFonts w:ascii="Times New Roman" w:hAnsi="Times New Roman"/>
          <w:sz w:val="24"/>
          <w:szCs w:val="24"/>
        </w:rPr>
        <w:t xml:space="preserve"> a v </w:t>
      </w:r>
      <w:r w:rsidR="000A6635" w:rsidRPr="00AE6943">
        <w:rPr>
          <w:rFonts w:ascii="Times New Roman" w:hAnsi="Times New Roman"/>
          <w:sz w:val="24"/>
          <w:szCs w:val="24"/>
        </w:rPr>
        <w:t>něm</w:t>
      </w:r>
      <w:r w:rsidRPr="00AE6943">
        <w:rPr>
          <w:rFonts w:ascii="Times New Roman" w:hAnsi="Times New Roman"/>
          <w:sz w:val="24"/>
          <w:szCs w:val="24"/>
        </w:rPr>
        <w:t xml:space="preserve"> obsažených instruktážních videí. Odrážky uvádějí hlavní obsahové náležitosti, které bu</w:t>
      </w:r>
      <w:r w:rsidR="000A6635" w:rsidRPr="00AE6943">
        <w:rPr>
          <w:rFonts w:ascii="Times New Roman" w:hAnsi="Times New Roman"/>
          <w:sz w:val="24"/>
          <w:szCs w:val="24"/>
        </w:rPr>
        <w:t>dou zhotovitelem rozpracovány a </w:t>
      </w:r>
      <w:r w:rsidRPr="00AE6943">
        <w:rPr>
          <w:rFonts w:ascii="Times New Roman" w:hAnsi="Times New Roman"/>
          <w:sz w:val="24"/>
          <w:szCs w:val="24"/>
        </w:rPr>
        <w:t>případně doplněny tak, aby poskytly uživatelů</w:t>
      </w:r>
      <w:r w:rsidR="000A6635" w:rsidRPr="00AE6943">
        <w:rPr>
          <w:rFonts w:ascii="Times New Roman" w:hAnsi="Times New Roman"/>
          <w:sz w:val="24"/>
          <w:szCs w:val="24"/>
        </w:rPr>
        <w:t>m srozumitelný přehled účelu a </w:t>
      </w:r>
      <w:r w:rsidRPr="00AE6943">
        <w:rPr>
          <w:rFonts w:ascii="Times New Roman" w:hAnsi="Times New Roman"/>
          <w:sz w:val="24"/>
          <w:szCs w:val="24"/>
        </w:rPr>
        <w:t>funkčností příslušné části informačního systému. Odrážky mají charakter orientačního a minimálního výčtu, nikoli konečného obsahu. Každé instruktážní video je zpracováno v rozsahu 5 až 10 minut. Úpravy v délce (mimo výše uvedený rozsah), obsahu nebo uskupení instruktážních videí jsou možné pouze po písemné dohodě obou smluvních stran. Každé instruktážní video bude ukončeno stručným shrnutím.</w:t>
      </w:r>
    </w:p>
    <w:p w14:paraId="1CA07036" w14:textId="77777777" w:rsidR="00C65BCD" w:rsidRPr="00AE6943" w:rsidRDefault="000A6635" w:rsidP="000A6635">
      <w:pPr>
        <w:pStyle w:val="Nadpis1"/>
        <w:tabs>
          <w:tab w:val="left" w:pos="1985"/>
        </w:tabs>
        <w:spacing w:before="360" w:after="120"/>
        <w:rPr>
          <w:rFonts w:ascii="Times New Roman" w:hAnsi="Times New Roman" w:cs="Times New Roman"/>
          <w:i/>
          <w:color w:val="0073CF"/>
          <w:sz w:val="22"/>
          <w:szCs w:val="22"/>
        </w:rPr>
      </w:pPr>
      <w:r w:rsidRPr="00AE6943">
        <w:rPr>
          <w:rFonts w:ascii="Times New Roman" w:hAnsi="Times New Roman" w:cs="Times New Roman"/>
          <w:i/>
          <w:color w:val="0073CF"/>
          <w:sz w:val="22"/>
          <w:szCs w:val="22"/>
        </w:rPr>
        <w:lastRenderedPageBreak/>
        <w:t>VIDEOMANUÁL</w:t>
      </w:r>
    </w:p>
    <w:p w14:paraId="51FD99BD" w14:textId="77777777" w:rsidR="00C65BCD" w:rsidRPr="00AE6943" w:rsidRDefault="00C65BCD" w:rsidP="00AA5411">
      <w:pPr>
        <w:pStyle w:val="Nadpis1"/>
        <w:numPr>
          <w:ilvl w:val="1"/>
          <w:numId w:val="85"/>
        </w:numPr>
        <w:tabs>
          <w:tab w:val="left" w:pos="2835"/>
        </w:tabs>
        <w:ind w:left="2835" w:hanging="2551"/>
        <w:rPr>
          <w:rFonts w:ascii="Times New Roman" w:hAnsi="Times New Roman" w:cs="Times New Roman"/>
          <w:i/>
          <w:color w:val="0073CF"/>
          <w:sz w:val="22"/>
          <w:szCs w:val="22"/>
        </w:rPr>
      </w:pPr>
      <w:r w:rsidRPr="00AE6943">
        <w:rPr>
          <w:rFonts w:ascii="Times New Roman" w:hAnsi="Times New Roman" w:cs="Times New Roman"/>
          <w:i/>
          <w:color w:val="0073CF"/>
          <w:sz w:val="22"/>
          <w:szCs w:val="22"/>
        </w:rPr>
        <w:t>Registrace nového uživatele + popis základního rozhraní</w:t>
      </w:r>
    </w:p>
    <w:p w14:paraId="08FFC480"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K čemu modul Domácího testování slouží (obecný úvod)</w:t>
      </w:r>
    </w:p>
    <w:p w14:paraId="572217FF"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Proces registrace nového uživatele, následného potvrzení aktivačního e-mailu</w:t>
      </w:r>
    </w:p>
    <w:p w14:paraId="51FF8600"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Použití obdrženého hesla pro přístup</w:t>
      </w:r>
    </w:p>
    <w:p w14:paraId="52C48B36"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Vysvětlení možností voleb v „Nastavení“ – změna emailu a hesla, možnost alternativního e-mailu, přiřazení zákonného zástupce (včetně vazby na školní, popř. i certifikované testování), potvrzení přiřazení dalších rolí</w:t>
      </w:r>
    </w:p>
    <w:p w14:paraId="591D6EF5" w14:textId="77777777" w:rsidR="00C65BCD" w:rsidRPr="00AE6943" w:rsidRDefault="00C65BCD" w:rsidP="00AA5411">
      <w:pPr>
        <w:pStyle w:val="Nadpis1"/>
        <w:numPr>
          <w:ilvl w:val="1"/>
          <w:numId w:val="85"/>
        </w:numPr>
        <w:tabs>
          <w:tab w:val="left" w:pos="2835"/>
        </w:tabs>
        <w:ind w:left="2835" w:hanging="2551"/>
        <w:rPr>
          <w:rFonts w:ascii="Times New Roman" w:hAnsi="Times New Roman" w:cs="Times New Roman"/>
          <w:i/>
          <w:color w:val="0073CF"/>
          <w:sz w:val="22"/>
          <w:szCs w:val="22"/>
        </w:rPr>
      </w:pPr>
      <w:r w:rsidRPr="00AE6943">
        <w:rPr>
          <w:rFonts w:ascii="Times New Roman" w:hAnsi="Times New Roman" w:cs="Times New Roman"/>
          <w:i/>
          <w:color w:val="0073CF"/>
          <w:sz w:val="22"/>
          <w:szCs w:val="22"/>
        </w:rPr>
        <w:t>Výběr testu, generování testu, realizace testu, vyhodnocení</w:t>
      </w:r>
    </w:p>
    <w:p w14:paraId="59368CC3"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Výběr testu za použití filtrů</w:t>
      </w:r>
    </w:p>
    <w:p w14:paraId="1CC2F3ED"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Informace o testu</w:t>
      </w:r>
    </w:p>
    <w:p w14:paraId="7E1491D4"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Žádost o generování testu, přehled stavu generování</w:t>
      </w:r>
    </w:p>
    <w:p w14:paraId="762B5DD6"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Spuštění připraveného testu, dokončení testu a zjištění celkové úspěšnosti, detailní výsledky provedeného testu</w:t>
      </w:r>
      <w:r w:rsidR="00E865E8" w:rsidRPr="00AE6943">
        <w:rPr>
          <w:rFonts w:ascii="Times New Roman" w:hAnsi="Times New Roman"/>
          <w:i/>
        </w:rPr>
        <w:t>, výsledky testu z pohledu zákonného zástupce</w:t>
      </w:r>
    </w:p>
    <w:p w14:paraId="78BBC344"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Možnost resetovat výsledky testu a celý test</w:t>
      </w:r>
    </w:p>
    <w:p w14:paraId="563EF087" w14:textId="77777777" w:rsidR="00C65BCD" w:rsidRPr="00AE6943" w:rsidRDefault="00C65BCD" w:rsidP="00AA5411">
      <w:pPr>
        <w:pStyle w:val="Nadpis1"/>
        <w:numPr>
          <w:ilvl w:val="1"/>
          <w:numId w:val="85"/>
        </w:numPr>
        <w:tabs>
          <w:tab w:val="left" w:pos="2835"/>
        </w:tabs>
        <w:ind w:left="2835" w:hanging="2551"/>
        <w:rPr>
          <w:rFonts w:ascii="Times New Roman" w:hAnsi="Times New Roman" w:cs="Times New Roman"/>
          <w:i/>
          <w:color w:val="0073CF"/>
          <w:sz w:val="22"/>
          <w:szCs w:val="22"/>
        </w:rPr>
      </w:pPr>
      <w:r w:rsidRPr="00AE6943">
        <w:rPr>
          <w:rFonts w:ascii="Times New Roman" w:hAnsi="Times New Roman" w:cs="Times New Roman"/>
          <w:i/>
          <w:color w:val="0073CF"/>
          <w:sz w:val="22"/>
          <w:szCs w:val="22"/>
        </w:rPr>
        <w:t>Uživatelské rozhraní a funkčnosti testovací aplikace</w:t>
      </w:r>
    </w:p>
    <w:p w14:paraId="479E4961"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Úvodní obrazovka</w:t>
      </w:r>
    </w:p>
    <w:p w14:paraId="1E71DC04"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Popis testovacího rozhraní</w:t>
      </w:r>
    </w:p>
    <w:p w14:paraId="11124DC3"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Navigace mezi úlohami</w:t>
      </w:r>
    </w:p>
    <w:p w14:paraId="063DF02F"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Zaznamenávání odpovědí, ukázka jednotlivých typů úloh a jejich ovládání při řešení</w:t>
      </w:r>
    </w:p>
    <w:p w14:paraId="1133F359" w14:textId="77777777" w:rsidR="00C65BCD" w:rsidRPr="00AE6943" w:rsidRDefault="00C65BCD"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Ukončení testu</w:t>
      </w:r>
    </w:p>
    <w:p w14:paraId="110B609F" w14:textId="77777777" w:rsidR="00A80003" w:rsidRPr="00AE6943" w:rsidRDefault="00A80003" w:rsidP="00AA5411">
      <w:pPr>
        <w:pStyle w:val="Odstavecseseznamem"/>
        <w:numPr>
          <w:ilvl w:val="0"/>
          <w:numId w:val="84"/>
        </w:numPr>
        <w:tabs>
          <w:tab w:val="left" w:pos="851"/>
        </w:tabs>
        <w:spacing w:before="60" w:after="0"/>
        <w:ind w:left="851" w:hanging="284"/>
        <w:contextualSpacing w:val="0"/>
        <w:jc w:val="both"/>
        <w:rPr>
          <w:rFonts w:ascii="Times New Roman" w:hAnsi="Times New Roman"/>
          <w:i/>
        </w:rPr>
      </w:pPr>
      <w:r w:rsidRPr="00AE6943">
        <w:rPr>
          <w:rFonts w:ascii="Times New Roman" w:hAnsi="Times New Roman"/>
          <w:i/>
        </w:rPr>
        <w:t>Spuštění testu pomocí přístupových kódů</w:t>
      </w:r>
    </w:p>
    <w:p w14:paraId="7C866B94" w14:textId="68A47CD1" w:rsidR="004F467E" w:rsidRPr="00AE6943" w:rsidRDefault="000A6635" w:rsidP="00AD02AA">
      <w:pPr>
        <w:pStyle w:val="Nadpis1"/>
        <w:spacing w:before="120" w:after="0"/>
        <w:jc w:val="right"/>
        <w:rPr>
          <w:rFonts w:ascii="Times New Roman" w:hAnsi="Times New Roman" w:cs="Times New Roman"/>
          <w:b w:val="0"/>
          <w:sz w:val="24"/>
          <w:szCs w:val="24"/>
        </w:rPr>
      </w:pPr>
      <w:r w:rsidRPr="00AE6943">
        <w:rPr>
          <w:rFonts w:ascii="Times New Roman" w:hAnsi="Times New Roman" w:cs="Times New Roman"/>
          <w:b w:val="0"/>
          <w:sz w:val="24"/>
          <w:szCs w:val="24"/>
        </w:rPr>
        <w:br w:type="column"/>
      </w:r>
      <w:r w:rsidR="00D24902" w:rsidRPr="00AE6943">
        <w:rPr>
          <w:rFonts w:ascii="Times New Roman" w:hAnsi="Times New Roman" w:cs="Times New Roman"/>
          <w:b w:val="0"/>
          <w:sz w:val="24"/>
          <w:szCs w:val="24"/>
        </w:rPr>
        <w:lastRenderedPageBreak/>
        <w:t>Čj.: ČŠIG-</w:t>
      </w:r>
      <w:r w:rsidR="0091326E">
        <w:rPr>
          <w:rFonts w:ascii="Times New Roman" w:hAnsi="Times New Roman" w:cs="Times New Roman"/>
          <w:b w:val="0"/>
          <w:sz w:val="24"/>
          <w:szCs w:val="24"/>
        </w:rPr>
        <w:t>209</w:t>
      </w:r>
      <w:r w:rsidR="00EF50F0">
        <w:rPr>
          <w:rFonts w:ascii="Times New Roman" w:hAnsi="Times New Roman" w:cs="Times New Roman"/>
          <w:b w:val="0"/>
          <w:sz w:val="24"/>
          <w:szCs w:val="24"/>
        </w:rPr>
        <w:t>5</w:t>
      </w:r>
      <w:r w:rsidR="00D24902" w:rsidRPr="00AE6943">
        <w:rPr>
          <w:rFonts w:ascii="Times New Roman" w:hAnsi="Times New Roman" w:cs="Times New Roman"/>
          <w:b w:val="0"/>
          <w:sz w:val="24"/>
          <w:szCs w:val="24"/>
        </w:rPr>
        <w:t>/1</w:t>
      </w:r>
      <w:r w:rsidR="00AC1B7D" w:rsidRPr="00AE6943">
        <w:rPr>
          <w:rFonts w:ascii="Times New Roman" w:hAnsi="Times New Roman" w:cs="Times New Roman"/>
          <w:b w:val="0"/>
          <w:sz w:val="24"/>
          <w:szCs w:val="24"/>
        </w:rPr>
        <w:t>4</w:t>
      </w:r>
      <w:r w:rsidR="00160011" w:rsidRPr="00AE6943">
        <w:rPr>
          <w:rFonts w:ascii="Times New Roman" w:hAnsi="Times New Roman" w:cs="Times New Roman"/>
          <w:b w:val="0"/>
          <w:sz w:val="24"/>
          <w:szCs w:val="24"/>
        </w:rPr>
        <w:t>-G21</w:t>
      </w:r>
    </w:p>
    <w:p w14:paraId="4BDA1955" w14:textId="77777777" w:rsidR="004F467E" w:rsidRPr="00AE6943" w:rsidRDefault="004F467E" w:rsidP="00AD02AA">
      <w:pPr>
        <w:pStyle w:val="Nzev"/>
        <w:spacing w:before="360" w:after="240"/>
        <w:rPr>
          <w:rStyle w:val="NzevChar"/>
          <w:rFonts w:ascii="Times New Roman" w:hAnsi="Times New Roman"/>
          <w:b/>
          <w:sz w:val="28"/>
          <w:szCs w:val="28"/>
        </w:rPr>
      </w:pPr>
      <w:r w:rsidRPr="00AE6943">
        <w:rPr>
          <w:rStyle w:val="NzevChar"/>
          <w:rFonts w:ascii="Times New Roman" w:hAnsi="Times New Roman"/>
          <w:b/>
          <w:sz w:val="28"/>
          <w:szCs w:val="28"/>
        </w:rPr>
        <w:t>Příloha č. 2</w:t>
      </w:r>
      <w:r w:rsidR="006F7253" w:rsidRPr="00AE6943">
        <w:rPr>
          <w:rStyle w:val="NzevChar"/>
          <w:rFonts w:ascii="Times New Roman" w:hAnsi="Times New Roman"/>
          <w:b/>
          <w:sz w:val="28"/>
          <w:szCs w:val="28"/>
        </w:rPr>
        <w:t xml:space="preserve"> Smlouvy</w:t>
      </w:r>
      <w:r w:rsidRPr="00AE6943">
        <w:rPr>
          <w:rStyle w:val="NzevChar"/>
          <w:rFonts w:ascii="Times New Roman" w:hAnsi="Times New Roman"/>
          <w:b/>
          <w:sz w:val="28"/>
          <w:szCs w:val="28"/>
        </w:rPr>
        <w:br/>
        <w:t>Harmonogram plnění</w:t>
      </w:r>
    </w:p>
    <w:p w14:paraId="090AA26E" w14:textId="77777777" w:rsidR="0052432B" w:rsidRPr="00AE6943" w:rsidRDefault="0052432B" w:rsidP="00AD02AA">
      <w:pPr>
        <w:pStyle w:val="Odstavecseseznamem1"/>
        <w:tabs>
          <w:tab w:val="left" w:pos="709"/>
        </w:tabs>
        <w:autoSpaceDE w:val="0"/>
        <w:autoSpaceDN w:val="0"/>
        <w:adjustRightInd w:val="0"/>
        <w:ind w:left="0"/>
        <w:contextualSpacing w:val="0"/>
      </w:pPr>
      <w:r w:rsidRPr="00AE6943">
        <w:t xml:space="preserve">Na vyžádání objednatele poskytne zhotovitel </w:t>
      </w:r>
      <w:r w:rsidR="00921D53" w:rsidRPr="00AE6943">
        <w:t>objednateli zprávu o stavu plnění všech částí zakázky</w:t>
      </w:r>
      <w:r w:rsidRPr="00AE6943">
        <w:t xml:space="preserve">. Na základě podaných zpráv může objednatel požadovat změny v realizaci plnění v souladu s obecnou definicí požadavků </w:t>
      </w:r>
      <w:r w:rsidR="00AC443D" w:rsidRPr="00AE6943">
        <w:t xml:space="preserve">předmětu </w:t>
      </w:r>
      <w:r w:rsidR="00765910" w:rsidRPr="00AE6943">
        <w:t>plnění zakázky</w:t>
      </w:r>
      <w:r w:rsidR="00177EC1" w:rsidRPr="00AE694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3515"/>
        <w:gridCol w:w="2590"/>
        <w:gridCol w:w="2406"/>
      </w:tblGrid>
      <w:tr w:rsidR="00604E0A" w:rsidRPr="00AE6943" w14:paraId="2A3C1609" w14:textId="77777777" w:rsidTr="00604E0A">
        <w:tc>
          <w:tcPr>
            <w:tcW w:w="421" w:type="dxa"/>
            <w:vMerge w:val="restart"/>
            <w:shd w:val="clear" w:color="auto" w:fill="0073CF"/>
            <w:vAlign w:val="center"/>
          </w:tcPr>
          <w:p w14:paraId="7806138D" w14:textId="77777777" w:rsidR="00604E0A" w:rsidRPr="00AE6943" w:rsidRDefault="00604E0A" w:rsidP="00AD02AA">
            <w:pPr>
              <w:spacing w:before="20" w:after="20" w:line="240" w:lineRule="auto"/>
              <w:jc w:val="center"/>
              <w:rPr>
                <w:rFonts w:ascii="Times New Roman" w:hAnsi="Times New Roman"/>
                <w:b/>
                <w:bCs/>
                <w:color w:val="FFFFFF" w:themeColor="background1"/>
              </w:rPr>
            </w:pPr>
            <w:r w:rsidRPr="00AE6943">
              <w:rPr>
                <w:rFonts w:ascii="Times New Roman" w:hAnsi="Times New Roman"/>
                <w:b/>
                <w:bCs/>
                <w:color w:val="FFFFFF" w:themeColor="background1"/>
              </w:rPr>
              <w:t>č.</w:t>
            </w:r>
          </w:p>
        </w:tc>
        <w:tc>
          <w:tcPr>
            <w:tcW w:w="2693" w:type="dxa"/>
            <w:vMerge w:val="restart"/>
            <w:shd w:val="clear" w:color="auto" w:fill="0073CF"/>
            <w:vAlign w:val="center"/>
          </w:tcPr>
          <w:p w14:paraId="1C28EDE7" w14:textId="77777777" w:rsidR="00604E0A" w:rsidRPr="00AE6943" w:rsidRDefault="00604E0A" w:rsidP="00AD02AA">
            <w:pPr>
              <w:spacing w:before="20" w:after="20" w:line="240" w:lineRule="auto"/>
              <w:jc w:val="center"/>
              <w:rPr>
                <w:rFonts w:ascii="Times New Roman" w:hAnsi="Times New Roman"/>
                <w:b/>
                <w:bCs/>
                <w:color w:val="FFFFFF" w:themeColor="background1"/>
              </w:rPr>
            </w:pPr>
            <w:r w:rsidRPr="00AE6943">
              <w:rPr>
                <w:rFonts w:ascii="Times New Roman" w:hAnsi="Times New Roman"/>
                <w:b/>
                <w:bCs/>
                <w:color w:val="FFFFFF" w:themeColor="background1"/>
              </w:rPr>
              <w:t>dílčí plnění</w:t>
            </w:r>
          </w:p>
        </w:tc>
        <w:tc>
          <w:tcPr>
            <w:tcW w:w="3827" w:type="dxa"/>
            <w:gridSpan w:val="2"/>
            <w:shd w:val="clear" w:color="auto" w:fill="0073CF"/>
            <w:vAlign w:val="center"/>
          </w:tcPr>
          <w:p w14:paraId="693B7D20" w14:textId="77777777" w:rsidR="00604E0A" w:rsidRPr="00AE6943" w:rsidRDefault="00604E0A" w:rsidP="00AD02AA">
            <w:pPr>
              <w:spacing w:before="20" w:after="20" w:line="240" w:lineRule="auto"/>
              <w:jc w:val="center"/>
              <w:rPr>
                <w:rFonts w:ascii="Times New Roman" w:hAnsi="Times New Roman"/>
                <w:b/>
                <w:bCs/>
                <w:color w:val="FFFFFF" w:themeColor="background1"/>
              </w:rPr>
            </w:pPr>
            <w:r w:rsidRPr="00AE6943">
              <w:rPr>
                <w:rFonts w:ascii="Times New Roman" w:hAnsi="Times New Roman"/>
                <w:b/>
                <w:bCs/>
                <w:color w:val="FFFFFF" w:themeColor="background1"/>
              </w:rPr>
              <w:t>závazné termíny plnění</w:t>
            </w:r>
          </w:p>
        </w:tc>
      </w:tr>
      <w:tr w:rsidR="00604E0A" w:rsidRPr="00AE6943" w14:paraId="2DD20298" w14:textId="77777777" w:rsidTr="00604E0A">
        <w:tc>
          <w:tcPr>
            <w:tcW w:w="421" w:type="dxa"/>
            <w:vMerge/>
            <w:shd w:val="clear" w:color="auto" w:fill="F8BC6C"/>
            <w:vAlign w:val="center"/>
          </w:tcPr>
          <w:p w14:paraId="5E260FD7" w14:textId="77777777" w:rsidR="00604E0A" w:rsidRPr="00AE6943" w:rsidRDefault="00604E0A" w:rsidP="00AD02AA">
            <w:pPr>
              <w:spacing w:before="20" w:after="20" w:line="240" w:lineRule="auto"/>
              <w:jc w:val="center"/>
              <w:rPr>
                <w:rFonts w:ascii="Times New Roman" w:hAnsi="Times New Roman"/>
                <w:b/>
                <w:bCs/>
                <w:color w:val="000000"/>
              </w:rPr>
            </w:pPr>
          </w:p>
        </w:tc>
        <w:tc>
          <w:tcPr>
            <w:tcW w:w="2693" w:type="dxa"/>
            <w:vMerge/>
            <w:shd w:val="clear" w:color="auto" w:fill="F8BC6C"/>
            <w:vAlign w:val="center"/>
          </w:tcPr>
          <w:p w14:paraId="753A8A43" w14:textId="77777777" w:rsidR="00604E0A" w:rsidRPr="00AE6943" w:rsidRDefault="00604E0A" w:rsidP="00AD02AA">
            <w:pPr>
              <w:spacing w:before="20" w:after="20" w:line="240" w:lineRule="auto"/>
              <w:jc w:val="center"/>
              <w:rPr>
                <w:rFonts w:ascii="Times New Roman" w:hAnsi="Times New Roman"/>
                <w:b/>
                <w:bCs/>
                <w:color w:val="000000"/>
              </w:rPr>
            </w:pPr>
          </w:p>
        </w:tc>
        <w:tc>
          <w:tcPr>
            <w:tcW w:w="1984" w:type="dxa"/>
            <w:shd w:val="clear" w:color="auto" w:fill="0073CF"/>
            <w:vAlign w:val="center"/>
          </w:tcPr>
          <w:p w14:paraId="61D72067" w14:textId="77777777" w:rsidR="00604E0A" w:rsidRPr="00AE6943" w:rsidRDefault="00604E0A" w:rsidP="00AD02AA">
            <w:pPr>
              <w:spacing w:before="20" w:after="20" w:line="240" w:lineRule="auto"/>
              <w:jc w:val="center"/>
              <w:rPr>
                <w:rFonts w:ascii="Times New Roman" w:hAnsi="Times New Roman"/>
                <w:b/>
                <w:bCs/>
                <w:color w:val="FFFFFF" w:themeColor="background1"/>
              </w:rPr>
            </w:pPr>
            <w:r w:rsidRPr="00AE6943">
              <w:rPr>
                <w:rFonts w:ascii="Times New Roman" w:hAnsi="Times New Roman"/>
                <w:b/>
                <w:bCs/>
                <w:color w:val="FFFFFF" w:themeColor="background1"/>
              </w:rPr>
              <w:t>zahájení</w:t>
            </w:r>
          </w:p>
        </w:tc>
        <w:tc>
          <w:tcPr>
            <w:tcW w:w="1843" w:type="dxa"/>
            <w:shd w:val="clear" w:color="auto" w:fill="0073CF"/>
            <w:vAlign w:val="center"/>
          </w:tcPr>
          <w:p w14:paraId="1502F732" w14:textId="77777777" w:rsidR="00604E0A" w:rsidRPr="00AE6943" w:rsidRDefault="00604E0A" w:rsidP="00AD02AA">
            <w:pPr>
              <w:spacing w:before="20" w:after="20" w:line="240" w:lineRule="auto"/>
              <w:jc w:val="center"/>
              <w:rPr>
                <w:rFonts w:ascii="Times New Roman" w:hAnsi="Times New Roman"/>
                <w:b/>
                <w:bCs/>
                <w:color w:val="FFFFFF" w:themeColor="background1"/>
              </w:rPr>
            </w:pPr>
            <w:r w:rsidRPr="00AE6943">
              <w:rPr>
                <w:rFonts w:ascii="Times New Roman" w:hAnsi="Times New Roman"/>
                <w:b/>
                <w:bCs/>
                <w:color w:val="FFFFFF" w:themeColor="background1"/>
              </w:rPr>
              <w:t>ukončení</w:t>
            </w:r>
          </w:p>
        </w:tc>
      </w:tr>
      <w:tr w:rsidR="00604E0A" w:rsidRPr="00AE6943" w14:paraId="278BE034" w14:textId="77777777" w:rsidTr="00604E0A">
        <w:trPr>
          <w:trHeight w:val="368"/>
        </w:trPr>
        <w:tc>
          <w:tcPr>
            <w:tcW w:w="421" w:type="dxa"/>
            <w:vMerge w:val="restart"/>
            <w:vAlign w:val="center"/>
          </w:tcPr>
          <w:p w14:paraId="6CBA5B5B"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1</w:t>
            </w:r>
          </w:p>
        </w:tc>
        <w:tc>
          <w:tcPr>
            <w:tcW w:w="2693" w:type="dxa"/>
            <w:vMerge w:val="restart"/>
            <w:vAlign w:val="center"/>
          </w:tcPr>
          <w:p w14:paraId="444F9F9B" w14:textId="77777777" w:rsidR="00604E0A" w:rsidRPr="00AE6943" w:rsidRDefault="00604E0A" w:rsidP="001974F1">
            <w:pPr>
              <w:spacing w:before="20" w:after="20" w:line="240" w:lineRule="auto"/>
              <w:rPr>
                <w:rFonts w:ascii="Times New Roman" w:hAnsi="Times New Roman"/>
                <w:color w:val="000000"/>
                <w:vertAlign w:val="superscript"/>
              </w:rPr>
            </w:pPr>
            <w:r w:rsidRPr="00AE6943">
              <w:rPr>
                <w:rFonts w:ascii="Times New Roman" w:hAnsi="Times New Roman"/>
                <w:color w:val="000000"/>
              </w:rPr>
              <w:t>Analýza</w:t>
            </w:r>
            <w:r w:rsidRPr="00AE6943">
              <w:rPr>
                <w:rFonts w:ascii="Times New Roman" w:hAnsi="Times New Roman"/>
                <w:color w:val="000000"/>
                <w:vertAlign w:val="superscript"/>
              </w:rPr>
              <w:t>1</w:t>
            </w:r>
          </w:p>
        </w:tc>
        <w:tc>
          <w:tcPr>
            <w:tcW w:w="1984" w:type="dxa"/>
            <w:vMerge w:val="restart"/>
            <w:vAlign w:val="center"/>
          </w:tcPr>
          <w:p w14:paraId="3DAAC65D" w14:textId="77777777" w:rsidR="00604E0A" w:rsidRPr="00AE6943" w:rsidRDefault="00604E0A" w:rsidP="001974F1">
            <w:pPr>
              <w:spacing w:before="20" w:after="20" w:line="240" w:lineRule="auto"/>
              <w:jc w:val="center"/>
              <w:rPr>
                <w:rFonts w:ascii="Times New Roman" w:hAnsi="Times New Roman"/>
                <w:color w:val="000000"/>
                <w:vertAlign w:val="superscript"/>
              </w:rPr>
            </w:pPr>
            <w:r w:rsidRPr="00AE6943">
              <w:rPr>
                <w:rFonts w:ascii="Times New Roman" w:hAnsi="Times New Roman"/>
                <w:color w:val="000000"/>
              </w:rPr>
              <w:t>podpis smlouvy</w:t>
            </w:r>
          </w:p>
        </w:tc>
        <w:tc>
          <w:tcPr>
            <w:tcW w:w="1843" w:type="dxa"/>
            <w:vMerge w:val="restart"/>
            <w:vAlign w:val="center"/>
          </w:tcPr>
          <w:p w14:paraId="5B88BB72"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15. 10. 2014</w:t>
            </w:r>
          </w:p>
        </w:tc>
      </w:tr>
      <w:tr w:rsidR="00604E0A" w:rsidRPr="00AE6943" w14:paraId="1CA6FE91" w14:textId="77777777" w:rsidTr="00604E0A">
        <w:trPr>
          <w:trHeight w:val="367"/>
        </w:trPr>
        <w:tc>
          <w:tcPr>
            <w:tcW w:w="421" w:type="dxa"/>
            <w:vMerge/>
            <w:vAlign w:val="center"/>
          </w:tcPr>
          <w:p w14:paraId="3C24F1EC" w14:textId="77777777" w:rsidR="00604E0A" w:rsidRPr="00AE6943" w:rsidRDefault="00604E0A" w:rsidP="001974F1">
            <w:pPr>
              <w:spacing w:before="20" w:after="20" w:line="240" w:lineRule="auto"/>
              <w:jc w:val="center"/>
              <w:rPr>
                <w:rFonts w:ascii="Times New Roman" w:hAnsi="Times New Roman"/>
                <w:color w:val="000000"/>
              </w:rPr>
            </w:pPr>
          </w:p>
        </w:tc>
        <w:tc>
          <w:tcPr>
            <w:tcW w:w="2693" w:type="dxa"/>
            <w:vMerge/>
            <w:vAlign w:val="center"/>
          </w:tcPr>
          <w:p w14:paraId="7061CC10" w14:textId="77777777" w:rsidR="00604E0A" w:rsidRPr="00AE6943" w:rsidRDefault="00604E0A" w:rsidP="001974F1">
            <w:pPr>
              <w:spacing w:before="20" w:after="20" w:line="240" w:lineRule="auto"/>
              <w:rPr>
                <w:rFonts w:ascii="Times New Roman" w:hAnsi="Times New Roman"/>
                <w:color w:val="000000"/>
              </w:rPr>
            </w:pPr>
          </w:p>
        </w:tc>
        <w:tc>
          <w:tcPr>
            <w:tcW w:w="1984" w:type="dxa"/>
            <w:vMerge/>
            <w:vAlign w:val="center"/>
          </w:tcPr>
          <w:p w14:paraId="72DE8024"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vAlign w:val="center"/>
          </w:tcPr>
          <w:p w14:paraId="5CE6C882" w14:textId="77777777" w:rsidR="00604E0A" w:rsidRPr="00AE6943" w:rsidRDefault="00604E0A" w:rsidP="001974F1">
            <w:pPr>
              <w:spacing w:before="20" w:after="20" w:line="240" w:lineRule="auto"/>
              <w:jc w:val="center"/>
              <w:rPr>
                <w:rFonts w:ascii="Times New Roman" w:hAnsi="Times New Roman"/>
                <w:color w:val="000000"/>
              </w:rPr>
            </w:pPr>
          </w:p>
        </w:tc>
      </w:tr>
      <w:tr w:rsidR="00604E0A" w:rsidRPr="00AE6943" w14:paraId="0057F3F3" w14:textId="77777777" w:rsidTr="00604E0A">
        <w:trPr>
          <w:trHeight w:val="368"/>
        </w:trPr>
        <w:tc>
          <w:tcPr>
            <w:tcW w:w="421" w:type="dxa"/>
            <w:vMerge w:val="restart"/>
            <w:vAlign w:val="center"/>
          </w:tcPr>
          <w:p w14:paraId="4D80C443"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2</w:t>
            </w:r>
          </w:p>
        </w:tc>
        <w:tc>
          <w:tcPr>
            <w:tcW w:w="2693" w:type="dxa"/>
            <w:vMerge w:val="restart"/>
            <w:shd w:val="clear" w:color="auto" w:fill="auto"/>
            <w:vAlign w:val="center"/>
          </w:tcPr>
          <w:p w14:paraId="5FF61208" w14:textId="77777777" w:rsidR="00604E0A" w:rsidRPr="00AE6943" w:rsidRDefault="00604E0A" w:rsidP="001974F1">
            <w:pPr>
              <w:spacing w:before="20" w:after="20" w:line="240" w:lineRule="auto"/>
              <w:rPr>
                <w:rFonts w:ascii="Times New Roman" w:hAnsi="Times New Roman"/>
                <w:color w:val="000000"/>
              </w:rPr>
            </w:pPr>
            <w:r w:rsidRPr="00AE6943">
              <w:rPr>
                <w:rFonts w:ascii="Times New Roman" w:hAnsi="Times New Roman"/>
                <w:color w:val="000000"/>
              </w:rPr>
              <w:t>Vývoj základní Klientské aplikace (ve všech systémových mutacích) včetně vytvoření manuálů</w:t>
            </w:r>
            <w:r w:rsidRPr="00AE6943">
              <w:rPr>
                <w:rFonts w:ascii="Times New Roman" w:hAnsi="Times New Roman"/>
                <w:color w:val="000000"/>
                <w:vertAlign w:val="superscript"/>
              </w:rPr>
              <w:t>2</w:t>
            </w:r>
          </w:p>
        </w:tc>
        <w:tc>
          <w:tcPr>
            <w:tcW w:w="1984" w:type="dxa"/>
            <w:vMerge w:val="restart"/>
            <w:vAlign w:val="center"/>
          </w:tcPr>
          <w:p w14:paraId="7E1EB8FC"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16. 10. 2014</w:t>
            </w:r>
          </w:p>
        </w:tc>
        <w:tc>
          <w:tcPr>
            <w:tcW w:w="1843" w:type="dxa"/>
            <w:vMerge w:val="restart"/>
            <w:vAlign w:val="center"/>
          </w:tcPr>
          <w:p w14:paraId="7BAB93F4"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15. 1. 2014</w:t>
            </w:r>
          </w:p>
        </w:tc>
      </w:tr>
      <w:tr w:rsidR="00604E0A" w:rsidRPr="00AE6943" w14:paraId="1C49B338" w14:textId="77777777" w:rsidTr="00604E0A">
        <w:trPr>
          <w:trHeight w:val="367"/>
        </w:trPr>
        <w:tc>
          <w:tcPr>
            <w:tcW w:w="421" w:type="dxa"/>
            <w:vMerge/>
            <w:vAlign w:val="center"/>
          </w:tcPr>
          <w:p w14:paraId="493671F1" w14:textId="77777777" w:rsidR="00604E0A" w:rsidRPr="00AE6943" w:rsidRDefault="00604E0A" w:rsidP="001974F1">
            <w:pPr>
              <w:spacing w:before="20" w:after="20" w:line="240" w:lineRule="auto"/>
              <w:jc w:val="center"/>
              <w:rPr>
                <w:rFonts w:ascii="Times New Roman" w:hAnsi="Times New Roman"/>
                <w:color w:val="000000"/>
              </w:rPr>
            </w:pPr>
          </w:p>
        </w:tc>
        <w:tc>
          <w:tcPr>
            <w:tcW w:w="2693" w:type="dxa"/>
            <w:vMerge/>
            <w:shd w:val="clear" w:color="auto" w:fill="auto"/>
            <w:vAlign w:val="center"/>
          </w:tcPr>
          <w:p w14:paraId="48BDFB06" w14:textId="77777777" w:rsidR="00604E0A" w:rsidRPr="00AE6943" w:rsidRDefault="00604E0A" w:rsidP="001974F1">
            <w:pPr>
              <w:spacing w:before="20" w:after="20" w:line="240" w:lineRule="auto"/>
              <w:rPr>
                <w:rFonts w:ascii="Times New Roman" w:hAnsi="Times New Roman"/>
                <w:color w:val="000000"/>
              </w:rPr>
            </w:pPr>
          </w:p>
        </w:tc>
        <w:tc>
          <w:tcPr>
            <w:tcW w:w="1984" w:type="dxa"/>
            <w:vMerge/>
            <w:vAlign w:val="center"/>
          </w:tcPr>
          <w:p w14:paraId="3B54008D"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vAlign w:val="center"/>
          </w:tcPr>
          <w:p w14:paraId="20A6063A" w14:textId="77777777" w:rsidR="00604E0A" w:rsidRPr="00AE6943" w:rsidRDefault="00604E0A" w:rsidP="001974F1">
            <w:pPr>
              <w:spacing w:before="20" w:after="20" w:line="240" w:lineRule="auto"/>
              <w:jc w:val="center"/>
              <w:rPr>
                <w:rFonts w:ascii="Times New Roman" w:hAnsi="Times New Roman"/>
                <w:color w:val="000000"/>
              </w:rPr>
            </w:pPr>
          </w:p>
        </w:tc>
      </w:tr>
      <w:tr w:rsidR="00604E0A" w:rsidRPr="00AE6943" w14:paraId="0A6963D3" w14:textId="77777777" w:rsidTr="00604E0A">
        <w:trPr>
          <w:trHeight w:val="273"/>
        </w:trPr>
        <w:tc>
          <w:tcPr>
            <w:tcW w:w="421" w:type="dxa"/>
            <w:vMerge w:val="restart"/>
            <w:vAlign w:val="center"/>
          </w:tcPr>
          <w:p w14:paraId="526D1E25"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3</w:t>
            </w:r>
          </w:p>
        </w:tc>
        <w:tc>
          <w:tcPr>
            <w:tcW w:w="2693" w:type="dxa"/>
            <w:vMerge w:val="restart"/>
            <w:shd w:val="clear" w:color="auto" w:fill="auto"/>
            <w:vAlign w:val="center"/>
          </w:tcPr>
          <w:p w14:paraId="3F2A5120" w14:textId="77777777" w:rsidR="00604E0A" w:rsidRPr="00AE6943" w:rsidRDefault="00604E0A" w:rsidP="001974F1">
            <w:pPr>
              <w:spacing w:before="20" w:after="20" w:line="240" w:lineRule="auto"/>
              <w:rPr>
                <w:rFonts w:ascii="Times New Roman" w:hAnsi="Times New Roman"/>
                <w:color w:val="000000"/>
              </w:rPr>
            </w:pPr>
            <w:r w:rsidRPr="00AE6943">
              <w:rPr>
                <w:rFonts w:ascii="Times New Roman" w:hAnsi="Times New Roman"/>
                <w:color w:val="000000"/>
              </w:rPr>
              <w:t>Pilotní provoz</w:t>
            </w:r>
            <w:r w:rsidRPr="00AE6943">
              <w:rPr>
                <w:rFonts w:ascii="Times New Roman" w:hAnsi="Times New Roman"/>
                <w:color w:val="000000"/>
                <w:vertAlign w:val="superscript"/>
              </w:rPr>
              <w:t>3</w:t>
            </w:r>
          </w:p>
        </w:tc>
        <w:tc>
          <w:tcPr>
            <w:tcW w:w="1984" w:type="dxa"/>
            <w:vMerge w:val="restart"/>
            <w:shd w:val="clear" w:color="auto" w:fill="auto"/>
            <w:vAlign w:val="center"/>
          </w:tcPr>
          <w:p w14:paraId="557710BD"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16. 1. 2015</w:t>
            </w:r>
          </w:p>
        </w:tc>
        <w:tc>
          <w:tcPr>
            <w:tcW w:w="1843" w:type="dxa"/>
            <w:vMerge w:val="restart"/>
            <w:shd w:val="clear" w:color="auto" w:fill="auto"/>
            <w:vAlign w:val="center"/>
          </w:tcPr>
          <w:p w14:paraId="53CA13E0"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16. 3. 2015</w:t>
            </w:r>
          </w:p>
        </w:tc>
      </w:tr>
      <w:tr w:rsidR="00604E0A" w:rsidRPr="00AE6943" w14:paraId="277EE0F0" w14:textId="77777777" w:rsidTr="00604E0A">
        <w:trPr>
          <w:trHeight w:val="293"/>
        </w:trPr>
        <w:tc>
          <w:tcPr>
            <w:tcW w:w="421" w:type="dxa"/>
            <w:vMerge/>
            <w:vAlign w:val="center"/>
          </w:tcPr>
          <w:p w14:paraId="08275B44" w14:textId="77777777" w:rsidR="00604E0A" w:rsidRPr="00AE6943" w:rsidRDefault="00604E0A" w:rsidP="001974F1">
            <w:pPr>
              <w:spacing w:before="20" w:after="20" w:line="240" w:lineRule="auto"/>
              <w:jc w:val="center"/>
              <w:rPr>
                <w:rFonts w:ascii="Times New Roman" w:hAnsi="Times New Roman"/>
                <w:color w:val="000000"/>
              </w:rPr>
            </w:pPr>
          </w:p>
        </w:tc>
        <w:tc>
          <w:tcPr>
            <w:tcW w:w="2693" w:type="dxa"/>
            <w:vMerge/>
            <w:shd w:val="clear" w:color="auto" w:fill="auto"/>
            <w:vAlign w:val="center"/>
          </w:tcPr>
          <w:p w14:paraId="68E4E95C" w14:textId="77777777" w:rsidR="00604E0A" w:rsidRPr="00AE6943" w:rsidRDefault="00604E0A" w:rsidP="001974F1">
            <w:pPr>
              <w:spacing w:before="20" w:after="20" w:line="240" w:lineRule="auto"/>
              <w:rPr>
                <w:rFonts w:ascii="Times New Roman" w:hAnsi="Times New Roman"/>
                <w:color w:val="000000"/>
              </w:rPr>
            </w:pPr>
          </w:p>
        </w:tc>
        <w:tc>
          <w:tcPr>
            <w:tcW w:w="1984" w:type="dxa"/>
            <w:vMerge/>
            <w:shd w:val="clear" w:color="auto" w:fill="auto"/>
            <w:vAlign w:val="center"/>
          </w:tcPr>
          <w:p w14:paraId="30D96E53"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shd w:val="clear" w:color="auto" w:fill="auto"/>
            <w:vAlign w:val="center"/>
          </w:tcPr>
          <w:p w14:paraId="206A4251" w14:textId="77777777" w:rsidR="00604E0A" w:rsidRPr="00AE6943" w:rsidRDefault="00604E0A" w:rsidP="001974F1">
            <w:pPr>
              <w:spacing w:before="20" w:after="20" w:line="240" w:lineRule="auto"/>
              <w:jc w:val="center"/>
              <w:rPr>
                <w:rFonts w:ascii="Times New Roman" w:hAnsi="Times New Roman"/>
                <w:color w:val="000000"/>
              </w:rPr>
            </w:pPr>
          </w:p>
        </w:tc>
      </w:tr>
      <w:tr w:rsidR="00604E0A" w:rsidRPr="00AE6943" w14:paraId="38AAECEA" w14:textId="77777777" w:rsidTr="00604E0A">
        <w:trPr>
          <w:trHeight w:val="398"/>
        </w:trPr>
        <w:tc>
          <w:tcPr>
            <w:tcW w:w="421" w:type="dxa"/>
            <w:vMerge w:val="restart"/>
            <w:vAlign w:val="center"/>
          </w:tcPr>
          <w:p w14:paraId="498823EA"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4</w:t>
            </w:r>
          </w:p>
        </w:tc>
        <w:tc>
          <w:tcPr>
            <w:tcW w:w="2693" w:type="dxa"/>
            <w:vMerge w:val="restart"/>
            <w:shd w:val="clear" w:color="auto" w:fill="auto"/>
            <w:vAlign w:val="center"/>
          </w:tcPr>
          <w:p w14:paraId="06D6A1DA" w14:textId="77777777" w:rsidR="00604E0A" w:rsidRPr="00AE6943" w:rsidRDefault="00604E0A" w:rsidP="001974F1">
            <w:pPr>
              <w:spacing w:before="20" w:after="20" w:line="240" w:lineRule="auto"/>
              <w:rPr>
                <w:rFonts w:ascii="Times New Roman" w:hAnsi="Times New Roman"/>
                <w:color w:val="000000"/>
              </w:rPr>
            </w:pPr>
            <w:r w:rsidRPr="00AE6943">
              <w:rPr>
                <w:rFonts w:ascii="Times New Roman" w:hAnsi="Times New Roman"/>
                <w:color w:val="000000"/>
              </w:rPr>
              <w:t>Vývoj rozšířené Klientské aplikace (ve všech systémových mutacích) včetně vytvoření manuálů</w:t>
            </w:r>
            <w:r w:rsidRPr="00AE6943">
              <w:rPr>
                <w:rFonts w:ascii="Times New Roman" w:hAnsi="Times New Roman"/>
                <w:color w:val="000000"/>
                <w:vertAlign w:val="superscript"/>
              </w:rPr>
              <w:t>4</w:t>
            </w:r>
          </w:p>
        </w:tc>
        <w:tc>
          <w:tcPr>
            <w:tcW w:w="1984" w:type="dxa"/>
            <w:vMerge w:val="restart"/>
            <w:vAlign w:val="center"/>
          </w:tcPr>
          <w:p w14:paraId="730BD380"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16. 1. 2015</w:t>
            </w:r>
          </w:p>
        </w:tc>
        <w:tc>
          <w:tcPr>
            <w:tcW w:w="1843" w:type="dxa"/>
            <w:vMerge w:val="restart"/>
            <w:vAlign w:val="center"/>
          </w:tcPr>
          <w:p w14:paraId="27BDD541" w14:textId="77777777" w:rsidR="00604E0A" w:rsidRPr="00AE6943" w:rsidRDefault="00604E0A" w:rsidP="00921D53">
            <w:pPr>
              <w:spacing w:before="20" w:after="20" w:line="240" w:lineRule="auto"/>
              <w:jc w:val="center"/>
              <w:rPr>
                <w:rFonts w:ascii="Times New Roman" w:hAnsi="Times New Roman"/>
                <w:color w:val="000000"/>
              </w:rPr>
            </w:pPr>
            <w:r w:rsidRPr="00AE6943">
              <w:rPr>
                <w:rFonts w:ascii="Times New Roman" w:hAnsi="Times New Roman"/>
                <w:color w:val="000000"/>
              </w:rPr>
              <w:t>16. 3. 2015</w:t>
            </w:r>
          </w:p>
        </w:tc>
      </w:tr>
      <w:tr w:rsidR="00604E0A" w:rsidRPr="00AE6943" w14:paraId="276CE8CE" w14:textId="77777777" w:rsidTr="00604E0A">
        <w:trPr>
          <w:trHeight w:val="397"/>
        </w:trPr>
        <w:tc>
          <w:tcPr>
            <w:tcW w:w="421" w:type="dxa"/>
            <w:vMerge/>
            <w:vAlign w:val="center"/>
          </w:tcPr>
          <w:p w14:paraId="104F9FBB" w14:textId="77777777" w:rsidR="00604E0A" w:rsidRPr="00AE6943" w:rsidRDefault="00604E0A" w:rsidP="001974F1">
            <w:pPr>
              <w:spacing w:before="20" w:after="20" w:line="240" w:lineRule="auto"/>
              <w:jc w:val="center"/>
              <w:rPr>
                <w:rFonts w:ascii="Times New Roman" w:hAnsi="Times New Roman"/>
                <w:color w:val="000000"/>
              </w:rPr>
            </w:pPr>
          </w:p>
        </w:tc>
        <w:tc>
          <w:tcPr>
            <w:tcW w:w="2693" w:type="dxa"/>
            <w:vMerge/>
            <w:shd w:val="clear" w:color="auto" w:fill="auto"/>
            <w:vAlign w:val="center"/>
          </w:tcPr>
          <w:p w14:paraId="59AF90CA" w14:textId="77777777" w:rsidR="00604E0A" w:rsidRPr="00AE6943" w:rsidRDefault="00604E0A" w:rsidP="001974F1">
            <w:pPr>
              <w:spacing w:before="20" w:after="20" w:line="240" w:lineRule="auto"/>
              <w:rPr>
                <w:rFonts w:ascii="Times New Roman" w:hAnsi="Times New Roman"/>
                <w:color w:val="000000"/>
              </w:rPr>
            </w:pPr>
          </w:p>
        </w:tc>
        <w:tc>
          <w:tcPr>
            <w:tcW w:w="1984" w:type="dxa"/>
            <w:vMerge/>
            <w:vAlign w:val="center"/>
          </w:tcPr>
          <w:p w14:paraId="3F5276A4"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vAlign w:val="center"/>
          </w:tcPr>
          <w:p w14:paraId="599E4293" w14:textId="77777777" w:rsidR="00604E0A" w:rsidRPr="00AE6943" w:rsidRDefault="00604E0A" w:rsidP="00921D53">
            <w:pPr>
              <w:spacing w:before="20" w:after="20" w:line="240" w:lineRule="auto"/>
              <w:jc w:val="center"/>
              <w:rPr>
                <w:rFonts w:ascii="Times New Roman" w:hAnsi="Times New Roman"/>
                <w:color w:val="000000"/>
              </w:rPr>
            </w:pPr>
          </w:p>
        </w:tc>
      </w:tr>
      <w:tr w:rsidR="00604E0A" w:rsidRPr="00AE6943" w14:paraId="4095C378" w14:textId="77777777" w:rsidTr="00604E0A">
        <w:trPr>
          <w:trHeight w:val="273"/>
        </w:trPr>
        <w:tc>
          <w:tcPr>
            <w:tcW w:w="421" w:type="dxa"/>
            <w:vMerge w:val="restart"/>
            <w:vAlign w:val="center"/>
          </w:tcPr>
          <w:p w14:paraId="182BF3CA"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5</w:t>
            </w:r>
          </w:p>
        </w:tc>
        <w:tc>
          <w:tcPr>
            <w:tcW w:w="2693" w:type="dxa"/>
            <w:vMerge w:val="restart"/>
            <w:shd w:val="clear" w:color="auto" w:fill="auto"/>
            <w:vAlign w:val="center"/>
          </w:tcPr>
          <w:p w14:paraId="693454C3" w14:textId="77777777" w:rsidR="00604E0A" w:rsidRPr="00AE6943" w:rsidRDefault="00604E0A" w:rsidP="001974F1">
            <w:pPr>
              <w:spacing w:before="20" w:after="20" w:line="240" w:lineRule="auto"/>
              <w:rPr>
                <w:rFonts w:ascii="Times New Roman" w:hAnsi="Times New Roman"/>
                <w:color w:val="000000"/>
              </w:rPr>
            </w:pPr>
            <w:r w:rsidRPr="00AE6943">
              <w:rPr>
                <w:rFonts w:ascii="Times New Roman" w:hAnsi="Times New Roman"/>
                <w:color w:val="000000"/>
              </w:rPr>
              <w:t>Ostrý provoz</w:t>
            </w:r>
            <w:r w:rsidRPr="00AE6943">
              <w:rPr>
                <w:rFonts w:ascii="Times New Roman" w:hAnsi="Times New Roman"/>
                <w:color w:val="000000"/>
                <w:vertAlign w:val="superscript"/>
              </w:rPr>
              <w:t>5</w:t>
            </w:r>
          </w:p>
        </w:tc>
        <w:tc>
          <w:tcPr>
            <w:tcW w:w="1984" w:type="dxa"/>
            <w:vMerge w:val="restart"/>
            <w:vAlign w:val="center"/>
          </w:tcPr>
          <w:p w14:paraId="17A4A884"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17. 3. 2015</w:t>
            </w:r>
          </w:p>
        </w:tc>
        <w:tc>
          <w:tcPr>
            <w:tcW w:w="1843" w:type="dxa"/>
            <w:vMerge w:val="restart"/>
            <w:vAlign w:val="center"/>
          </w:tcPr>
          <w:p w14:paraId="22E1841B"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30. 6. 2015</w:t>
            </w:r>
          </w:p>
        </w:tc>
      </w:tr>
      <w:tr w:rsidR="00604E0A" w:rsidRPr="00AE6943" w14:paraId="1282FF62" w14:textId="77777777" w:rsidTr="00604E0A">
        <w:trPr>
          <w:trHeight w:val="293"/>
        </w:trPr>
        <w:tc>
          <w:tcPr>
            <w:tcW w:w="421" w:type="dxa"/>
            <w:vMerge/>
            <w:vAlign w:val="center"/>
          </w:tcPr>
          <w:p w14:paraId="4C78AD42" w14:textId="77777777" w:rsidR="00604E0A" w:rsidRPr="00AE6943" w:rsidRDefault="00604E0A" w:rsidP="001974F1">
            <w:pPr>
              <w:spacing w:before="20" w:after="20" w:line="240" w:lineRule="auto"/>
              <w:jc w:val="center"/>
              <w:rPr>
                <w:rFonts w:ascii="Times New Roman" w:hAnsi="Times New Roman"/>
                <w:color w:val="000000"/>
              </w:rPr>
            </w:pPr>
          </w:p>
        </w:tc>
        <w:tc>
          <w:tcPr>
            <w:tcW w:w="2693" w:type="dxa"/>
            <w:vMerge/>
            <w:shd w:val="clear" w:color="auto" w:fill="auto"/>
            <w:vAlign w:val="center"/>
          </w:tcPr>
          <w:p w14:paraId="4C9B8E93" w14:textId="77777777" w:rsidR="00604E0A" w:rsidRPr="00AE6943" w:rsidRDefault="00604E0A" w:rsidP="001974F1">
            <w:pPr>
              <w:spacing w:before="20" w:after="20" w:line="240" w:lineRule="auto"/>
              <w:rPr>
                <w:rFonts w:ascii="Times New Roman" w:hAnsi="Times New Roman"/>
                <w:color w:val="000000"/>
              </w:rPr>
            </w:pPr>
          </w:p>
        </w:tc>
        <w:tc>
          <w:tcPr>
            <w:tcW w:w="1984" w:type="dxa"/>
            <w:vMerge/>
            <w:vAlign w:val="center"/>
          </w:tcPr>
          <w:p w14:paraId="06B96FD4"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vAlign w:val="center"/>
          </w:tcPr>
          <w:p w14:paraId="1303C400" w14:textId="77777777" w:rsidR="00604E0A" w:rsidRPr="00AE6943" w:rsidRDefault="00604E0A" w:rsidP="001974F1">
            <w:pPr>
              <w:spacing w:before="20" w:after="20" w:line="240" w:lineRule="auto"/>
              <w:jc w:val="center"/>
              <w:rPr>
                <w:rFonts w:ascii="Times New Roman" w:hAnsi="Times New Roman"/>
                <w:color w:val="000000"/>
              </w:rPr>
            </w:pPr>
          </w:p>
        </w:tc>
      </w:tr>
      <w:tr w:rsidR="00604E0A" w:rsidRPr="00AE6943" w14:paraId="28E34F1C" w14:textId="77777777" w:rsidTr="00604E0A">
        <w:trPr>
          <w:trHeight w:val="273"/>
        </w:trPr>
        <w:tc>
          <w:tcPr>
            <w:tcW w:w="421" w:type="dxa"/>
            <w:vMerge w:val="restart"/>
            <w:vAlign w:val="center"/>
          </w:tcPr>
          <w:p w14:paraId="468BFBBD"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6</w:t>
            </w:r>
          </w:p>
        </w:tc>
        <w:tc>
          <w:tcPr>
            <w:tcW w:w="2693" w:type="dxa"/>
            <w:vMerge w:val="restart"/>
            <w:shd w:val="clear" w:color="auto" w:fill="auto"/>
            <w:vAlign w:val="center"/>
          </w:tcPr>
          <w:p w14:paraId="034550CA" w14:textId="77777777" w:rsidR="00604E0A" w:rsidRPr="00AE6943" w:rsidRDefault="007A065A" w:rsidP="001974F1">
            <w:pPr>
              <w:spacing w:before="20" w:after="20" w:line="240" w:lineRule="auto"/>
              <w:rPr>
                <w:rFonts w:ascii="Times New Roman" w:hAnsi="Times New Roman"/>
                <w:color w:val="000000"/>
                <w:vertAlign w:val="superscript"/>
              </w:rPr>
            </w:pPr>
            <w:r w:rsidRPr="00AE6943">
              <w:rPr>
                <w:rFonts w:ascii="Times New Roman" w:hAnsi="Times New Roman"/>
                <w:color w:val="000000"/>
              </w:rPr>
              <w:t>Technická a uživatelská p</w:t>
            </w:r>
            <w:r w:rsidR="00604E0A" w:rsidRPr="00AE6943">
              <w:rPr>
                <w:rFonts w:ascii="Times New Roman" w:hAnsi="Times New Roman"/>
                <w:color w:val="000000"/>
              </w:rPr>
              <w:t>odpora</w:t>
            </w:r>
            <w:r w:rsidR="00604E0A" w:rsidRPr="00AE6943">
              <w:rPr>
                <w:rFonts w:ascii="Times New Roman" w:hAnsi="Times New Roman"/>
                <w:color w:val="000000"/>
                <w:vertAlign w:val="superscript"/>
              </w:rPr>
              <w:t>6</w:t>
            </w:r>
          </w:p>
        </w:tc>
        <w:tc>
          <w:tcPr>
            <w:tcW w:w="1984" w:type="dxa"/>
            <w:vMerge w:val="restart"/>
            <w:vAlign w:val="center"/>
          </w:tcPr>
          <w:p w14:paraId="153901AB"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16. 1. 2015</w:t>
            </w:r>
          </w:p>
        </w:tc>
        <w:tc>
          <w:tcPr>
            <w:tcW w:w="1843" w:type="dxa"/>
            <w:vMerge w:val="restart"/>
            <w:vAlign w:val="center"/>
          </w:tcPr>
          <w:p w14:paraId="4701BE03"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30. 6. 2015</w:t>
            </w:r>
          </w:p>
        </w:tc>
      </w:tr>
      <w:tr w:rsidR="00604E0A" w:rsidRPr="00AE6943" w14:paraId="081B2F1E" w14:textId="77777777" w:rsidTr="00604E0A">
        <w:trPr>
          <w:trHeight w:val="293"/>
        </w:trPr>
        <w:tc>
          <w:tcPr>
            <w:tcW w:w="421" w:type="dxa"/>
            <w:vMerge/>
            <w:vAlign w:val="center"/>
          </w:tcPr>
          <w:p w14:paraId="335EACBB" w14:textId="77777777" w:rsidR="00604E0A" w:rsidRPr="00AE6943" w:rsidRDefault="00604E0A" w:rsidP="001974F1">
            <w:pPr>
              <w:spacing w:before="20" w:after="20" w:line="240" w:lineRule="auto"/>
              <w:jc w:val="center"/>
              <w:rPr>
                <w:rFonts w:ascii="Times New Roman" w:hAnsi="Times New Roman"/>
                <w:color w:val="000000"/>
              </w:rPr>
            </w:pPr>
          </w:p>
        </w:tc>
        <w:tc>
          <w:tcPr>
            <w:tcW w:w="2693" w:type="dxa"/>
            <w:vMerge/>
            <w:shd w:val="clear" w:color="auto" w:fill="auto"/>
            <w:vAlign w:val="center"/>
          </w:tcPr>
          <w:p w14:paraId="52154751" w14:textId="77777777" w:rsidR="00604E0A" w:rsidRPr="00AE6943" w:rsidRDefault="00604E0A" w:rsidP="001974F1">
            <w:pPr>
              <w:spacing w:before="20" w:after="20" w:line="240" w:lineRule="auto"/>
              <w:rPr>
                <w:rFonts w:ascii="Times New Roman" w:hAnsi="Times New Roman"/>
                <w:color w:val="000000"/>
              </w:rPr>
            </w:pPr>
          </w:p>
        </w:tc>
        <w:tc>
          <w:tcPr>
            <w:tcW w:w="1984" w:type="dxa"/>
            <w:vMerge/>
            <w:vAlign w:val="center"/>
          </w:tcPr>
          <w:p w14:paraId="155DCFE9"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vAlign w:val="center"/>
          </w:tcPr>
          <w:p w14:paraId="4AFDDD2F" w14:textId="77777777" w:rsidR="00604E0A" w:rsidRPr="00AE6943" w:rsidRDefault="00604E0A" w:rsidP="001974F1">
            <w:pPr>
              <w:spacing w:before="20" w:after="20" w:line="240" w:lineRule="auto"/>
              <w:jc w:val="center"/>
              <w:rPr>
                <w:rFonts w:ascii="Times New Roman" w:hAnsi="Times New Roman"/>
                <w:color w:val="000000"/>
              </w:rPr>
            </w:pPr>
          </w:p>
        </w:tc>
      </w:tr>
      <w:tr w:rsidR="00604E0A" w:rsidRPr="00AE6943" w14:paraId="79AD7D23" w14:textId="77777777" w:rsidTr="00604E0A">
        <w:trPr>
          <w:trHeight w:val="353"/>
        </w:trPr>
        <w:tc>
          <w:tcPr>
            <w:tcW w:w="421" w:type="dxa"/>
            <w:vMerge w:val="restart"/>
            <w:vAlign w:val="center"/>
          </w:tcPr>
          <w:p w14:paraId="15EB399D"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7</w:t>
            </w:r>
          </w:p>
        </w:tc>
        <w:tc>
          <w:tcPr>
            <w:tcW w:w="2693" w:type="dxa"/>
            <w:vMerge w:val="restart"/>
            <w:shd w:val="clear" w:color="auto" w:fill="auto"/>
            <w:vAlign w:val="center"/>
          </w:tcPr>
          <w:p w14:paraId="7C0DF9D9" w14:textId="77777777" w:rsidR="00604E0A" w:rsidRPr="00AE6943" w:rsidRDefault="00604E0A" w:rsidP="001974F1">
            <w:pPr>
              <w:spacing w:before="20" w:after="20" w:line="240" w:lineRule="auto"/>
              <w:rPr>
                <w:rFonts w:ascii="Times New Roman" w:hAnsi="Times New Roman"/>
                <w:color w:val="000000"/>
                <w:vertAlign w:val="superscript"/>
              </w:rPr>
            </w:pPr>
            <w:r w:rsidRPr="00AE6943">
              <w:rPr>
                <w:rFonts w:ascii="Times New Roman" w:hAnsi="Times New Roman"/>
                <w:color w:val="000000"/>
              </w:rPr>
              <w:t>Publikace Klientské aplikace v příslušných veřejných knihovnách aplikací, zajištění přístupu</w:t>
            </w:r>
            <w:r w:rsidRPr="00AE6943">
              <w:rPr>
                <w:rFonts w:ascii="Times New Roman" w:hAnsi="Times New Roman"/>
                <w:color w:val="000000"/>
                <w:vertAlign w:val="superscript"/>
              </w:rPr>
              <w:t>7</w:t>
            </w:r>
          </w:p>
        </w:tc>
        <w:tc>
          <w:tcPr>
            <w:tcW w:w="1984" w:type="dxa"/>
            <w:vMerge w:val="restart"/>
            <w:vAlign w:val="center"/>
          </w:tcPr>
          <w:p w14:paraId="3F36F46A"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val="restart"/>
            <w:vAlign w:val="center"/>
          </w:tcPr>
          <w:p w14:paraId="3A4B66A4"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17. 3. 2015</w:t>
            </w:r>
          </w:p>
        </w:tc>
      </w:tr>
      <w:tr w:rsidR="00604E0A" w:rsidRPr="00AE6943" w14:paraId="7BD01E1C" w14:textId="77777777" w:rsidTr="00604E0A">
        <w:trPr>
          <w:trHeight w:val="352"/>
        </w:trPr>
        <w:tc>
          <w:tcPr>
            <w:tcW w:w="421" w:type="dxa"/>
            <w:vMerge/>
            <w:vAlign w:val="center"/>
          </w:tcPr>
          <w:p w14:paraId="0FA6A692" w14:textId="77777777" w:rsidR="00604E0A" w:rsidRPr="00AE6943" w:rsidRDefault="00604E0A" w:rsidP="001974F1">
            <w:pPr>
              <w:spacing w:before="20" w:after="20" w:line="240" w:lineRule="auto"/>
              <w:jc w:val="center"/>
              <w:rPr>
                <w:rFonts w:ascii="Times New Roman" w:hAnsi="Times New Roman"/>
                <w:color w:val="000000"/>
              </w:rPr>
            </w:pPr>
          </w:p>
        </w:tc>
        <w:tc>
          <w:tcPr>
            <w:tcW w:w="2693" w:type="dxa"/>
            <w:vMerge/>
            <w:shd w:val="clear" w:color="auto" w:fill="auto"/>
            <w:vAlign w:val="center"/>
          </w:tcPr>
          <w:p w14:paraId="0750F673" w14:textId="77777777" w:rsidR="00604E0A" w:rsidRPr="00AE6943" w:rsidRDefault="00604E0A" w:rsidP="001974F1">
            <w:pPr>
              <w:spacing w:before="20" w:after="20" w:line="240" w:lineRule="auto"/>
              <w:rPr>
                <w:rFonts w:ascii="Times New Roman" w:hAnsi="Times New Roman"/>
                <w:color w:val="000000"/>
              </w:rPr>
            </w:pPr>
          </w:p>
        </w:tc>
        <w:tc>
          <w:tcPr>
            <w:tcW w:w="1984" w:type="dxa"/>
            <w:vMerge/>
            <w:vAlign w:val="center"/>
          </w:tcPr>
          <w:p w14:paraId="480B5139"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vAlign w:val="center"/>
          </w:tcPr>
          <w:p w14:paraId="7537E16E" w14:textId="77777777" w:rsidR="00604E0A" w:rsidRPr="00AE6943" w:rsidRDefault="00604E0A" w:rsidP="001974F1">
            <w:pPr>
              <w:spacing w:before="20" w:after="20" w:line="240" w:lineRule="auto"/>
              <w:jc w:val="center"/>
              <w:rPr>
                <w:rFonts w:ascii="Times New Roman" w:hAnsi="Times New Roman"/>
                <w:color w:val="000000"/>
              </w:rPr>
            </w:pPr>
          </w:p>
        </w:tc>
      </w:tr>
      <w:tr w:rsidR="00604E0A" w:rsidRPr="00AE6943" w14:paraId="5247C87E" w14:textId="77777777" w:rsidTr="00604E0A">
        <w:trPr>
          <w:trHeight w:val="273"/>
        </w:trPr>
        <w:tc>
          <w:tcPr>
            <w:tcW w:w="421" w:type="dxa"/>
            <w:vMerge w:val="restart"/>
            <w:vAlign w:val="center"/>
          </w:tcPr>
          <w:p w14:paraId="7A2020C3"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8</w:t>
            </w:r>
          </w:p>
        </w:tc>
        <w:tc>
          <w:tcPr>
            <w:tcW w:w="2693" w:type="dxa"/>
            <w:vMerge w:val="restart"/>
            <w:shd w:val="clear" w:color="auto" w:fill="auto"/>
            <w:vAlign w:val="center"/>
          </w:tcPr>
          <w:p w14:paraId="3D95DE23" w14:textId="77777777" w:rsidR="00604E0A" w:rsidRPr="00AE6943" w:rsidRDefault="000A6635" w:rsidP="000A6635">
            <w:pPr>
              <w:spacing w:before="20" w:after="20" w:line="240" w:lineRule="auto"/>
              <w:rPr>
                <w:rFonts w:ascii="Times New Roman" w:hAnsi="Times New Roman"/>
                <w:color w:val="000000"/>
              </w:rPr>
            </w:pPr>
            <w:r w:rsidRPr="00AE6943">
              <w:rPr>
                <w:rFonts w:ascii="Times New Roman" w:hAnsi="Times New Roman"/>
                <w:color w:val="000000"/>
              </w:rPr>
              <w:t>Scénáře k videomanuálu</w:t>
            </w:r>
            <w:r w:rsidR="00604E0A" w:rsidRPr="00AE6943">
              <w:rPr>
                <w:rFonts w:ascii="Times New Roman" w:hAnsi="Times New Roman"/>
                <w:color w:val="000000"/>
                <w:vertAlign w:val="superscript"/>
              </w:rPr>
              <w:t>8</w:t>
            </w:r>
          </w:p>
        </w:tc>
        <w:tc>
          <w:tcPr>
            <w:tcW w:w="1984" w:type="dxa"/>
            <w:vMerge w:val="restart"/>
            <w:vAlign w:val="center"/>
          </w:tcPr>
          <w:p w14:paraId="3977C3F3"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val="restart"/>
            <w:vAlign w:val="center"/>
          </w:tcPr>
          <w:p w14:paraId="42A515F2"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16. 4. 2015</w:t>
            </w:r>
          </w:p>
        </w:tc>
      </w:tr>
      <w:tr w:rsidR="00604E0A" w:rsidRPr="00AE6943" w14:paraId="25FF0356" w14:textId="77777777" w:rsidTr="00604E0A">
        <w:trPr>
          <w:trHeight w:val="293"/>
        </w:trPr>
        <w:tc>
          <w:tcPr>
            <w:tcW w:w="421" w:type="dxa"/>
            <w:vMerge/>
            <w:vAlign w:val="center"/>
          </w:tcPr>
          <w:p w14:paraId="26E372FA" w14:textId="77777777" w:rsidR="00604E0A" w:rsidRPr="00AE6943" w:rsidRDefault="00604E0A" w:rsidP="001974F1">
            <w:pPr>
              <w:spacing w:before="20" w:after="20" w:line="240" w:lineRule="auto"/>
              <w:jc w:val="center"/>
              <w:rPr>
                <w:rFonts w:ascii="Times New Roman" w:hAnsi="Times New Roman"/>
                <w:color w:val="000000"/>
              </w:rPr>
            </w:pPr>
          </w:p>
        </w:tc>
        <w:tc>
          <w:tcPr>
            <w:tcW w:w="2693" w:type="dxa"/>
            <w:vMerge/>
            <w:shd w:val="clear" w:color="auto" w:fill="auto"/>
            <w:vAlign w:val="center"/>
          </w:tcPr>
          <w:p w14:paraId="7EBE9531" w14:textId="77777777" w:rsidR="00604E0A" w:rsidRPr="00AE6943" w:rsidRDefault="00604E0A" w:rsidP="001974F1">
            <w:pPr>
              <w:spacing w:before="20" w:after="20" w:line="240" w:lineRule="auto"/>
              <w:rPr>
                <w:rFonts w:ascii="Times New Roman" w:hAnsi="Times New Roman"/>
                <w:color w:val="000000"/>
              </w:rPr>
            </w:pPr>
          </w:p>
        </w:tc>
        <w:tc>
          <w:tcPr>
            <w:tcW w:w="1984" w:type="dxa"/>
            <w:vMerge/>
            <w:vAlign w:val="center"/>
          </w:tcPr>
          <w:p w14:paraId="706E77BA"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vAlign w:val="center"/>
          </w:tcPr>
          <w:p w14:paraId="58F40F62" w14:textId="77777777" w:rsidR="00604E0A" w:rsidRPr="00AE6943" w:rsidRDefault="00604E0A" w:rsidP="001974F1">
            <w:pPr>
              <w:spacing w:before="20" w:after="20" w:line="240" w:lineRule="auto"/>
              <w:jc w:val="center"/>
              <w:rPr>
                <w:rFonts w:ascii="Times New Roman" w:hAnsi="Times New Roman"/>
                <w:color w:val="000000"/>
              </w:rPr>
            </w:pPr>
          </w:p>
        </w:tc>
      </w:tr>
      <w:tr w:rsidR="00604E0A" w:rsidRPr="00AE6943" w14:paraId="165CB103" w14:textId="77777777" w:rsidTr="00604E0A">
        <w:trPr>
          <w:trHeight w:val="273"/>
        </w:trPr>
        <w:tc>
          <w:tcPr>
            <w:tcW w:w="421" w:type="dxa"/>
            <w:vMerge w:val="restart"/>
            <w:vAlign w:val="center"/>
          </w:tcPr>
          <w:p w14:paraId="432FC0D3" w14:textId="77777777" w:rsidR="00604E0A" w:rsidRPr="00AE6943" w:rsidRDefault="00604E0A" w:rsidP="001974F1">
            <w:pPr>
              <w:spacing w:before="20" w:after="20" w:line="240" w:lineRule="auto"/>
              <w:jc w:val="center"/>
              <w:rPr>
                <w:rFonts w:ascii="Times New Roman" w:hAnsi="Times New Roman"/>
                <w:color w:val="000000"/>
              </w:rPr>
            </w:pPr>
            <w:r w:rsidRPr="00AE6943">
              <w:rPr>
                <w:rFonts w:ascii="Times New Roman" w:hAnsi="Times New Roman"/>
                <w:color w:val="000000"/>
              </w:rPr>
              <w:t>9</w:t>
            </w:r>
          </w:p>
        </w:tc>
        <w:tc>
          <w:tcPr>
            <w:tcW w:w="2693" w:type="dxa"/>
            <w:vMerge w:val="restart"/>
            <w:shd w:val="clear" w:color="auto" w:fill="auto"/>
            <w:vAlign w:val="center"/>
          </w:tcPr>
          <w:p w14:paraId="1A053C8A" w14:textId="2DF1A220" w:rsidR="00604E0A" w:rsidRPr="00AE6943" w:rsidRDefault="000A6635" w:rsidP="001974F1">
            <w:pPr>
              <w:spacing w:before="20" w:after="20" w:line="240" w:lineRule="auto"/>
              <w:rPr>
                <w:rFonts w:ascii="Times New Roman" w:hAnsi="Times New Roman"/>
                <w:color w:val="000000"/>
              </w:rPr>
            </w:pPr>
            <w:r w:rsidRPr="00AE6943">
              <w:rPr>
                <w:rFonts w:ascii="Times New Roman" w:hAnsi="Times New Roman"/>
                <w:color w:val="000000"/>
              </w:rPr>
              <w:t>Videomanuál</w:t>
            </w:r>
            <w:r w:rsidR="00E74103">
              <w:rPr>
                <w:rFonts w:ascii="Times New Roman" w:hAnsi="Times New Roman"/>
                <w:color w:val="000000"/>
                <w:vertAlign w:val="superscript"/>
              </w:rPr>
              <w:t>8</w:t>
            </w:r>
          </w:p>
        </w:tc>
        <w:tc>
          <w:tcPr>
            <w:tcW w:w="1984" w:type="dxa"/>
            <w:vMerge w:val="restart"/>
            <w:vAlign w:val="center"/>
          </w:tcPr>
          <w:p w14:paraId="55F04476"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val="restart"/>
            <w:vAlign w:val="center"/>
          </w:tcPr>
          <w:p w14:paraId="7D7F43E5" w14:textId="77777777" w:rsidR="00604E0A" w:rsidRPr="00AE6943" w:rsidRDefault="00604E0A" w:rsidP="00F758FE">
            <w:pPr>
              <w:spacing w:before="20" w:after="20" w:line="240" w:lineRule="auto"/>
              <w:jc w:val="center"/>
              <w:rPr>
                <w:rFonts w:ascii="Times New Roman" w:hAnsi="Times New Roman"/>
                <w:color w:val="000000"/>
              </w:rPr>
            </w:pPr>
            <w:r w:rsidRPr="00AE6943">
              <w:rPr>
                <w:rFonts w:ascii="Times New Roman" w:hAnsi="Times New Roman"/>
                <w:color w:val="000000"/>
              </w:rPr>
              <w:t>15. 5. 2015</w:t>
            </w:r>
          </w:p>
        </w:tc>
      </w:tr>
      <w:tr w:rsidR="00604E0A" w:rsidRPr="00AE6943" w14:paraId="26357724" w14:textId="77777777" w:rsidTr="00604E0A">
        <w:trPr>
          <w:trHeight w:val="293"/>
        </w:trPr>
        <w:tc>
          <w:tcPr>
            <w:tcW w:w="421" w:type="dxa"/>
            <w:vMerge/>
            <w:vAlign w:val="center"/>
          </w:tcPr>
          <w:p w14:paraId="7CFF8DA3" w14:textId="77777777" w:rsidR="00604E0A" w:rsidRPr="00AE6943" w:rsidRDefault="00604E0A" w:rsidP="001974F1">
            <w:pPr>
              <w:spacing w:before="20" w:after="20" w:line="240" w:lineRule="auto"/>
              <w:jc w:val="center"/>
              <w:rPr>
                <w:rFonts w:ascii="Times New Roman" w:hAnsi="Times New Roman"/>
                <w:color w:val="000000"/>
              </w:rPr>
            </w:pPr>
          </w:p>
        </w:tc>
        <w:tc>
          <w:tcPr>
            <w:tcW w:w="2693" w:type="dxa"/>
            <w:vMerge/>
            <w:shd w:val="clear" w:color="auto" w:fill="auto"/>
            <w:vAlign w:val="center"/>
          </w:tcPr>
          <w:p w14:paraId="72E9A657" w14:textId="77777777" w:rsidR="00604E0A" w:rsidRPr="00AE6943" w:rsidRDefault="00604E0A" w:rsidP="001974F1">
            <w:pPr>
              <w:spacing w:before="20" w:after="20" w:line="240" w:lineRule="auto"/>
              <w:rPr>
                <w:rFonts w:ascii="Times New Roman" w:hAnsi="Times New Roman"/>
                <w:color w:val="000000"/>
              </w:rPr>
            </w:pPr>
          </w:p>
        </w:tc>
        <w:tc>
          <w:tcPr>
            <w:tcW w:w="1984" w:type="dxa"/>
            <w:vMerge/>
            <w:vAlign w:val="center"/>
          </w:tcPr>
          <w:p w14:paraId="089F48D3" w14:textId="77777777" w:rsidR="00604E0A" w:rsidRPr="00AE6943" w:rsidRDefault="00604E0A" w:rsidP="001974F1">
            <w:pPr>
              <w:spacing w:before="20" w:after="20" w:line="240" w:lineRule="auto"/>
              <w:jc w:val="center"/>
              <w:rPr>
                <w:rFonts w:ascii="Times New Roman" w:hAnsi="Times New Roman"/>
                <w:color w:val="000000"/>
              </w:rPr>
            </w:pPr>
          </w:p>
        </w:tc>
        <w:tc>
          <w:tcPr>
            <w:tcW w:w="1843" w:type="dxa"/>
            <w:vMerge/>
            <w:vAlign w:val="center"/>
          </w:tcPr>
          <w:p w14:paraId="61B98BCF" w14:textId="77777777" w:rsidR="00604E0A" w:rsidRPr="00AE6943" w:rsidRDefault="00604E0A" w:rsidP="00F758FE">
            <w:pPr>
              <w:spacing w:before="20" w:after="20" w:line="240" w:lineRule="auto"/>
              <w:jc w:val="center"/>
              <w:rPr>
                <w:rFonts w:ascii="Times New Roman" w:hAnsi="Times New Roman"/>
                <w:color w:val="000000"/>
              </w:rPr>
            </w:pPr>
          </w:p>
        </w:tc>
      </w:tr>
    </w:tbl>
    <w:p w14:paraId="6C286BFA" w14:textId="6F2F80F9" w:rsidR="001974F1" w:rsidRPr="00AE6943" w:rsidRDefault="001974F1" w:rsidP="001974F1">
      <w:pPr>
        <w:pStyle w:val="Odstavecseseznamem1"/>
        <w:widowControl w:val="0"/>
        <w:spacing w:before="0"/>
        <w:ind w:left="0"/>
        <w:contextualSpacing w:val="0"/>
        <w:rPr>
          <w:i/>
          <w:sz w:val="20"/>
          <w:szCs w:val="20"/>
        </w:rPr>
      </w:pPr>
      <w:r w:rsidRPr="00AE6943">
        <w:rPr>
          <w:i/>
          <w:sz w:val="20"/>
          <w:szCs w:val="20"/>
          <w:vertAlign w:val="superscript"/>
        </w:rPr>
        <w:t xml:space="preserve">1 </w:t>
      </w:r>
      <w:r w:rsidRPr="00AE6943">
        <w:rPr>
          <w:i/>
          <w:sz w:val="20"/>
          <w:szCs w:val="20"/>
        </w:rPr>
        <w:t xml:space="preserve">Dle čl. 3 odst. </w:t>
      </w:r>
      <w:r w:rsidR="00E74103">
        <w:rPr>
          <w:i/>
          <w:sz w:val="20"/>
          <w:szCs w:val="20"/>
        </w:rPr>
        <w:t>5</w:t>
      </w:r>
      <w:r w:rsidRPr="00AE6943">
        <w:rPr>
          <w:i/>
          <w:sz w:val="20"/>
          <w:szCs w:val="20"/>
        </w:rPr>
        <w:t xml:space="preserve"> písm. a) této smlouvy.</w:t>
      </w:r>
    </w:p>
    <w:p w14:paraId="65C35618" w14:textId="4FC2D00A" w:rsidR="001974F1" w:rsidRPr="00AE6943" w:rsidRDefault="001974F1" w:rsidP="001974F1">
      <w:pPr>
        <w:pStyle w:val="Odstavecseseznamem1"/>
        <w:widowControl w:val="0"/>
        <w:spacing w:before="0"/>
        <w:ind w:left="0"/>
        <w:contextualSpacing w:val="0"/>
        <w:rPr>
          <w:i/>
          <w:sz w:val="20"/>
          <w:szCs w:val="20"/>
        </w:rPr>
      </w:pPr>
      <w:r w:rsidRPr="00AE6943">
        <w:rPr>
          <w:i/>
          <w:sz w:val="20"/>
          <w:szCs w:val="20"/>
          <w:vertAlign w:val="superscript"/>
        </w:rPr>
        <w:t xml:space="preserve">2 </w:t>
      </w:r>
      <w:r w:rsidR="00E74103">
        <w:rPr>
          <w:i/>
          <w:sz w:val="20"/>
          <w:szCs w:val="20"/>
        </w:rPr>
        <w:t>Dle čl. 3 odst. 5</w:t>
      </w:r>
      <w:r w:rsidRPr="00AE6943">
        <w:rPr>
          <w:i/>
          <w:sz w:val="20"/>
          <w:szCs w:val="20"/>
        </w:rPr>
        <w:t xml:space="preserve"> písm. b) pro základ</w:t>
      </w:r>
      <w:r w:rsidR="00A5220E">
        <w:rPr>
          <w:i/>
          <w:sz w:val="20"/>
          <w:szCs w:val="20"/>
        </w:rPr>
        <w:t>ní Klient</w:t>
      </w:r>
      <w:r w:rsidRPr="00AE6943">
        <w:rPr>
          <w:i/>
          <w:sz w:val="20"/>
          <w:szCs w:val="20"/>
        </w:rPr>
        <w:t>s</w:t>
      </w:r>
      <w:r w:rsidR="00A5220E">
        <w:rPr>
          <w:i/>
          <w:sz w:val="20"/>
          <w:szCs w:val="20"/>
        </w:rPr>
        <w:t>k</w:t>
      </w:r>
      <w:r w:rsidRPr="00AE6943">
        <w:rPr>
          <w:i/>
          <w:sz w:val="20"/>
          <w:szCs w:val="20"/>
        </w:rPr>
        <w:t>ou aplikaci a písm. c) této smlouvy, tj. včetně vytvoření manuálů.</w:t>
      </w:r>
    </w:p>
    <w:p w14:paraId="11CAD5BA" w14:textId="3704969E" w:rsidR="001974F1" w:rsidRPr="00AE6943" w:rsidRDefault="001974F1" w:rsidP="001974F1">
      <w:pPr>
        <w:pStyle w:val="Odstavecseseznamem1"/>
        <w:widowControl w:val="0"/>
        <w:spacing w:before="0"/>
        <w:ind w:left="0"/>
        <w:contextualSpacing w:val="0"/>
        <w:rPr>
          <w:i/>
          <w:sz w:val="20"/>
          <w:szCs w:val="20"/>
        </w:rPr>
      </w:pPr>
      <w:r w:rsidRPr="00AE6943">
        <w:rPr>
          <w:i/>
          <w:sz w:val="20"/>
          <w:szCs w:val="20"/>
          <w:vertAlign w:val="superscript"/>
        </w:rPr>
        <w:t>3</w:t>
      </w:r>
      <w:r w:rsidRPr="00AE6943">
        <w:rPr>
          <w:i/>
          <w:sz w:val="20"/>
          <w:szCs w:val="20"/>
        </w:rPr>
        <w:t xml:space="preserve"> Dle čl. 3 odst. </w:t>
      </w:r>
      <w:r w:rsidR="00E74103">
        <w:rPr>
          <w:i/>
          <w:sz w:val="20"/>
          <w:szCs w:val="20"/>
        </w:rPr>
        <w:t>5</w:t>
      </w:r>
      <w:r w:rsidRPr="00AE6943">
        <w:rPr>
          <w:i/>
          <w:sz w:val="20"/>
          <w:szCs w:val="20"/>
        </w:rPr>
        <w:t xml:space="preserve"> písm.</w:t>
      </w:r>
      <w:r w:rsidR="00563E3C">
        <w:rPr>
          <w:i/>
          <w:sz w:val="20"/>
          <w:szCs w:val="20"/>
        </w:rPr>
        <w:t xml:space="preserve"> </w:t>
      </w:r>
      <w:r w:rsidRPr="00AE6943">
        <w:rPr>
          <w:i/>
          <w:sz w:val="20"/>
          <w:szCs w:val="20"/>
        </w:rPr>
        <w:t>d) této smlouvy.</w:t>
      </w:r>
    </w:p>
    <w:p w14:paraId="2D75EF7A" w14:textId="613B9829" w:rsidR="001974F1" w:rsidRPr="00AE6943" w:rsidRDefault="001974F1" w:rsidP="001974F1">
      <w:pPr>
        <w:pStyle w:val="Odstavecseseznamem1"/>
        <w:widowControl w:val="0"/>
        <w:spacing w:before="0"/>
        <w:ind w:left="0"/>
        <w:contextualSpacing w:val="0"/>
        <w:rPr>
          <w:i/>
          <w:sz w:val="20"/>
          <w:szCs w:val="20"/>
        </w:rPr>
      </w:pPr>
      <w:r w:rsidRPr="00AE6943">
        <w:rPr>
          <w:i/>
          <w:sz w:val="20"/>
          <w:szCs w:val="20"/>
          <w:vertAlign w:val="superscript"/>
        </w:rPr>
        <w:t xml:space="preserve">4 </w:t>
      </w:r>
      <w:r w:rsidR="00E74103">
        <w:rPr>
          <w:i/>
          <w:sz w:val="20"/>
          <w:szCs w:val="20"/>
        </w:rPr>
        <w:t>Dle čl. 3 odst. 5</w:t>
      </w:r>
      <w:r w:rsidRPr="00AE6943">
        <w:rPr>
          <w:i/>
          <w:sz w:val="20"/>
          <w:szCs w:val="20"/>
        </w:rPr>
        <w:t xml:space="preserve"> písm. b) pro rozšířenou Klientskou aplikaci a písm. c) této smlouvy, tj. včetně vytvoření manuálů.</w:t>
      </w:r>
      <w:r w:rsidRPr="00AE6943">
        <w:rPr>
          <w:i/>
          <w:sz w:val="20"/>
          <w:szCs w:val="20"/>
          <w:vertAlign w:val="superscript"/>
        </w:rPr>
        <w:t xml:space="preserve"> </w:t>
      </w:r>
    </w:p>
    <w:p w14:paraId="2070E9EC" w14:textId="03F902A0" w:rsidR="001974F1" w:rsidRPr="00AE6943" w:rsidRDefault="001974F1" w:rsidP="001974F1">
      <w:pPr>
        <w:pStyle w:val="Odstavecseseznamem1"/>
        <w:widowControl w:val="0"/>
        <w:spacing w:before="0"/>
        <w:ind w:left="0"/>
        <w:contextualSpacing w:val="0"/>
        <w:rPr>
          <w:i/>
          <w:sz w:val="20"/>
          <w:szCs w:val="20"/>
        </w:rPr>
      </w:pPr>
      <w:r w:rsidRPr="00AE6943">
        <w:rPr>
          <w:i/>
          <w:sz w:val="20"/>
          <w:szCs w:val="20"/>
          <w:vertAlign w:val="superscript"/>
        </w:rPr>
        <w:t>5</w:t>
      </w:r>
      <w:r w:rsidRPr="00AE6943">
        <w:rPr>
          <w:i/>
          <w:sz w:val="20"/>
          <w:szCs w:val="20"/>
        </w:rPr>
        <w:t xml:space="preserve"> Dle</w:t>
      </w:r>
      <w:r w:rsidRPr="00AE6943">
        <w:rPr>
          <w:i/>
          <w:sz w:val="20"/>
          <w:szCs w:val="20"/>
          <w:vertAlign w:val="superscript"/>
        </w:rPr>
        <w:t xml:space="preserve"> </w:t>
      </w:r>
      <w:r w:rsidRPr="00AE6943">
        <w:rPr>
          <w:i/>
          <w:sz w:val="20"/>
          <w:szCs w:val="20"/>
        </w:rPr>
        <w:t xml:space="preserve">čl. 3 odst. </w:t>
      </w:r>
      <w:r w:rsidR="00E74103">
        <w:rPr>
          <w:i/>
          <w:sz w:val="20"/>
          <w:szCs w:val="20"/>
        </w:rPr>
        <w:t>5</w:t>
      </w:r>
      <w:r w:rsidRPr="00AE6943">
        <w:rPr>
          <w:i/>
          <w:sz w:val="20"/>
          <w:szCs w:val="20"/>
        </w:rPr>
        <w:t xml:space="preserve"> písm. e) této smlouvy.</w:t>
      </w:r>
    </w:p>
    <w:p w14:paraId="26CACAF8" w14:textId="5BBF9503" w:rsidR="001974F1" w:rsidRPr="00AE6943" w:rsidRDefault="001974F1" w:rsidP="001974F1">
      <w:pPr>
        <w:pStyle w:val="Odstavecseseznamem1"/>
        <w:widowControl w:val="0"/>
        <w:spacing w:before="0"/>
        <w:ind w:left="0"/>
        <w:contextualSpacing w:val="0"/>
        <w:rPr>
          <w:i/>
          <w:sz w:val="20"/>
          <w:szCs w:val="20"/>
        </w:rPr>
      </w:pPr>
      <w:r w:rsidRPr="00AE6943">
        <w:rPr>
          <w:i/>
          <w:sz w:val="20"/>
          <w:szCs w:val="20"/>
          <w:vertAlign w:val="superscript"/>
        </w:rPr>
        <w:t xml:space="preserve">6 </w:t>
      </w:r>
      <w:r w:rsidR="00E74103">
        <w:rPr>
          <w:i/>
          <w:sz w:val="20"/>
          <w:szCs w:val="20"/>
        </w:rPr>
        <w:t>Dle čl. 3 odst. 5</w:t>
      </w:r>
      <w:r w:rsidRPr="00AE6943">
        <w:rPr>
          <w:i/>
          <w:sz w:val="20"/>
          <w:szCs w:val="20"/>
        </w:rPr>
        <w:t xml:space="preserve"> písm.</w:t>
      </w:r>
      <w:r w:rsidR="00563E3C">
        <w:rPr>
          <w:i/>
          <w:sz w:val="20"/>
          <w:szCs w:val="20"/>
        </w:rPr>
        <w:t xml:space="preserve"> </w:t>
      </w:r>
      <w:r w:rsidRPr="00AE6943">
        <w:rPr>
          <w:i/>
          <w:sz w:val="20"/>
          <w:szCs w:val="20"/>
        </w:rPr>
        <w:t>h) této smlouvy.</w:t>
      </w:r>
    </w:p>
    <w:p w14:paraId="4CD94377" w14:textId="116901B8" w:rsidR="001974F1" w:rsidRPr="00AE6943" w:rsidRDefault="001974F1" w:rsidP="001974F1">
      <w:pPr>
        <w:pStyle w:val="Odstavecseseznamem1"/>
        <w:widowControl w:val="0"/>
        <w:spacing w:before="0"/>
        <w:ind w:left="0"/>
        <w:contextualSpacing w:val="0"/>
        <w:rPr>
          <w:i/>
          <w:sz w:val="20"/>
          <w:szCs w:val="20"/>
        </w:rPr>
      </w:pPr>
      <w:r w:rsidRPr="00AE6943">
        <w:rPr>
          <w:i/>
          <w:sz w:val="20"/>
          <w:szCs w:val="20"/>
          <w:vertAlign w:val="superscript"/>
        </w:rPr>
        <w:t>7</w:t>
      </w:r>
      <w:r w:rsidRPr="00AE6943">
        <w:rPr>
          <w:i/>
          <w:sz w:val="20"/>
          <w:szCs w:val="20"/>
        </w:rPr>
        <w:t xml:space="preserve"> Dle čl. 3 odst. </w:t>
      </w:r>
      <w:r w:rsidR="00E74103">
        <w:rPr>
          <w:i/>
          <w:sz w:val="20"/>
          <w:szCs w:val="20"/>
        </w:rPr>
        <w:t>5</w:t>
      </w:r>
      <w:r w:rsidRPr="00AE6943">
        <w:rPr>
          <w:i/>
          <w:sz w:val="20"/>
          <w:szCs w:val="20"/>
        </w:rPr>
        <w:t xml:space="preserve"> písm. f) této smlouvy.</w:t>
      </w:r>
    </w:p>
    <w:p w14:paraId="3E91C2D2" w14:textId="229C81F0" w:rsidR="00FC66A2" w:rsidRPr="00AE6943" w:rsidRDefault="001974F1" w:rsidP="00921D53">
      <w:pPr>
        <w:pStyle w:val="Odstavecseseznamem1"/>
        <w:widowControl w:val="0"/>
        <w:spacing w:before="0"/>
        <w:ind w:left="0"/>
        <w:contextualSpacing w:val="0"/>
        <w:rPr>
          <w:i/>
          <w:sz w:val="20"/>
          <w:szCs w:val="20"/>
        </w:rPr>
      </w:pPr>
      <w:r w:rsidRPr="00AE6943">
        <w:rPr>
          <w:i/>
          <w:sz w:val="20"/>
          <w:szCs w:val="20"/>
          <w:vertAlign w:val="superscript"/>
        </w:rPr>
        <w:t>8</w:t>
      </w:r>
      <w:r w:rsidR="00E74103">
        <w:rPr>
          <w:i/>
          <w:sz w:val="20"/>
          <w:szCs w:val="20"/>
        </w:rPr>
        <w:t xml:space="preserve"> Dle čl. 3 odst. 5</w:t>
      </w:r>
      <w:r w:rsidRPr="00AE6943">
        <w:rPr>
          <w:i/>
          <w:sz w:val="20"/>
          <w:szCs w:val="20"/>
        </w:rPr>
        <w:t xml:space="preserve"> písm. i) této smlouvy.</w:t>
      </w:r>
    </w:p>
    <w:sectPr w:rsidR="00FC66A2" w:rsidRPr="00AE6943" w:rsidSect="007B3245">
      <w:headerReference w:type="default" r:id="rId25"/>
      <w:footerReference w:type="default" r:id="rId2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C26E6" w14:textId="77777777" w:rsidR="00871163" w:rsidRDefault="00871163">
      <w:pPr>
        <w:spacing w:after="0" w:line="240" w:lineRule="auto"/>
      </w:pPr>
      <w:r>
        <w:separator/>
      </w:r>
    </w:p>
  </w:endnote>
  <w:endnote w:type="continuationSeparator" w:id="0">
    <w:p w14:paraId="720C28E0" w14:textId="77777777" w:rsidR="00871163" w:rsidRDefault="00871163">
      <w:pPr>
        <w:spacing w:after="0" w:line="240" w:lineRule="auto"/>
      </w:pPr>
      <w:r>
        <w:continuationSeparator/>
      </w:r>
    </w:p>
  </w:endnote>
  <w:endnote w:type="continuationNotice" w:id="1">
    <w:p w14:paraId="4167D75C" w14:textId="77777777" w:rsidR="00871163" w:rsidRDefault="00871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A5B4A" w14:textId="77777777" w:rsidR="00356C0A" w:rsidRPr="00265395" w:rsidRDefault="00356C0A" w:rsidP="00406781">
    <w:pPr>
      <w:pStyle w:val="Zpat"/>
      <w:jc w:val="right"/>
      <w:rPr>
        <w:rStyle w:val="slostrnky"/>
        <w:sz w:val="22"/>
        <w:szCs w:val="22"/>
      </w:rPr>
    </w:pPr>
    <w:r w:rsidRPr="00265395">
      <w:rPr>
        <w:rStyle w:val="slostrnky"/>
        <w:sz w:val="22"/>
        <w:szCs w:val="22"/>
      </w:rPr>
      <w:t>Sp. zn.: ČŠIG-S-723/13-G21</w:t>
    </w:r>
  </w:p>
  <w:p w14:paraId="65FCDE14" w14:textId="77777777" w:rsidR="00356C0A" w:rsidRPr="00265395" w:rsidRDefault="00356C0A" w:rsidP="00265395">
    <w:pPr>
      <w:pStyle w:val="Zpat"/>
      <w:spacing w:before="0"/>
      <w:jc w:val="center"/>
      <w:rPr>
        <w:sz w:val="22"/>
        <w:szCs w:val="22"/>
      </w:rPr>
    </w:pPr>
    <w:r w:rsidRPr="00265395">
      <w:rPr>
        <w:rStyle w:val="slostrnky"/>
        <w:sz w:val="22"/>
        <w:szCs w:val="22"/>
      </w:rPr>
      <w:fldChar w:fldCharType="begin"/>
    </w:r>
    <w:r w:rsidRPr="00265395">
      <w:rPr>
        <w:rStyle w:val="slostrnky"/>
        <w:sz w:val="22"/>
        <w:szCs w:val="22"/>
      </w:rPr>
      <w:instrText xml:space="preserve"> PAGE </w:instrText>
    </w:r>
    <w:r w:rsidRPr="00265395">
      <w:rPr>
        <w:rStyle w:val="slostrnky"/>
        <w:sz w:val="22"/>
        <w:szCs w:val="22"/>
      </w:rPr>
      <w:fldChar w:fldCharType="separate"/>
    </w:r>
    <w:r w:rsidR="007412E8">
      <w:rPr>
        <w:rStyle w:val="slostrnky"/>
        <w:noProof/>
        <w:sz w:val="22"/>
        <w:szCs w:val="22"/>
      </w:rPr>
      <w:t>3</w:t>
    </w:r>
    <w:r w:rsidRPr="00265395">
      <w:rPr>
        <w:rStyle w:val="slostrnky"/>
        <w:sz w:val="22"/>
        <w:szCs w:val="22"/>
      </w:rPr>
      <w:fldChar w:fldCharType="end"/>
    </w:r>
    <w:r w:rsidRPr="00265395">
      <w:rPr>
        <w:rStyle w:val="slostrnky"/>
        <w:sz w:val="22"/>
        <w:szCs w:val="22"/>
      </w:rPr>
      <w:t>/</w:t>
    </w:r>
    <w:r w:rsidRPr="00265395">
      <w:rPr>
        <w:rStyle w:val="slostrnky"/>
        <w:sz w:val="22"/>
        <w:szCs w:val="22"/>
      </w:rPr>
      <w:fldChar w:fldCharType="begin"/>
    </w:r>
    <w:r w:rsidRPr="00265395">
      <w:rPr>
        <w:rStyle w:val="slostrnky"/>
        <w:sz w:val="22"/>
        <w:szCs w:val="22"/>
      </w:rPr>
      <w:instrText xml:space="preserve"> NUMPAGES </w:instrText>
    </w:r>
    <w:r w:rsidRPr="00265395">
      <w:rPr>
        <w:rStyle w:val="slostrnky"/>
        <w:sz w:val="22"/>
        <w:szCs w:val="22"/>
      </w:rPr>
      <w:fldChar w:fldCharType="separate"/>
    </w:r>
    <w:r w:rsidR="007412E8">
      <w:rPr>
        <w:rStyle w:val="slostrnky"/>
        <w:noProof/>
        <w:sz w:val="22"/>
        <w:szCs w:val="22"/>
      </w:rPr>
      <w:t>32</w:t>
    </w:r>
    <w:r w:rsidRPr="00265395">
      <w:rPr>
        <w:rStyle w:val="slostrnky"/>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DACD8" w14:textId="77777777" w:rsidR="00871163" w:rsidRDefault="00871163">
      <w:pPr>
        <w:spacing w:after="0" w:line="240" w:lineRule="auto"/>
      </w:pPr>
      <w:r>
        <w:separator/>
      </w:r>
    </w:p>
  </w:footnote>
  <w:footnote w:type="continuationSeparator" w:id="0">
    <w:p w14:paraId="4927F15C" w14:textId="77777777" w:rsidR="00871163" w:rsidRDefault="00871163">
      <w:pPr>
        <w:spacing w:after="0" w:line="240" w:lineRule="auto"/>
      </w:pPr>
      <w:r>
        <w:continuationSeparator/>
      </w:r>
    </w:p>
  </w:footnote>
  <w:footnote w:type="continuationNotice" w:id="1">
    <w:p w14:paraId="2295DF27" w14:textId="77777777" w:rsidR="00871163" w:rsidRDefault="0087116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52D87" w14:textId="77777777" w:rsidR="00356C0A" w:rsidRPr="00F738B3" w:rsidRDefault="00356C0A" w:rsidP="00EC5860">
    <w:pPr>
      <w:pStyle w:val="Zhlav"/>
      <w:spacing w:before="0" w:after="120"/>
      <w:rPr>
        <w:noProof/>
      </w:rPr>
    </w:pPr>
    <w:r>
      <w:rPr>
        <w:noProof/>
        <w:lang w:eastAsia="cs-CZ"/>
      </w:rPr>
      <w:drawing>
        <wp:inline distT="0" distB="0" distL="0" distR="0" wp14:anchorId="2489172C" wp14:editId="3A4AC70E">
          <wp:extent cx="5760720" cy="7239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VK_hor_zakladni_logolink_CMYK_cz_CS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23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1B93"/>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0492BD0"/>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0100074C"/>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01A701AD"/>
    <w:multiLevelType w:val="hybridMultilevel"/>
    <w:tmpl w:val="F830F2C6"/>
    <w:lvl w:ilvl="0" w:tplc="32D22E4E">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4">
    <w:nsid w:val="042708D2"/>
    <w:multiLevelType w:val="hybridMultilevel"/>
    <w:tmpl w:val="5A8886EE"/>
    <w:lvl w:ilvl="0" w:tplc="B8C8698C">
      <w:start w:val="1"/>
      <w:numFmt w:val="lowerRoman"/>
      <w:lvlText w:val="%1."/>
      <w:lvlJc w:val="left"/>
      <w:pPr>
        <w:ind w:left="322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5415058"/>
    <w:multiLevelType w:val="hybridMultilevel"/>
    <w:tmpl w:val="071E53A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5F54219"/>
    <w:multiLevelType w:val="hybridMultilevel"/>
    <w:tmpl w:val="E5B29A06"/>
    <w:lvl w:ilvl="0" w:tplc="4858BA5E">
      <w:start w:val="1"/>
      <w:numFmt w:val="lowerLetter"/>
      <w:lvlText w:val="%1)"/>
      <w:lvlJc w:val="left"/>
      <w:pPr>
        <w:ind w:left="786" w:hanging="360"/>
      </w:pPr>
      <w:rPr>
        <w:rFonts w:cs="Times New Roman" w:hint="default"/>
        <w:i w:val="0"/>
        <w:color w:val="auto"/>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7">
    <w:nsid w:val="089575AF"/>
    <w:multiLevelType w:val="hybridMultilevel"/>
    <w:tmpl w:val="6556217C"/>
    <w:lvl w:ilvl="0" w:tplc="FF04DE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BA57BBE"/>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11243B0E"/>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1702A81"/>
    <w:multiLevelType w:val="hybridMultilevel"/>
    <w:tmpl w:val="DADE30CA"/>
    <w:lvl w:ilvl="0" w:tplc="32066174">
      <w:start w:val="1"/>
      <w:numFmt w:val="decimal"/>
      <w:lvlText w:val="Čl. %1"/>
      <w:lvlJc w:val="center"/>
      <w:pPr>
        <w:ind w:left="4897" w:hanging="360"/>
      </w:pPr>
      <w:rPr>
        <w:rFonts w:cs="Times New Roman" w:hint="default"/>
        <w:b w:val="0"/>
        <w:i w:val="0"/>
        <w:color w:val="auto"/>
      </w:rPr>
    </w:lvl>
    <w:lvl w:ilvl="1" w:tplc="04050019" w:tentative="1">
      <w:start w:val="1"/>
      <w:numFmt w:val="lowerLetter"/>
      <w:lvlText w:val="%2."/>
      <w:lvlJc w:val="left"/>
      <w:pPr>
        <w:ind w:left="6751" w:hanging="360"/>
      </w:pPr>
      <w:rPr>
        <w:rFonts w:cs="Times New Roman"/>
      </w:rPr>
    </w:lvl>
    <w:lvl w:ilvl="2" w:tplc="0405001B" w:tentative="1">
      <w:start w:val="1"/>
      <w:numFmt w:val="lowerRoman"/>
      <w:lvlText w:val="%3."/>
      <w:lvlJc w:val="right"/>
      <w:pPr>
        <w:ind w:left="7471" w:hanging="180"/>
      </w:pPr>
      <w:rPr>
        <w:rFonts w:cs="Times New Roman"/>
      </w:rPr>
    </w:lvl>
    <w:lvl w:ilvl="3" w:tplc="0405000F" w:tentative="1">
      <w:start w:val="1"/>
      <w:numFmt w:val="decimal"/>
      <w:lvlText w:val="%4."/>
      <w:lvlJc w:val="left"/>
      <w:pPr>
        <w:ind w:left="8191" w:hanging="360"/>
      </w:pPr>
      <w:rPr>
        <w:rFonts w:cs="Times New Roman"/>
      </w:rPr>
    </w:lvl>
    <w:lvl w:ilvl="4" w:tplc="04050019" w:tentative="1">
      <w:start w:val="1"/>
      <w:numFmt w:val="lowerLetter"/>
      <w:lvlText w:val="%5."/>
      <w:lvlJc w:val="left"/>
      <w:pPr>
        <w:ind w:left="8911" w:hanging="360"/>
      </w:pPr>
      <w:rPr>
        <w:rFonts w:cs="Times New Roman"/>
      </w:rPr>
    </w:lvl>
    <w:lvl w:ilvl="5" w:tplc="0405001B" w:tentative="1">
      <w:start w:val="1"/>
      <w:numFmt w:val="lowerRoman"/>
      <w:lvlText w:val="%6."/>
      <w:lvlJc w:val="right"/>
      <w:pPr>
        <w:ind w:left="9631" w:hanging="180"/>
      </w:pPr>
      <w:rPr>
        <w:rFonts w:cs="Times New Roman"/>
      </w:rPr>
    </w:lvl>
    <w:lvl w:ilvl="6" w:tplc="0405000F" w:tentative="1">
      <w:start w:val="1"/>
      <w:numFmt w:val="decimal"/>
      <w:lvlText w:val="%7."/>
      <w:lvlJc w:val="left"/>
      <w:pPr>
        <w:ind w:left="10351" w:hanging="360"/>
      </w:pPr>
      <w:rPr>
        <w:rFonts w:cs="Times New Roman"/>
      </w:rPr>
    </w:lvl>
    <w:lvl w:ilvl="7" w:tplc="04050019" w:tentative="1">
      <w:start w:val="1"/>
      <w:numFmt w:val="lowerLetter"/>
      <w:lvlText w:val="%8."/>
      <w:lvlJc w:val="left"/>
      <w:pPr>
        <w:ind w:left="11071" w:hanging="360"/>
      </w:pPr>
      <w:rPr>
        <w:rFonts w:cs="Times New Roman"/>
      </w:rPr>
    </w:lvl>
    <w:lvl w:ilvl="8" w:tplc="0405001B" w:tentative="1">
      <w:start w:val="1"/>
      <w:numFmt w:val="lowerRoman"/>
      <w:lvlText w:val="%9."/>
      <w:lvlJc w:val="right"/>
      <w:pPr>
        <w:ind w:left="11791" w:hanging="180"/>
      </w:pPr>
      <w:rPr>
        <w:rFonts w:cs="Times New Roman"/>
      </w:rPr>
    </w:lvl>
  </w:abstractNum>
  <w:abstractNum w:abstractNumId="11">
    <w:nsid w:val="1190019E"/>
    <w:multiLevelType w:val="hybridMultilevel"/>
    <w:tmpl w:val="172A015C"/>
    <w:lvl w:ilvl="0" w:tplc="6052A9CE">
      <w:start w:val="1"/>
      <w:numFmt w:val="upperLetter"/>
      <w:lvlText w:val="%1."/>
      <w:lvlJc w:val="left"/>
      <w:pPr>
        <w:tabs>
          <w:tab w:val="num" w:pos="720"/>
        </w:tabs>
        <w:ind w:left="720" w:hanging="360"/>
      </w:pPr>
      <w:rPr>
        <w:rFonts w:ascii="Times New Roman" w:eastAsia="Calibri"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22C5E6B"/>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12920F42"/>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12C24B22"/>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13A677CC"/>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14A370AA"/>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1507635B"/>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55A5A30"/>
    <w:multiLevelType w:val="hybridMultilevel"/>
    <w:tmpl w:val="40B4A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6501FE1"/>
    <w:multiLevelType w:val="hybridMultilevel"/>
    <w:tmpl w:val="F4E23AA6"/>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83F6ED0"/>
    <w:multiLevelType w:val="hybridMultilevel"/>
    <w:tmpl w:val="4F6AEAE6"/>
    <w:lvl w:ilvl="0" w:tplc="3C9A2E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19F1647F"/>
    <w:multiLevelType w:val="hybridMultilevel"/>
    <w:tmpl w:val="10061C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1FB81B04"/>
    <w:multiLevelType w:val="hybridMultilevel"/>
    <w:tmpl w:val="8D44CF56"/>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0F">
      <w:start w:val="1"/>
      <w:numFmt w:val="decimal"/>
      <w:lvlText w:val="%5."/>
      <w:lvlJc w:val="left"/>
      <w:pPr>
        <w:ind w:left="3600" w:hanging="360"/>
      </w:p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220301AA"/>
    <w:multiLevelType w:val="hybridMultilevel"/>
    <w:tmpl w:val="40B4A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29B4D03"/>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2381406F"/>
    <w:multiLevelType w:val="hybridMultilevel"/>
    <w:tmpl w:val="071E53A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23C86488"/>
    <w:multiLevelType w:val="hybridMultilevel"/>
    <w:tmpl w:val="CABC28E8"/>
    <w:lvl w:ilvl="0" w:tplc="98406A52">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253056D9"/>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265C4062"/>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269D02AC"/>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27367113"/>
    <w:multiLevelType w:val="hybridMultilevel"/>
    <w:tmpl w:val="994A1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7551760"/>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2B5D4CCF"/>
    <w:multiLevelType w:val="hybridMultilevel"/>
    <w:tmpl w:val="47BA3C2C"/>
    <w:lvl w:ilvl="0" w:tplc="6CF0C3BA">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2BC551CD"/>
    <w:multiLevelType w:val="multilevel"/>
    <w:tmpl w:val="1D8830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2C13151A"/>
    <w:multiLevelType w:val="hybridMultilevel"/>
    <w:tmpl w:val="21343E04"/>
    <w:lvl w:ilvl="0" w:tplc="9FC0FC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nsid w:val="2C3F2B7B"/>
    <w:multiLevelType w:val="hybridMultilevel"/>
    <w:tmpl w:val="21343E04"/>
    <w:lvl w:ilvl="0" w:tplc="9FC0FC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nsid w:val="2DDD3BC2"/>
    <w:multiLevelType w:val="hybridMultilevel"/>
    <w:tmpl w:val="21343E04"/>
    <w:lvl w:ilvl="0" w:tplc="9FC0FC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nsid w:val="2E2E5CD5"/>
    <w:multiLevelType w:val="hybridMultilevel"/>
    <w:tmpl w:val="21343E04"/>
    <w:lvl w:ilvl="0" w:tplc="9FC0FC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2E7161AF"/>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nsid w:val="2E7D1DF3"/>
    <w:multiLevelType w:val="hybridMultilevel"/>
    <w:tmpl w:val="21343E04"/>
    <w:lvl w:ilvl="0" w:tplc="9FC0FC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nsid w:val="2F395355"/>
    <w:multiLevelType w:val="hybridMultilevel"/>
    <w:tmpl w:val="21343E04"/>
    <w:lvl w:ilvl="0" w:tplc="9FC0FC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nsid w:val="2F4E6E6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2FCE237B"/>
    <w:multiLevelType w:val="hybridMultilevel"/>
    <w:tmpl w:val="40B4A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30D47C2C"/>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nsid w:val="328E3B57"/>
    <w:multiLevelType w:val="hybridMultilevel"/>
    <w:tmpl w:val="422E4010"/>
    <w:lvl w:ilvl="0" w:tplc="0409001B">
      <w:start w:val="1"/>
      <w:numFmt w:val="lowerLetter"/>
      <w:lvlText w:val="%1)"/>
      <w:lvlJc w:val="left"/>
      <w:pPr>
        <w:tabs>
          <w:tab w:val="num" w:pos="3267"/>
        </w:tabs>
        <w:ind w:left="326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36367A76"/>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nsid w:val="374212DB"/>
    <w:multiLevelType w:val="hybridMultilevel"/>
    <w:tmpl w:val="0298BD82"/>
    <w:lvl w:ilvl="0" w:tplc="0405000F">
      <w:start w:val="1"/>
      <w:numFmt w:val="decimal"/>
      <w:lvlText w:val="%1."/>
      <w:lvlJc w:val="left"/>
      <w:pPr>
        <w:ind w:left="717" w:hanging="360"/>
      </w:pPr>
      <w:rPr>
        <w:rFonts w:cs="Times New Roman"/>
      </w:rPr>
    </w:lvl>
    <w:lvl w:ilvl="1" w:tplc="04050019" w:tentative="1">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51">
    <w:nsid w:val="386D77E4"/>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2">
    <w:nsid w:val="38DC124D"/>
    <w:multiLevelType w:val="hybridMultilevel"/>
    <w:tmpl w:val="21343E04"/>
    <w:lvl w:ilvl="0" w:tplc="9FC0FC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nsid w:val="39077107"/>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nsid w:val="39570527"/>
    <w:multiLevelType w:val="hybridMultilevel"/>
    <w:tmpl w:val="A024FE0C"/>
    <w:lvl w:ilvl="0" w:tplc="82965280">
      <w:start w:val="1"/>
      <w:numFmt w:val="bullet"/>
      <w:lvlText w:val="-"/>
      <w:lvlJc w:val="left"/>
      <w:pPr>
        <w:ind w:left="2517" w:hanging="360"/>
      </w:pPr>
      <w:rPr>
        <w:rFonts w:ascii="Times New Roman" w:eastAsia="Times New Roman" w:hAnsi="Times New Roman" w:cs="Times New Roman" w:hint="default"/>
      </w:rPr>
    </w:lvl>
    <w:lvl w:ilvl="1" w:tplc="04050003">
      <w:start w:val="1"/>
      <w:numFmt w:val="bullet"/>
      <w:lvlText w:val="o"/>
      <w:lvlJc w:val="left"/>
      <w:pPr>
        <w:ind w:left="3237" w:hanging="360"/>
      </w:pPr>
      <w:rPr>
        <w:rFonts w:ascii="Courier New" w:hAnsi="Courier New" w:cs="Courier New" w:hint="default"/>
      </w:rPr>
    </w:lvl>
    <w:lvl w:ilvl="2" w:tplc="04050005" w:tentative="1">
      <w:start w:val="1"/>
      <w:numFmt w:val="bullet"/>
      <w:lvlText w:val=""/>
      <w:lvlJc w:val="left"/>
      <w:pPr>
        <w:ind w:left="3957" w:hanging="360"/>
      </w:pPr>
      <w:rPr>
        <w:rFonts w:ascii="Wingdings" w:hAnsi="Wingdings" w:hint="default"/>
      </w:rPr>
    </w:lvl>
    <w:lvl w:ilvl="3" w:tplc="04050001" w:tentative="1">
      <w:start w:val="1"/>
      <w:numFmt w:val="bullet"/>
      <w:lvlText w:val=""/>
      <w:lvlJc w:val="left"/>
      <w:pPr>
        <w:ind w:left="4677" w:hanging="360"/>
      </w:pPr>
      <w:rPr>
        <w:rFonts w:ascii="Symbol" w:hAnsi="Symbol" w:hint="default"/>
      </w:rPr>
    </w:lvl>
    <w:lvl w:ilvl="4" w:tplc="04050003" w:tentative="1">
      <w:start w:val="1"/>
      <w:numFmt w:val="bullet"/>
      <w:lvlText w:val="o"/>
      <w:lvlJc w:val="left"/>
      <w:pPr>
        <w:ind w:left="5397" w:hanging="360"/>
      </w:pPr>
      <w:rPr>
        <w:rFonts w:ascii="Courier New" w:hAnsi="Courier New" w:cs="Courier New" w:hint="default"/>
      </w:rPr>
    </w:lvl>
    <w:lvl w:ilvl="5" w:tplc="04050005" w:tentative="1">
      <w:start w:val="1"/>
      <w:numFmt w:val="bullet"/>
      <w:lvlText w:val=""/>
      <w:lvlJc w:val="left"/>
      <w:pPr>
        <w:ind w:left="6117" w:hanging="360"/>
      </w:pPr>
      <w:rPr>
        <w:rFonts w:ascii="Wingdings" w:hAnsi="Wingdings" w:hint="default"/>
      </w:rPr>
    </w:lvl>
    <w:lvl w:ilvl="6" w:tplc="04050001" w:tentative="1">
      <w:start w:val="1"/>
      <w:numFmt w:val="bullet"/>
      <w:lvlText w:val=""/>
      <w:lvlJc w:val="left"/>
      <w:pPr>
        <w:ind w:left="6837" w:hanging="360"/>
      </w:pPr>
      <w:rPr>
        <w:rFonts w:ascii="Symbol" w:hAnsi="Symbol" w:hint="default"/>
      </w:rPr>
    </w:lvl>
    <w:lvl w:ilvl="7" w:tplc="04050003" w:tentative="1">
      <w:start w:val="1"/>
      <w:numFmt w:val="bullet"/>
      <w:lvlText w:val="o"/>
      <w:lvlJc w:val="left"/>
      <w:pPr>
        <w:ind w:left="7557" w:hanging="360"/>
      </w:pPr>
      <w:rPr>
        <w:rFonts w:ascii="Courier New" w:hAnsi="Courier New" w:cs="Courier New" w:hint="default"/>
      </w:rPr>
    </w:lvl>
    <w:lvl w:ilvl="8" w:tplc="04050005" w:tentative="1">
      <w:start w:val="1"/>
      <w:numFmt w:val="bullet"/>
      <w:lvlText w:val=""/>
      <w:lvlJc w:val="left"/>
      <w:pPr>
        <w:ind w:left="8277" w:hanging="360"/>
      </w:pPr>
      <w:rPr>
        <w:rFonts w:ascii="Wingdings" w:hAnsi="Wingdings" w:hint="default"/>
      </w:rPr>
    </w:lvl>
  </w:abstractNum>
  <w:abstractNum w:abstractNumId="55">
    <w:nsid w:val="39F705ED"/>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nsid w:val="3CB35C06"/>
    <w:multiLevelType w:val="hybridMultilevel"/>
    <w:tmpl w:val="21343E04"/>
    <w:lvl w:ilvl="0" w:tplc="9FC0FC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8">
    <w:nsid w:val="3E3D7B34"/>
    <w:multiLevelType w:val="hybridMultilevel"/>
    <w:tmpl w:val="21343E04"/>
    <w:lvl w:ilvl="0" w:tplc="9FC0FC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9">
    <w:nsid w:val="410C35DB"/>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0">
    <w:nsid w:val="430607DC"/>
    <w:multiLevelType w:val="hybridMultilevel"/>
    <w:tmpl w:val="5B484184"/>
    <w:lvl w:ilvl="0" w:tplc="7E3665BE">
      <w:start w:val="1"/>
      <w:numFmt w:val="decimal"/>
      <w:lvlText w:val="(%1)"/>
      <w:lvlJc w:val="left"/>
      <w:pPr>
        <w:ind w:left="36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nsid w:val="45D709E0"/>
    <w:multiLevelType w:val="multilevel"/>
    <w:tmpl w:val="66E6082E"/>
    <w:lvl w:ilvl="0">
      <w:start w:val="1"/>
      <w:numFmt w:val="upperLetter"/>
      <w:lvlText w:val="Videomanuál %1:"/>
      <w:lvlJc w:val="left"/>
      <w:pPr>
        <w:ind w:left="502" w:hanging="360"/>
      </w:pPr>
      <w:rPr>
        <w:rFonts w:hint="default"/>
      </w:rPr>
    </w:lvl>
    <w:lvl w:ilvl="1">
      <w:start w:val="1"/>
      <w:numFmt w:val="decimal"/>
      <w:lvlText w:val="Instruktážní video %1.%2:"/>
      <w:lvlJc w:val="left"/>
      <w:pPr>
        <w:ind w:left="794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2">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3">
    <w:nsid w:val="4A5869A2"/>
    <w:multiLevelType w:val="hybridMultilevel"/>
    <w:tmpl w:val="21343E04"/>
    <w:lvl w:ilvl="0" w:tplc="9FC0FC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4">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6">
    <w:nsid w:val="4DD77D95"/>
    <w:multiLevelType w:val="hybridMultilevel"/>
    <w:tmpl w:val="66426C1E"/>
    <w:lvl w:ilvl="0" w:tplc="01CC3AC6">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3020B4D0">
      <w:start w:val="1"/>
      <w:numFmt w:val="lowerLetter"/>
      <w:lvlText w:val="%3)"/>
      <w:lvlJc w:val="left"/>
      <w:pPr>
        <w:ind w:left="2340" w:hanging="360"/>
      </w:pPr>
      <w:rPr>
        <w:rFonts w:cs="Times New Roman" w:hint="default"/>
        <w:b w:val="0"/>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7">
    <w:nsid w:val="4E2108B5"/>
    <w:multiLevelType w:val="hybridMultilevel"/>
    <w:tmpl w:val="1DDE2E14"/>
    <w:lvl w:ilvl="0" w:tplc="46F469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4F4F4AC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nsid w:val="503E2CE5"/>
    <w:multiLevelType w:val="hybridMultilevel"/>
    <w:tmpl w:val="0298BD82"/>
    <w:lvl w:ilvl="0" w:tplc="0405000F">
      <w:start w:val="1"/>
      <w:numFmt w:val="decimal"/>
      <w:lvlText w:val="%1."/>
      <w:lvlJc w:val="left"/>
      <w:pPr>
        <w:ind w:left="717" w:hanging="360"/>
      </w:pPr>
      <w:rPr>
        <w:rFonts w:cs="Times New Roman"/>
      </w:rPr>
    </w:lvl>
    <w:lvl w:ilvl="1" w:tplc="04050019" w:tentative="1">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70">
    <w:nsid w:val="51712136"/>
    <w:multiLevelType w:val="hybridMultilevel"/>
    <w:tmpl w:val="40B4A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2">
    <w:nsid w:val="53CE5DA5"/>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4">
    <w:nsid w:val="576C14C0"/>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5">
    <w:nsid w:val="582729C1"/>
    <w:multiLevelType w:val="hybridMultilevel"/>
    <w:tmpl w:val="35F69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77">
    <w:nsid w:val="5B895E1A"/>
    <w:multiLevelType w:val="hybridMultilevel"/>
    <w:tmpl w:val="E5B29A06"/>
    <w:lvl w:ilvl="0" w:tplc="4858BA5E">
      <w:start w:val="1"/>
      <w:numFmt w:val="lowerLetter"/>
      <w:lvlText w:val="%1)"/>
      <w:lvlJc w:val="left"/>
      <w:pPr>
        <w:ind w:left="786" w:hanging="360"/>
      </w:pPr>
      <w:rPr>
        <w:rFonts w:cs="Times New Roman" w:hint="default"/>
        <w:i w:val="0"/>
        <w:color w:val="auto"/>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78">
    <w:nsid w:val="600200E9"/>
    <w:multiLevelType w:val="multilevel"/>
    <w:tmpl w:val="B358D0D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color w:val="0073CF"/>
      </w:rPr>
    </w:lvl>
    <w:lvl w:ilvl="2">
      <w:start w:val="1"/>
      <w:numFmt w:val="decimal"/>
      <w:lvlText w:val="%1.%2.%3"/>
      <w:lvlJc w:val="left"/>
      <w:pPr>
        <w:ind w:left="121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61885E11"/>
    <w:multiLevelType w:val="hybridMultilevel"/>
    <w:tmpl w:val="D2965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nsid w:val="61BB1D22"/>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1">
    <w:nsid w:val="62A21E53"/>
    <w:multiLevelType w:val="multilevel"/>
    <w:tmpl w:val="47340F70"/>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2">
    <w:nsid w:val="63017702"/>
    <w:multiLevelType w:val="hybridMultilevel"/>
    <w:tmpl w:val="F64C7B30"/>
    <w:lvl w:ilvl="0" w:tplc="6FC8EFAA">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3">
    <w:nsid w:val="646008C1"/>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4">
    <w:nsid w:val="64E573A3"/>
    <w:multiLevelType w:val="hybridMultilevel"/>
    <w:tmpl w:val="6FC2F58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5">
    <w:nsid w:val="64FA295F"/>
    <w:multiLevelType w:val="hybridMultilevel"/>
    <w:tmpl w:val="10061C0C"/>
    <w:lvl w:ilvl="0" w:tplc="04050017">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6">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nsid w:val="67457F91"/>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8">
    <w:nsid w:val="68D339BD"/>
    <w:multiLevelType w:val="hybridMultilevel"/>
    <w:tmpl w:val="AD4839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9">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0">
    <w:nsid w:val="69B75FE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1">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2">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3">
    <w:nsid w:val="6CA548E3"/>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nsid w:val="6D14761F"/>
    <w:multiLevelType w:val="hybridMultilevel"/>
    <w:tmpl w:val="E5B29A06"/>
    <w:lvl w:ilvl="0" w:tplc="4858BA5E">
      <w:start w:val="1"/>
      <w:numFmt w:val="lowerLetter"/>
      <w:lvlText w:val="%1)"/>
      <w:lvlJc w:val="left"/>
      <w:pPr>
        <w:ind w:left="786" w:hanging="360"/>
      </w:pPr>
      <w:rPr>
        <w:rFonts w:cs="Times New Roman" w:hint="default"/>
        <w:i w:val="0"/>
        <w:color w:val="auto"/>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95">
    <w:nsid w:val="6D4A70D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6">
    <w:nsid w:val="70704BC8"/>
    <w:multiLevelType w:val="hybridMultilevel"/>
    <w:tmpl w:val="5B484184"/>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7">
    <w:nsid w:val="70803B4F"/>
    <w:multiLevelType w:val="hybridMultilevel"/>
    <w:tmpl w:val="445A9D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nsid w:val="71B329D5"/>
    <w:multiLevelType w:val="hybridMultilevel"/>
    <w:tmpl w:val="15F6E4D2"/>
    <w:lvl w:ilvl="0" w:tplc="E68ABC06">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nsid w:val="731E09A4"/>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0">
    <w:nsid w:val="73210B57"/>
    <w:multiLevelType w:val="hybridMultilevel"/>
    <w:tmpl w:val="21343E04"/>
    <w:lvl w:ilvl="0" w:tplc="9FC0FCC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1">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2">
    <w:nsid w:val="78C56779"/>
    <w:multiLevelType w:val="hybridMultilevel"/>
    <w:tmpl w:val="3E025088"/>
    <w:lvl w:ilvl="0" w:tplc="D018B642">
      <w:start w:val="1"/>
      <w:numFmt w:val="lowerLetter"/>
      <w:lvlText w:val="%1)"/>
      <w:lvlJc w:val="left"/>
      <w:pPr>
        <w:ind w:left="720" w:hanging="360"/>
      </w:pPr>
      <w:rPr>
        <w:rFonts w:ascii="Times New Roman" w:eastAsia="Calibr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3">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4">
    <w:nsid w:val="7BB059E0"/>
    <w:multiLevelType w:val="hybridMultilevel"/>
    <w:tmpl w:val="F08CF0BA"/>
    <w:lvl w:ilvl="0" w:tplc="04050017">
      <w:start w:val="1"/>
      <w:numFmt w:val="lowerLetter"/>
      <w:lvlText w:val="%1)"/>
      <w:lvlJc w:val="left"/>
      <w:pPr>
        <w:ind w:left="720" w:hanging="360"/>
      </w:pPr>
      <w:rPr>
        <w:rFonts w:cs="Times New Roman" w:hint="default"/>
      </w:rPr>
    </w:lvl>
    <w:lvl w:ilvl="1" w:tplc="0405000F">
      <w:start w:val="1"/>
      <w:numFmt w:val="decimal"/>
      <w:lvlText w:val="%2."/>
      <w:lvlJc w:val="left"/>
      <w:pPr>
        <w:ind w:left="1440" w:hanging="360"/>
      </w:pPr>
      <w:rPr>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82965280">
      <w:start w:val="1"/>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5">
    <w:nsid w:val="7BE31921"/>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6">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10"/>
  </w:num>
  <w:num w:numId="4">
    <w:abstractNumId w:val="71"/>
  </w:num>
  <w:num w:numId="5">
    <w:abstractNumId w:val="21"/>
  </w:num>
  <w:num w:numId="6">
    <w:abstractNumId w:val="65"/>
  </w:num>
  <w:num w:numId="7">
    <w:abstractNumId w:val="13"/>
  </w:num>
  <w:num w:numId="8">
    <w:abstractNumId w:val="64"/>
  </w:num>
  <w:num w:numId="9">
    <w:abstractNumId w:val="91"/>
  </w:num>
  <w:num w:numId="10">
    <w:abstractNumId w:val="22"/>
  </w:num>
  <w:num w:numId="11">
    <w:abstractNumId w:val="85"/>
  </w:num>
  <w:num w:numId="12">
    <w:abstractNumId w:val="84"/>
  </w:num>
  <w:num w:numId="13">
    <w:abstractNumId w:val="92"/>
  </w:num>
  <w:num w:numId="14">
    <w:abstractNumId w:val="62"/>
  </w:num>
  <w:num w:numId="15">
    <w:abstractNumId w:val="73"/>
  </w:num>
  <w:num w:numId="16">
    <w:abstractNumId w:val="81"/>
  </w:num>
  <w:num w:numId="17">
    <w:abstractNumId w:val="86"/>
  </w:num>
  <w:num w:numId="18">
    <w:abstractNumId w:val="90"/>
  </w:num>
  <w:num w:numId="19">
    <w:abstractNumId w:val="96"/>
  </w:num>
  <w:num w:numId="20">
    <w:abstractNumId w:val="66"/>
  </w:num>
  <w:num w:numId="21">
    <w:abstractNumId w:val="18"/>
  </w:num>
  <w:num w:numId="22">
    <w:abstractNumId w:val="54"/>
  </w:num>
  <w:num w:numId="23">
    <w:abstractNumId w:val="30"/>
  </w:num>
  <w:num w:numId="24">
    <w:abstractNumId w:val="106"/>
  </w:num>
  <w:num w:numId="25">
    <w:abstractNumId w:val="103"/>
  </w:num>
  <w:num w:numId="26">
    <w:abstractNumId w:val="12"/>
  </w:num>
  <w:num w:numId="27">
    <w:abstractNumId w:val="34"/>
  </w:num>
  <w:num w:numId="28">
    <w:abstractNumId w:val="101"/>
  </w:num>
  <w:num w:numId="29">
    <w:abstractNumId w:val="80"/>
  </w:num>
  <w:num w:numId="30">
    <w:abstractNumId w:val="41"/>
  </w:num>
  <w:num w:numId="31">
    <w:abstractNumId w:val="76"/>
  </w:num>
  <w:num w:numId="32">
    <w:abstractNumId w:val="32"/>
  </w:num>
  <w:num w:numId="33">
    <w:abstractNumId w:val="7"/>
  </w:num>
  <w:num w:numId="34">
    <w:abstractNumId w:val="3"/>
  </w:num>
  <w:num w:numId="35">
    <w:abstractNumId w:val="95"/>
  </w:num>
  <w:num w:numId="36">
    <w:abstractNumId w:val="48"/>
  </w:num>
  <w:num w:numId="37">
    <w:abstractNumId w:val="79"/>
  </w:num>
  <w:num w:numId="38">
    <w:abstractNumId w:val="23"/>
  </w:num>
  <w:num w:numId="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75"/>
  </w:num>
  <w:num w:numId="43">
    <w:abstractNumId w:val="99"/>
  </w:num>
  <w:num w:numId="44">
    <w:abstractNumId w:val="68"/>
  </w:num>
  <w:num w:numId="45">
    <w:abstractNumId w:val="45"/>
  </w:num>
  <w:num w:numId="46">
    <w:abstractNumId w:val="47"/>
  </w:num>
  <w:num w:numId="47">
    <w:abstractNumId w:val="16"/>
  </w:num>
  <w:num w:numId="48">
    <w:abstractNumId w:val="29"/>
  </w:num>
  <w:num w:numId="49">
    <w:abstractNumId w:val="55"/>
  </w:num>
  <w:num w:numId="50">
    <w:abstractNumId w:val="5"/>
  </w:num>
  <w:num w:numId="51">
    <w:abstractNumId w:val="27"/>
  </w:num>
  <w:num w:numId="52">
    <w:abstractNumId w:val="88"/>
  </w:num>
  <w:num w:numId="5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9"/>
  </w:num>
  <w:num w:numId="55">
    <w:abstractNumId w:val="57"/>
  </w:num>
  <w:num w:numId="56">
    <w:abstractNumId w:val="26"/>
  </w:num>
  <w:num w:numId="57">
    <w:abstractNumId w:val="78"/>
  </w:num>
  <w:num w:numId="58">
    <w:abstractNumId w:val="0"/>
  </w:num>
  <w:num w:numId="59">
    <w:abstractNumId w:val="74"/>
  </w:num>
  <w:num w:numId="60">
    <w:abstractNumId w:val="97"/>
  </w:num>
  <w:num w:numId="61">
    <w:abstractNumId w:val="98"/>
  </w:num>
  <w:num w:numId="62">
    <w:abstractNumId w:val="60"/>
  </w:num>
  <w:num w:numId="63">
    <w:abstractNumId w:val="33"/>
  </w:num>
  <w:num w:numId="64">
    <w:abstractNumId w:val="59"/>
  </w:num>
  <w:num w:numId="65">
    <w:abstractNumId w:val="9"/>
  </w:num>
  <w:num w:numId="66">
    <w:abstractNumId w:val="51"/>
  </w:num>
  <w:num w:numId="67">
    <w:abstractNumId w:val="42"/>
  </w:num>
  <w:num w:numId="68">
    <w:abstractNumId w:val="1"/>
  </w:num>
  <w:num w:numId="69">
    <w:abstractNumId w:val="8"/>
  </w:num>
  <w:num w:numId="70">
    <w:abstractNumId w:val="14"/>
  </w:num>
  <w:num w:numId="71">
    <w:abstractNumId w:val="15"/>
  </w:num>
  <w:num w:numId="72">
    <w:abstractNumId w:val="87"/>
  </w:num>
  <w:num w:numId="73">
    <w:abstractNumId w:val="24"/>
  </w:num>
  <w:num w:numId="74">
    <w:abstractNumId w:val="94"/>
  </w:num>
  <w:num w:numId="75">
    <w:abstractNumId w:val="20"/>
  </w:num>
  <w:num w:numId="76">
    <w:abstractNumId w:val="104"/>
  </w:num>
  <w:num w:numId="77">
    <w:abstractNumId w:val="50"/>
  </w:num>
  <w:num w:numId="78">
    <w:abstractNumId w:val="69"/>
  </w:num>
  <w:num w:numId="79">
    <w:abstractNumId w:val="77"/>
  </w:num>
  <w:num w:numId="80">
    <w:abstractNumId w:val="70"/>
  </w:num>
  <w:num w:numId="81">
    <w:abstractNumId w:val="46"/>
  </w:num>
  <w:num w:numId="82">
    <w:abstractNumId w:val="105"/>
  </w:num>
  <w:num w:numId="83">
    <w:abstractNumId w:val="31"/>
  </w:num>
  <w:num w:numId="84">
    <w:abstractNumId w:val="82"/>
  </w:num>
  <w:num w:numId="85">
    <w:abstractNumId w:val="61"/>
  </w:num>
  <w:num w:numId="86">
    <w:abstractNumId w:val="35"/>
  </w:num>
  <w:num w:numId="87">
    <w:abstractNumId w:val="52"/>
  </w:num>
  <w:num w:numId="88">
    <w:abstractNumId w:val="63"/>
  </w:num>
  <w:num w:numId="89">
    <w:abstractNumId w:val="38"/>
  </w:num>
  <w:num w:numId="90">
    <w:abstractNumId w:val="37"/>
  </w:num>
  <w:num w:numId="91">
    <w:abstractNumId w:val="56"/>
  </w:num>
  <w:num w:numId="92">
    <w:abstractNumId w:val="39"/>
  </w:num>
  <w:num w:numId="93">
    <w:abstractNumId w:val="43"/>
  </w:num>
  <w:num w:numId="94">
    <w:abstractNumId w:val="44"/>
  </w:num>
  <w:num w:numId="95">
    <w:abstractNumId w:val="40"/>
  </w:num>
  <w:num w:numId="96">
    <w:abstractNumId w:val="100"/>
  </w:num>
  <w:num w:numId="97">
    <w:abstractNumId w:val="58"/>
  </w:num>
  <w:num w:numId="98">
    <w:abstractNumId w:val="67"/>
  </w:num>
  <w:num w:numId="99">
    <w:abstractNumId w:val="25"/>
  </w:num>
  <w:num w:numId="100">
    <w:abstractNumId w:val="49"/>
  </w:num>
  <w:num w:numId="101">
    <w:abstractNumId w:val="4"/>
  </w:num>
  <w:num w:numId="102">
    <w:abstractNumId w:val="17"/>
  </w:num>
  <w:num w:numId="103">
    <w:abstractNumId w:val="72"/>
  </w:num>
  <w:num w:numId="104">
    <w:abstractNumId w:val="36"/>
  </w:num>
  <w:num w:numId="105">
    <w:abstractNumId w:val="93"/>
  </w:num>
  <w:num w:numId="106">
    <w:abstractNumId w:val="53"/>
  </w:num>
  <w:num w:numId="107">
    <w:abstractNumId w:val="102"/>
  </w:num>
  <w:num w:numId="108">
    <w:abstractNumId w:val="28"/>
  </w:num>
  <w:num w:numId="109">
    <w:abstractNumId w:val="2"/>
  </w:num>
  <w:num w:numId="110">
    <w:abstractNumId w:val="8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9"/>
    <w:rsid w:val="00000107"/>
    <w:rsid w:val="0000153A"/>
    <w:rsid w:val="00003DF2"/>
    <w:rsid w:val="0000422F"/>
    <w:rsid w:val="00004294"/>
    <w:rsid w:val="0000446B"/>
    <w:rsid w:val="00004839"/>
    <w:rsid w:val="000064D9"/>
    <w:rsid w:val="0000676B"/>
    <w:rsid w:val="000103DA"/>
    <w:rsid w:val="0001050F"/>
    <w:rsid w:val="000107C5"/>
    <w:rsid w:val="00012353"/>
    <w:rsid w:val="00013A23"/>
    <w:rsid w:val="00013AFA"/>
    <w:rsid w:val="000141BF"/>
    <w:rsid w:val="00014260"/>
    <w:rsid w:val="000150FD"/>
    <w:rsid w:val="00015213"/>
    <w:rsid w:val="00015C48"/>
    <w:rsid w:val="00016BDB"/>
    <w:rsid w:val="0002120B"/>
    <w:rsid w:val="000220E6"/>
    <w:rsid w:val="0002211E"/>
    <w:rsid w:val="00023DB6"/>
    <w:rsid w:val="00025A9D"/>
    <w:rsid w:val="00025F15"/>
    <w:rsid w:val="00026547"/>
    <w:rsid w:val="00027F23"/>
    <w:rsid w:val="00031491"/>
    <w:rsid w:val="00034194"/>
    <w:rsid w:val="00035558"/>
    <w:rsid w:val="00036A0F"/>
    <w:rsid w:val="00036C70"/>
    <w:rsid w:val="000377F6"/>
    <w:rsid w:val="00041242"/>
    <w:rsid w:val="000415AA"/>
    <w:rsid w:val="00041E80"/>
    <w:rsid w:val="0004267F"/>
    <w:rsid w:val="000443D3"/>
    <w:rsid w:val="000470C7"/>
    <w:rsid w:val="000500E9"/>
    <w:rsid w:val="00051F9C"/>
    <w:rsid w:val="0005588F"/>
    <w:rsid w:val="0005757D"/>
    <w:rsid w:val="000611CD"/>
    <w:rsid w:val="0006158F"/>
    <w:rsid w:val="000626BE"/>
    <w:rsid w:val="000629D4"/>
    <w:rsid w:val="00062EDA"/>
    <w:rsid w:val="00063D05"/>
    <w:rsid w:val="00063D44"/>
    <w:rsid w:val="0006571C"/>
    <w:rsid w:val="000666E5"/>
    <w:rsid w:val="0007217F"/>
    <w:rsid w:val="000760E8"/>
    <w:rsid w:val="00077F22"/>
    <w:rsid w:val="00077FE2"/>
    <w:rsid w:val="000803E0"/>
    <w:rsid w:val="000804ED"/>
    <w:rsid w:val="00081F60"/>
    <w:rsid w:val="00081FA2"/>
    <w:rsid w:val="000842ED"/>
    <w:rsid w:val="00084B1E"/>
    <w:rsid w:val="00084BAD"/>
    <w:rsid w:val="00085FEF"/>
    <w:rsid w:val="000862D7"/>
    <w:rsid w:val="00086343"/>
    <w:rsid w:val="000869D0"/>
    <w:rsid w:val="0009412C"/>
    <w:rsid w:val="000966F5"/>
    <w:rsid w:val="00096CD3"/>
    <w:rsid w:val="00097774"/>
    <w:rsid w:val="000978EC"/>
    <w:rsid w:val="000A1CB5"/>
    <w:rsid w:val="000A23B2"/>
    <w:rsid w:val="000A34A4"/>
    <w:rsid w:val="000A36B4"/>
    <w:rsid w:val="000A3AED"/>
    <w:rsid w:val="000A507F"/>
    <w:rsid w:val="000A54F4"/>
    <w:rsid w:val="000A587E"/>
    <w:rsid w:val="000A5ECD"/>
    <w:rsid w:val="000A6635"/>
    <w:rsid w:val="000B0DAD"/>
    <w:rsid w:val="000B1465"/>
    <w:rsid w:val="000B2AA4"/>
    <w:rsid w:val="000B337F"/>
    <w:rsid w:val="000B42E9"/>
    <w:rsid w:val="000B4670"/>
    <w:rsid w:val="000B5370"/>
    <w:rsid w:val="000B5AC5"/>
    <w:rsid w:val="000B5B3E"/>
    <w:rsid w:val="000B6623"/>
    <w:rsid w:val="000B67A7"/>
    <w:rsid w:val="000B7891"/>
    <w:rsid w:val="000B7B49"/>
    <w:rsid w:val="000C0248"/>
    <w:rsid w:val="000C13D7"/>
    <w:rsid w:val="000C2681"/>
    <w:rsid w:val="000C3B16"/>
    <w:rsid w:val="000C73DD"/>
    <w:rsid w:val="000C7A15"/>
    <w:rsid w:val="000D079C"/>
    <w:rsid w:val="000D1353"/>
    <w:rsid w:val="000D390F"/>
    <w:rsid w:val="000D3A47"/>
    <w:rsid w:val="000D4F37"/>
    <w:rsid w:val="000D4F4E"/>
    <w:rsid w:val="000D7925"/>
    <w:rsid w:val="000D7A62"/>
    <w:rsid w:val="000E0917"/>
    <w:rsid w:val="000E0B9D"/>
    <w:rsid w:val="000E1FFB"/>
    <w:rsid w:val="000E2DF4"/>
    <w:rsid w:val="000E5925"/>
    <w:rsid w:val="000E7EB6"/>
    <w:rsid w:val="000F0757"/>
    <w:rsid w:val="000F0768"/>
    <w:rsid w:val="000F0ABB"/>
    <w:rsid w:val="000F177E"/>
    <w:rsid w:val="000F1A74"/>
    <w:rsid w:val="000F22DF"/>
    <w:rsid w:val="000F540D"/>
    <w:rsid w:val="000F6119"/>
    <w:rsid w:val="000F7112"/>
    <w:rsid w:val="000F7AD2"/>
    <w:rsid w:val="0010087A"/>
    <w:rsid w:val="00101708"/>
    <w:rsid w:val="00101C4B"/>
    <w:rsid w:val="00101EBE"/>
    <w:rsid w:val="0010248B"/>
    <w:rsid w:val="00103F1A"/>
    <w:rsid w:val="001048D8"/>
    <w:rsid w:val="001049BA"/>
    <w:rsid w:val="00104F2E"/>
    <w:rsid w:val="00105E58"/>
    <w:rsid w:val="00105EEC"/>
    <w:rsid w:val="00107A21"/>
    <w:rsid w:val="001101D0"/>
    <w:rsid w:val="00110890"/>
    <w:rsid w:val="00110E8D"/>
    <w:rsid w:val="00111C59"/>
    <w:rsid w:val="00111D4F"/>
    <w:rsid w:val="001125FC"/>
    <w:rsid w:val="00112C93"/>
    <w:rsid w:val="00112F74"/>
    <w:rsid w:val="001134D6"/>
    <w:rsid w:val="001139FE"/>
    <w:rsid w:val="00113E31"/>
    <w:rsid w:val="0011694A"/>
    <w:rsid w:val="001207E4"/>
    <w:rsid w:val="00120D95"/>
    <w:rsid w:val="00121568"/>
    <w:rsid w:val="00121B48"/>
    <w:rsid w:val="00122B01"/>
    <w:rsid w:val="001233DC"/>
    <w:rsid w:val="0012555E"/>
    <w:rsid w:val="00126749"/>
    <w:rsid w:val="00126929"/>
    <w:rsid w:val="001272A0"/>
    <w:rsid w:val="00127AA3"/>
    <w:rsid w:val="00127E02"/>
    <w:rsid w:val="0013021F"/>
    <w:rsid w:val="001303D0"/>
    <w:rsid w:val="00130BD2"/>
    <w:rsid w:val="001322AB"/>
    <w:rsid w:val="001323B9"/>
    <w:rsid w:val="00132E87"/>
    <w:rsid w:val="001335EC"/>
    <w:rsid w:val="00133802"/>
    <w:rsid w:val="0013480F"/>
    <w:rsid w:val="001354B3"/>
    <w:rsid w:val="00136127"/>
    <w:rsid w:val="00136AA6"/>
    <w:rsid w:val="00136F84"/>
    <w:rsid w:val="00137032"/>
    <w:rsid w:val="00137034"/>
    <w:rsid w:val="001405D4"/>
    <w:rsid w:val="00142628"/>
    <w:rsid w:val="001458AF"/>
    <w:rsid w:val="00145C10"/>
    <w:rsid w:val="0015039E"/>
    <w:rsid w:val="00150AF7"/>
    <w:rsid w:val="0015211C"/>
    <w:rsid w:val="00152362"/>
    <w:rsid w:val="00152764"/>
    <w:rsid w:val="001551A5"/>
    <w:rsid w:val="00156009"/>
    <w:rsid w:val="0015628E"/>
    <w:rsid w:val="001576BB"/>
    <w:rsid w:val="00160011"/>
    <w:rsid w:val="00160210"/>
    <w:rsid w:val="00161DC3"/>
    <w:rsid w:val="00162995"/>
    <w:rsid w:val="00162CD8"/>
    <w:rsid w:val="00163670"/>
    <w:rsid w:val="001659EB"/>
    <w:rsid w:val="00165A89"/>
    <w:rsid w:val="00166B5E"/>
    <w:rsid w:val="001676CD"/>
    <w:rsid w:val="00167CBF"/>
    <w:rsid w:val="00171EA5"/>
    <w:rsid w:val="00172891"/>
    <w:rsid w:val="00173528"/>
    <w:rsid w:val="0017498E"/>
    <w:rsid w:val="001753C4"/>
    <w:rsid w:val="001758FE"/>
    <w:rsid w:val="00175BBB"/>
    <w:rsid w:val="001765FB"/>
    <w:rsid w:val="00176AC9"/>
    <w:rsid w:val="00177A13"/>
    <w:rsid w:val="00177EC1"/>
    <w:rsid w:val="00180AEB"/>
    <w:rsid w:val="00181244"/>
    <w:rsid w:val="00181DE6"/>
    <w:rsid w:val="0018214D"/>
    <w:rsid w:val="00182E81"/>
    <w:rsid w:val="00183202"/>
    <w:rsid w:val="001833B1"/>
    <w:rsid w:val="00185152"/>
    <w:rsid w:val="00185778"/>
    <w:rsid w:val="00186954"/>
    <w:rsid w:val="00190BEB"/>
    <w:rsid w:val="0019103A"/>
    <w:rsid w:val="00191615"/>
    <w:rsid w:val="0019283C"/>
    <w:rsid w:val="00193623"/>
    <w:rsid w:val="001946B0"/>
    <w:rsid w:val="001974F1"/>
    <w:rsid w:val="0019763B"/>
    <w:rsid w:val="001A0DD0"/>
    <w:rsid w:val="001A0FF7"/>
    <w:rsid w:val="001A21AA"/>
    <w:rsid w:val="001A22E9"/>
    <w:rsid w:val="001A2864"/>
    <w:rsid w:val="001A5E3D"/>
    <w:rsid w:val="001A5F5A"/>
    <w:rsid w:val="001A6366"/>
    <w:rsid w:val="001A6AC3"/>
    <w:rsid w:val="001A73FB"/>
    <w:rsid w:val="001A7A43"/>
    <w:rsid w:val="001A7BAC"/>
    <w:rsid w:val="001B005E"/>
    <w:rsid w:val="001B0512"/>
    <w:rsid w:val="001B10D8"/>
    <w:rsid w:val="001B189E"/>
    <w:rsid w:val="001B22E2"/>
    <w:rsid w:val="001B5EBC"/>
    <w:rsid w:val="001B6520"/>
    <w:rsid w:val="001B798E"/>
    <w:rsid w:val="001C020D"/>
    <w:rsid w:val="001C095B"/>
    <w:rsid w:val="001C09DF"/>
    <w:rsid w:val="001C1072"/>
    <w:rsid w:val="001C1707"/>
    <w:rsid w:val="001C1A11"/>
    <w:rsid w:val="001C1DA2"/>
    <w:rsid w:val="001C3FBE"/>
    <w:rsid w:val="001C6191"/>
    <w:rsid w:val="001C675C"/>
    <w:rsid w:val="001C6920"/>
    <w:rsid w:val="001D37B6"/>
    <w:rsid w:val="001D3A81"/>
    <w:rsid w:val="001D56BD"/>
    <w:rsid w:val="001D6420"/>
    <w:rsid w:val="001D6ADB"/>
    <w:rsid w:val="001D6B88"/>
    <w:rsid w:val="001D7300"/>
    <w:rsid w:val="001D75CF"/>
    <w:rsid w:val="001D7887"/>
    <w:rsid w:val="001D7F35"/>
    <w:rsid w:val="001E04E4"/>
    <w:rsid w:val="001E1627"/>
    <w:rsid w:val="001E29F1"/>
    <w:rsid w:val="001E2BDF"/>
    <w:rsid w:val="001E3F54"/>
    <w:rsid w:val="001E4CDC"/>
    <w:rsid w:val="001E5C1F"/>
    <w:rsid w:val="001E6F4E"/>
    <w:rsid w:val="001F0C2A"/>
    <w:rsid w:val="001F0F1D"/>
    <w:rsid w:val="001F1A2D"/>
    <w:rsid w:val="001F3BA5"/>
    <w:rsid w:val="001F5C16"/>
    <w:rsid w:val="001F5D15"/>
    <w:rsid w:val="001F6885"/>
    <w:rsid w:val="00202F79"/>
    <w:rsid w:val="00205502"/>
    <w:rsid w:val="00205830"/>
    <w:rsid w:val="00206970"/>
    <w:rsid w:val="0021072B"/>
    <w:rsid w:val="00211630"/>
    <w:rsid w:val="002128C1"/>
    <w:rsid w:val="00212A7A"/>
    <w:rsid w:val="00214AC5"/>
    <w:rsid w:val="00215117"/>
    <w:rsid w:val="0021573A"/>
    <w:rsid w:val="002162FB"/>
    <w:rsid w:val="00220B8B"/>
    <w:rsid w:val="00220C56"/>
    <w:rsid w:val="002211A6"/>
    <w:rsid w:val="00221FEA"/>
    <w:rsid w:val="00222E77"/>
    <w:rsid w:val="002235FB"/>
    <w:rsid w:val="00224986"/>
    <w:rsid w:val="00224BE5"/>
    <w:rsid w:val="00224EDF"/>
    <w:rsid w:val="00225732"/>
    <w:rsid w:val="002262F8"/>
    <w:rsid w:val="00226E7A"/>
    <w:rsid w:val="00227B63"/>
    <w:rsid w:val="00227F15"/>
    <w:rsid w:val="00230987"/>
    <w:rsid w:val="00230EBF"/>
    <w:rsid w:val="00232292"/>
    <w:rsid w:val="00232796"/>
    <w:rsid w:val="0023387C"/>
    <w:rsid w:val="00233A35"/>
    <w:rsid w:val="002355E8"/>
    <w:rsid w:val="0023637E"/>
    <w:rsid w:val="002364F3"/>
    <w:rsid w:val="00243C53"/>
    <w:rsid w:val="0024477B"/>
    <w:rsid w:val="00244E6A"/>
    <w:rsid w:val="00244EAB"/>
    <w:rsid w:val="00246DD2"/>
    <w:rsid w:val="00247162"/>
    <w:rsid w:val="00250333"/>
    <w:rsid w:val="00250707"/>
    <w:rsid w:val="00251594"/>
    <w:rsid w:val="00251D21"/>
    <w:rsid w:val="0025293A"/>
    <w:rsid w:val="00254EC5"/>
    <w:rsid w:val="00256D24"/>
    <w:rsid w:val="002572BF"/>
    <w:rsid w:val="0026078A"/>
    <w:rsid w:val="0026151A"/>
    <w:rsid w:val="00261684"/>
    <w:rsid w:val="00261FED"/>
    <w:rsid w:val="0026227F"/>
    <w:rsid w:val="002625A5"/>
    <w:rsid w:val="0026356B"/>
    <w:rsid w:val="00265395"/>
    <w:rsid w:val="002675F6"/>
    <w:rsid w:val="00267D89"/>
    <w:rsid w:val="002701B6"/>
    <w:rsid w:val="00270647"/>
    <w:rsid w:val="00270EFD"/>
    <w:rsid w:val="00274E43"/>
    <w:rsid w:val="00275FE7"/>
    <w:rsid w:val="00277793"/>
    <w:rsid w:val="0028215C"/>
    <w:rsid w:val="002833BB"/>
    <w:rsid w:val="00283AA1"/>
    <w:rsid w:val="00285303"/>
    <w:rsid w:val="002853E6"/>
    <w:rsid w:val="00285D51"/>
    <w:rsid w:val="00285F6F"/>
    <w:rsid w:val="002862E3"/>
    <w:rsid w:val="00291C5D"/>
    <w:rsid w:val="002933B3"/>
    <w:rsid w:val="00293BD7"/>
    <w:rsid w:val="00294231"/>
    <w:rsid w:val="00294722"/>
    <w:rsid w:val="00294B2F"/>
    <w:rsid w:val="00295D01"/>
    <w:rsid w:val="00297031"/>
    <w:rsid w:val="002A02E5"/>
    <w:rsid w:val="002A0B59"/>
    <w:rsid w:val="002A0CF2"/>
    <w:rsid w:val="002A0DD1"/>
    <w:rsid w:val="002A3897"/>
    <w:rsid w:val="002A39FF"/>
    <w:rsid w:val="002A451F"/>
    <w:rsid w:val="002A50A2"/>
    <w:rsid w:val="002A58AE"/>
    <w:rsid w:val="002A696A"/>
    <w:rsid w:val="002A7558"/>
    <w:rsid w:val="002B007C"/>
    <w:rsid w:val="002B00DE"/>
    <w:rsid w:val="002B0B40"/>
    <w:rsid w:val="002B481B"/>
    <w:rsid w:val="002B4D6F"/>
    <w:rsid w:val="002B7EFC"/>
    <w:rsid w:val="002C23B6"/>
    <w:rsid w:val="002C28F2"/>
    <w:rsid w:val="002C5879"/>
    <w:rsid w:val="002D0A8F"/>
    <w:rsid w:val="002D11A8"/>
    <w:rsid w:val="002D25CD"/>
    <w:rsid w:val="002D2608"/>
    <w:rsid w:val="002D2F69"/>
    <w:rsid w:val="002D48B2"/>
    <w:rsid w:val="002D5229"/>
    <w:rsid w:val="002D5C1E"/>
    <w:rsid w:val="002D6D16"/>
    <w:rsid w:val="002D7712"/>
    <w:rsid w:val="002E1D8E"/>
    <w:rsid w:val="002E1FB3"/>
    <w:rsid w:val="002E20C0"/>
    <w:rsid w:val="002E22CC"/>
    <w:rsid w:val="002E4B94"/>
    <w:rsid w:val="002E4D18"/>
    <w:rsid w:val="002E4DC1"/>
    <w:rsid w:val="002E6557"/>
    <w:rsid w:val="002E6831"/>
    <w:rsid w:val="002E74C7"/>
    <w:rsid w:val="002F0867"/>
    <w:rsid w:val="002F0E2A"/>
    <w:rsid w:val="002F0FAB"/>
    <w:rsid w:val="002F1FB2"/>
    <w:rsid w:val="002F3F65"/>
    <w:rsid w:val="002F5402"/>
    <w:rsid w:val="002F5D58"/>
    <w:rsid w:val="002F6493"/>
    <w:rsid w:val="002F68A6"/>
    <w:rsid w:val="002F779C"/>
    <w:rsid w:val="00301068"/>
    <w:rsid w:val="00301A5E"/>
    <w:rsid w:val="00301C59"/>
    <w:rsid w:val="00302103"/>
    <w:rsid w:val="00302A54"/>
    <w:rsid w:val="00304E2C"/>
    <w:rsid w:val="00305441"/>
    <w:rsid w:val="00306938"/>
    <w:rsid w:val="00306B02"/>
    <w:rsid w:val="00306D08"/>
    <w:rsid w:val="00307FEF"/>
    <w:rsid w:val="00310185"/>
    <w:rsid w:val="00311664"/>
    <w:rsid w:val="00312173"/>
    <w:rsid w:val="003127FC"/>
    <w:rsid w:val="0031297D"/>
    <w:rsid w:val="00312ED4"/>
    <w:rsid w:val="00313499"/>
    <w:rsid w:val="00313B16"/>
    <w:rsid w:val="00315E9A"/>
    <w:rsid w:val="003177D0"/>
    <w:rsid w:val="00317ABD"/>
    <w:rsid w:val="003213C3"/>
    <w:rsid w:val="00323C67"/>
    <w:rsid w:val="00324AC2"/>
    <w:rsid w:val="00325754"/>
    <w:rsid w:val="003302C3"/>
    <w:rsid w:val="003306A2"/>
    <w:rsid w:val="003309FE"/>
    <w:rsid w:val="00332526"/>
    <w:rsid w:val="00332964"/>
    <w:rsid w:val="00332F44"/>
    <w:rsid w:val="0033614C"/>
    <w:rsid w:val="0033651F"/>
    <w:rsid w:val="00336D6C"/>
    <w:rsid w:val="00337B85"/>
    <w:rsid w:val="003406B7"/>
    <w:rsid w:val="00341751"/>
    <w:rsid w:val="0034446C"/>
    <w:rsid w:val="0034530E"/>
    <w:rsid w:val="00346908"/>
    <w:rsid w:val="00347655"/>
    <w:rsid w:val="00347D3B"/>
    <w:rsid w:val="00350388"/>
    <w:rsid w:val="00350EDC"/>
    <w:rsid w:val="0035303E"/>
    <w:rsid w:val="00356C0A"/>
    <w:rsid w:val="00357E7E"/>
    <w:rsid w:val="00361178"/>
    <w:rsid w:val="003619E9"/>
    <w:rsid w:val="00362C94"/>
    <w:rsid w:val="00363F7D"/>
    <w:rsid w:val="00364920"/>
    <w:rsid w:val="00366529"/>
    <w:rsid w:val="00366E56"/>
    <w:rsid w:val="00367FCF"/>
    <w:rsid w:val="00370A18"/>
    <w:rsid w:val="00372DE2"/>
    <w:rsid w:val="003745B8"/>
    <w:rsid w:val="003747DE"/>
    <w:rsid w:val="00376AFB"/>
    <w:rsid w:val="00376D44"/>
    <w:rsid w:val="00376ED3"/>
    <w:rsid w:val="0037743E"/>
    <w:rsid w:val="00381952"/>
    <w:rsid w:val="00381977"/>
    <w:rsid w:val="00381DE2"/>
    <w:rsid w:val="003825BC"/>
    <w:rsid w:val="0038707D"/>
    <w:rsid w:val="0038775B"/>
    <w:rsid w:val="00390C2A"/>
    <w:rsid w:val="00392E9C"/>
    <w:rsid w:val="00393212"/>
    <w:rsid w:val="00394907"/>
    <w:rsid w:val="00396710"/>
    <w:rsid w:val="00396EC9"/>
    <w:rsid w:val="00396ECE"/>
    <w:rsid w:val="003970C2"/>
    <w:rsid w:val="0039775D"/>
    <w:rsid w:val="003A1087"/>
    <w:rsid w:val="003A1FE6"/>
    <w:rsid w:val="003A26FE"/>
    <w:rsid w:val="003A2702"/>
    <w:rsid w:val="003A372F"/>
    <w:rsid w:val="003A382F"/>
    <w:rsid w:val="003A3E87"/>
    <w:rsid w:val="003A3E98"/>
    <w:rsid w:val="003A3F85"/>
    <w:rsid w:val="003A4798"/>
    <w:rsid w:val="003A5159"/>
    <w:rsid w:val="003A5E68"/>
    <w:rsid w:val="003A6138"/>
    <w:rsid w:val="003B0E4E"/>
    <w:rsid w:val="003B1D5E"/>
    <w:rsid w:val="003B256F"/>
    <w:rsid w:val="003B3766"/>
    <w:rsid w:val="003B469D"/>
    <w:rsid w:val="003B538B"/>
    <w:rsid w:val="003B58FC"/>
    <w:rsid w:val="003B5B2B"/>
    <w:rsid w:val="003B6272"/>
    <w:rsid w:val="003C044E"/>
    <w:rsid w:val="003C0B3F"/>
    <w:rsid w:val="003C185E"/>
    <w:rsid w:val="003C2F1C"/>
    <w:rsid w:val="003C35CA"/>
    <w:rsid w:val="003C3C10"/>
    <w:rsid w:val="003C4FCE"/>
    <w:rsid w:val="003D0577"/>
    <w:rsid w:val="003D1DBE"/>
    <w:rsid w:val="003D28BA"/>
    <w:rsid w:val="003D4105"/>
    <w:rsid w:val="003D5339"/>
    <w:rsid w:val="003D6187"/>
    <w:rsid w:val="003D692A"/>
    <w:rsid w:val="003D72A0"/>
    <w:rsid w:val="003D7833"/>
    <w:rsid w:val="003D7A31"/>
    <w:rsid w:val="003E0F53"/>
    <w:rsid w:val="003E3BE5"/>
    <w:rsid w:val="003E409B"/>
    <w:rsid w:val="003E55C7"/>
    <w:rsid w:val="003E5F6A"/>
    <w:rsid w:val="003E7E31"/>
    <w:rsid w:val="003F14B7"/>
    <w:rsid w:val="003F5006"/>
    <w:rsid w:val="003F53F1"/>
    <w:rsid w:val="003F7B97"/>
    <w:rsid w:val="00402636"/>
    <w:rsid w:val="00405EF0"/>
    <w:rsid w:val="00406722"/>
    <w:rsid w:val="00406781"/>
    <w:rsid w:val="00410C65"/>
    <w:rsid w:val="004110C5"/>
    <w:rsid w:val="004113EC"/>
    <w:rsid w:val="00412984"/>
    <w:rsid w:val="004134A4"/>
    <w:rsid w:val="00413501"/>
    <w:rsid w:val="00414F6B"/>
    <w:rsid w:val="004169CD"/>
    <w:rsid w:val="00421024"/>
    <w:rsid w:val="004218A6"/>
    <w:rsid w:val="004237C2"/>
    <w:rsid w:val="004251EE"/>
    <w:rsid w:val="00425BE5"/>
    <w:rsid w:val="00427D6F"/>
    <w:rsid w:val="00430B96"/>
    <w:rsid w:val="004313F0"/>
    <w:rsid w:val="00431470"/>
    <w:rsid w:val="004314E7"/>
    <w:rsid w:val="00432330"/>
    <w:rsid w:val="0043486C"/>
    <w:rsid w:val="004348E8"/>
    <w:rsid w:val="00436F40"/>
    <w:rsid w:val="004374F1"/>
    <w:rsid w:val="00441D98"/>
    <w:rsid w:val="00442F10"/>
    <w:rsid w:val="00445985"/>
    <w:rsid w:val="00446E5E"/>
    <w:rsid w:val="0044757B"/>
    <w:rsid w:val="0045038D"/>
    <w:rsid w:val="00450B61"/>
    <w:rsid w:val="00453764"/>
    <w:rsid w:val="00453F6D"/>
    <w:rsid w:val="00456123"/>
    <w:rsid w:val="00456D94"/>
    <w:rsid w:val="00456E95"/>
    <w:rsid w:val="00456ECB"/>
    <w:rsid w:val="0046054E"/>
    <w:rsid w:val="00460C8D"/>
    <w:rsid w:val="00461E94"/>
    <w:rsid w:val="004625CD"/>
    <w:rsid w:val="00463D24"/>
    <w:rsid w:val="00464984"/>
    <w:rsid w:val="00464EC6"/>
    <w:rsid w:val="00465F42"/>
    <w:rsid w:val="00466390"/>
    <w:rsid w:val="00466596"/>
    <w:rsid w:val="00466FFE"/>
    <w:rsid w:val="0047006D"/>
    <w:rsid w:val="004719CE"/>
    <w:rsid w:val="00471C3F"/>
    <w:rsid w:val="00472991"/>
    <w:rsid w:val="00472A4C"/>
    <w:rsid w:val="00472CCD"/>
    <w:rsid w:val="004739C2"/>
    <w:rsid w:val="00473A5A"/>
    <w:rsid w:val="00475009"/>
    <w:rsid w:val="0047797F"/>
    <w:rsid w:val="00477F6A"/>
    <w:rsid w:val="00480287"/>
    <w:rsid w:val="00480A9F"/>
    <w:rsid w:val="00481344"/>
    <w:rsid w:val="00481759"/>
    <w:rsid w:val="00482D51"/>
    <w:rsid w:val="004831BD"/>
    <w:rsid w:val="00486CB7"/>
    <w:rsid w:val="0048732F"/>
    <w:rsid w:val="00487714"/>
    <w:rsid w:val="00487A24"/>
    <w:rsid w:val="00491435"/>
    <w:rsid w:val="00491A5D"/>
    <w:rsid w:val="00491BD4"/>
    <w:rsid w:val="00491E6E"/>
    <w:rsid w:val="00492446"/>
    <w:rsid w:val="00495105"/>
    <w:rsid w:val="00495ADE"/>
    <w:rsid w:val="004A1374"/>
    <w:rsid w:val="004A2474"/>
    <w:rsid w:val="004A376E"/>
    <w:rsid w:val="004A5B00"/>
    <w:rsid w:val="004A6346"/>
    <w:rsid w:val="004B11F8"/>
    <w:rsid w:val="004B71E0"/>
    <w:rsid w:val="004B75B6"/>
    <w:rsid w:val="004C023F"/>
    <w:rsid w:val="004C33EE"/>
    <w:rsid w:val="004C576A"/>
    <w:rsid w:val="004C5C3B"/>
    <w:rsid w:val="004C72F4"/>
    <w:rsid w:val="004D1364"/>
    <w:rsid w:val="004D1791"/>
    <w:rsid w:val="004D18BC"/>
    <w:rsid w:val="004D20F3"/>
    <w:rsid w:val="004D2BB6"/>
    <w:rsid w:val="004D35D6"/>
    <w:rsid w:val="004D4497"/>
    <w:rsid w:val="004D479B"/>
    <w:rsid w:val="004D4D2C"/>
    <w:rsid w:val="004D5509"/>
    <w:rsid w:val="004D5D16"/>
    <w:rsid w:val="004D7351"/>
    <w:rsid w:val="004E124D"/>
    <w:rsid w:val="004E2F9B"/>
    <w:rsid w:val="004E3831"/>
    <w:rsid w:val="004E3D92"/>
    <w:rsid w:val="004E4013"/>
    <w:rsid w:val="004E7019"/>
    <w:rsid w:val="004E7AEB"/>
    <w:rsid w:val="004E7DA6"/>
    <w:rsid w:val="004F0E12"/>
    <w:rsid w:val="004F2902"/>
    <w:rsid w:val="004F2E1E"/>
    <w:rsid w:val="004F37D7"/>
    <w:rsid w:val="004F3819"/>
    <w:rsid w:val="004F467E"/>
    <w:rsid w:val="004F4AA2"/>
    <w:rsid w:val="004F55E0"/>
    <w:rsid w:val="004F5CC7"/>
    <w:rsid w:val="004F5FE3"/>
    <w:rsid w:val="004F76D0"/>
    <w:rsid w:val="00500A53"/>
    <w:rsid w:val="00501C3F"/>
    <w:rsid w:val="005022E4"/>
    <w:rsid w:val="005026F4"/>
    <w:rsid w:val="005029C9"/>
    <w:rsid w:val="00504159"/>
    <w:rsid w:val="0050518A"/>
    <w:rsid w:val="00505FC1"/>
    <w:rsid w:val="005066C7"/>
    <w:rsid w:val="00506833"/>
    <w:rsid w:val="00506914"/>
    <w:rsid w:val="00507680"/>
    <w:rsid w:val="00510277"/>
    <w:rsid w:val="005102A5"/>
    <w:rsid w:val="00511B00"/>
    <w:rsid w:val="00512DDD"/>
    <w:rsid w:val="00513BE1"/>
    <w:rsid w:val="00514452"/>
    <w:rsid w:val="00517838"/>
    <w:rsid w:val="00520D92"/>
    <w:rsid w:val="00520DA0"/>
    <w:rsid w:val="00520F3E"/>
    <w:rsid w:val="00522ACB"/>
    <w:rsid w:val="00523033"/>
    <w:rsid w:val="0052310C"/>
    <w:rsid w:val="0052330F"/>
    <w:rsid w:val="0052432B"/>
    <w:rsid w:val="00525473"/>
    <w:rsid w:val="00530159"/>
    <w:rsid w:val="005310AE"/>
    <w:rsid w:val="00532A3F"/>
    <w:rsid w:val="00532CC7"/>
    <w:rsid w:val="00532E8B"/>
    <w:rsid w:val="0053307C"/>
    <w:rsid w:val="005330A0"/>
    <w:rsid w:val="005330FA"/>
    <w:rsid w:val="005339AA"/>
    <w:rsid w:val="00535093"/>
    <w:rsid w:val="00535601"/>
    <w:rsid w:val="00535908"/>
    <w:rsid w:val="0053594E"/>
    <w:rsid w:val="0053780A"/>
    <w:rsid w:val="00540809"/>
    <w:rsid w:val="00540C64"/>
    <w:rsid w:val="00541D19"/>
    <w:rsid w:val="005420D9"/>
    <w:rsid w:val="00544ED4"/>
    <w:rsid w:val="00545238"/>
    <w:rsid w:val="005463F5"/>
    <w:rsid w:val="005467AF"/>
    <w:rsid w:val="00546E3E"/>
    <w:rsid w:val="00550258"/>
    <w:rsid w:val="005504A3"/>
    <w:rsid w:val="00551CA2"/>
    <w:rsid w:val="00553895"/>
    <w:rsid w:val="005539CB"/>
    <w:rsid w:val="005542C3"/>
    <w:rsid w:val="00555579"/>
    <w:rsid w:val="00555FF8"/>
    <w:rsid w:val="00556159"/>
    <w:rsid w:val="00556444"/>
    <w:rsid w:val="0055738B"/>
    <w:rsid w:val="00557A7A"/>
    <w:rsid w:val="005600C5"/>
    <w:rsid w:val="00560329"/>
    <w:rsid w:val="00560910"/>
    <w:rsid w:val="0056236D"/>
    <w:rsid w:val="00563274"/>
    <w:rsid w:val="005637BC"/>
    <w:rsid w:val="00563E3C"/>
    <w:rsid w:val="0056508C"/>
    <w:rsid w:val="00565B6F"/>
    <w:rsid w:val="00565BC5"/>
    <w:rsid w:val="005664D0"/>
    <w:rsid w:val="0056663B"/>
    <w:rsid w:val="00570169"/>
    <w:rsid w:val="00570463"/>
    <w:rsid w:val="00570A03"/>
    <w:rsid w:val="005716BF"/>
    <w:rsid w:val="005729C0"/>
    <w:rsid w:val="00573211"/>
    <w:rsid w:val="0057450F"/>
    <w:rsid w:val="00574691"/>
    <w:rsid w:val="0057486C"/>
    <w:rsid w:val="00574DB0"/>
    <w:rsid w:val="00575577"/>
    <w:rsid w:val="0057559F"/>
    <w:rsid w:val="00575A7F"/>
    <w:rsid w:val="00575AFB"/>
    <w:rsid w:val="00576FE8"/>
    <w:rsid w:val="00577289"/>
    <w:rsid w:val="005774EC"/>
    <w:rsid w:val="0057774A"/>
    <w:rsid w:val="0057797B"/>
    <w:rsid w:val="00577D86"/>
    <w:rsid w:val="0058023A"/>
    <w:rsid w:val="00581941"/>
    <w:rsid w:val="00582AE4"/>
    <w:rsid w:val="005837EB"/>
    <w:rsid w:val="0058419F"/>
    <w:rsid w:val="00584FAA"/>
    <w:rsid w:val="00585941"/>
    <w:rsid w:val="00586006"/>
    <w:rsid w:val="00586A1A"/>
    <w:rsid w:val="005876F4"/>
    <w:rsid w:val="00592342"/>
    <w:rsid w:val="00592E15"/>
    <w:rsid w:val="00594014"/>
    <w:rsid w:val="00594674"/>
    <w:rsid w:val="00595ACE"/>
    <w:rsid w:val="005A157D"/>
    <w:rsid w:val="005A1D27"/>
    <w:rsid w:val="005A3025"/>
    <w:rsid w:val="005A5798"/>
    <w:rsid w:val="005A5A07"/>
    <w:rsid w:val="005A5A51"/>
    <w:rsid w:val="005A6407"/>
    <w:rsid w:val="005A6E02"/>
    <w:rsid w:val="005B0773"/>
    <w:rsid w:val="005B207B"/>
    <w:rsid w:val="005B3781"/>
    <w:rsid w:val="005B4826"/>
    <w:rsid w:val="005B554C"/>
    <w:rsid w:val="005B5777"/>
    <w:rsid w:val="005B7389"/>
    <w:rsid w:val="005B755E"/>
    <w:rsid w:val="005C0C7D"/>
    <w:rsid w:val="005C1E3E"/>
    <w:rsid w:val="005C27B3"/>
    <w:rsid w:val="005C2C5C"/>
    <w:rsid w:val="005C30DA"/>
    <w:rsid w:val="005C343D"/>
    <w:rsid w:val="005C39B7"/>
    <w:rsid w:val="005C3E8A"/>
    <w:rsid w:val="005C4935"/>
    <w:rsid w:val="005C57FD"/>
    <w:rsid w:val="005C58BE"/>
    <w:rsid w:val="005C594B"/>
    <w:rsid w:val="005C75E5"/>
    <w:rsid w:val="005C766E"/>
    <w:rsid w:val="005D01A5"/>
    <w:rsid w:val="005D0736"/>
    <w:rsid w:val="005D1951"/>
    <w:rsid w:val="005D38AE"/>
    <w:rsid w:val="005D50DC"/>
    <w:rsid w:val="005D5DC1"/>
    <w:rsid w:val="005D619C"/>
    <w:rsid w:val="005E157B"/>
    <w:rsid w:val="005E1744"/>
    <w:rsid w:val="005E1BF4"/>
    <w:rsid w:val="005E39B9"/>
    <w:rsid w:val="005E4226"/>
    <w:rsid w:val="005E44F4"/>
    <w:rsid w:val="005E49B0"/>
    <w:rsid w:val="005E51C4"/>
    <w:rsid w:val="005F0375"/>
    <w:rsid w:val="005F086B"/>
    <w:rsid w:val="005F0BCE"/>
    <w:rsid w:val="005F0D5A"/>
    <w:rsid w:val="005F0F04"/>
    <w:rsid w:val="005F1228"/>
    <w:rsid w:val="005F1A4C"/>
    <w:rsid w:val="005F35EC"/>
    <w:rsid w:val="005F3780"/>
    <w:rsid w:val="005F6463"/>
    <w:rsid w:val="005F6C31"/>
    <w:rsid w:val="00602871"/>
    <w:rsid w:val="00602EF6"/>
    <w:rsid w:val="00603D78"/>
    <w:rsid w:val="0060421E"/>
    <w:rsid w:val="00604E0A"/>
    <w:rsid w:val="00605038"/>
    <w:rsid w:val="006051AB"/>
    <w:rsid w:val="00607012"/>
    <w:rsid w:val="0060764C"/>
    <w:rsid w:val="00612061"/>
    <w:rsid w:val="0061360F"/>
    <w:rsid w:val="00614770"/>
    <w:rsid w:val="00616303"/>
    <w:rsid w:val="00616322"/>
    <w:rsid w:val="00616DEB"/>
    <w:rsid w:val="006201DA"/>
    <w:rsid w:val="006202B6"/>
    <w:rsid w:val="0062107B"/>
    <w:rsid w:val="00621451"/>
    <w:rsid w:val="00621F0B"/>
    <w:rsid w:val="00622B4B"/>
    <w:rsid w:val="006243B4"/>
    <w:rsid w:val="00624BA3"/>
    <w:rsid w:val="00625E5E"/>
    <w:rsid w:val="006263F1"/>
    <w:rsid w:val="00626789"/>
    <w:rsid w:val="006274B0"/>
    <w:rsid w:val="006301E2"/>
    <w:rsid w:val="006306B9"/>
    <w:rsid w:val="006307B7"/>
    <w:rsid w:val="00630FE1"/>
    <w:rsid w:val="0063263D"/>
    <w:rsid w:val="00632658"/>
    <w:rsid w:val="0063283F"/>
    <w:rsid w:val="006359D0"/>
    <w:rsid w:val="00637215"/>
    <w:rsid w:val="00637585"/>
    <w:rsid w:val="00640E0C"/>
    <w:rsid w:val="006426F5"/>
    <w:rsid w:val="0064303A"/>
    <w:rsid w:val="006445BA"/>
    <w:rsid w:val="00644C3F"/>
    <w:rsid w:val="00646E02"/>
    <w:rsid w:val="00647D03"/>
    <w:rsid w:val="00651CE3"/>
    <w:rsid w:val="00654094"/>
    <w:rsid w:val="006545C5"/>
    <w:rsid w:val="006547A5"/>
    <w:rsid w:val="006551B5"/>
    <w:rsid w:val="006552F0"/>
    <w:rsid w:val="00656023"/>
    <w:rsid w:val="006561C1"/>
    <w:rsid w:val="00660340"/>
    <w:rsid w:val="0066096B"/>
    <w:rsid w:val="00661369"/>
    <w:rsid w:val="0066149A"/>
    <w:rsid w:val="006622D0"/>
    <w:rsid w:val="00662C02"/>
    <w:rsid w:val="006631B2"/>
    <w:rsid w:val="00664183"/>
    <w:rsid w:val="00665679"/>
    <w:rsid w:val="006669A9"/>
    <w:rsid w:val="006671C8"/>
    <w:rsid w:val="006711F7"/>
    <w:rsid w:val="00673BD9"/>
    <w:rsid w:val="00673D22"/>
    <w:rsid w:val="00674DB9"/>
    <w:rsid w:val="0067511A"/>
    <w:rsid w:val="00675242"/>
    <w:rsid w:val="0067568E"/>
    <w:rsid w:val="00677C40"/>
    <w:rsid w:val="00680730"/>
    <w:rsid w:val="0068162B"/>
    <w:rsid w:val="00681812"/>
    <w:rsid w:val="00682168"/>
    <w:rsid w:val="006823D2"/>
    <w:rsid w:val="00682865"/>
    <w:rsid w:val="00682EF7"/>
    <w:rsid w:val="00683848"/>
    <w:rsid w:val="00685CBA"/>
    <w:rsid w:val="006861FA"/>
    <w:rsid w:val="00686748"/>
    <w:rsid w:val="00686D92"/>
    <w:rsid w:val="00690157"/>
    <w:rsid w:val="00690489"/>
    <w:rsid w:val="00690614"/>
    <w:rsid w:val="0069186B"/>
    <w:rsid w:val="0069223F"/>
    <w:rsid w:val="0069290D"/>
    <w:rsid w:val="006932C3"/>
    <w:rsid w:val="0069345D"/>
    <w:rsid w:val="00693F77"/>
    <w:rsid w:val="0069436A"/>
    <w:rsid w:val="006958F8"/>
    <w:rsid w:val="006A07DF"/>
    <w:rsid w:val="006A2415"/>
    <w:rsid w:val="006A248F"/>
    <w:rsid w:val="006A30E1"/>
    <w:rsid w:val="006A3908"/>
    <w:rsid w:val="006A3E84"/>
    <w:rsid w:val="006A4C02"/>
    <w:rsid w:val="006A5BAE"/>
    <w:rsid w:val="006A5F48"/>
    <w:rsid w:val="006A63D8"/>
    <w:rsid w:val="006A661B"/>
    <w:rsid w:val="006B0921"/>
    <w:rsid w:val="006B0FB5"/>
    <w:rsid w:val="006B2D05"/>
    <w:rsid w:val="006B3E42"/>
    <w:rsid w:val="006B4200"/>
    <w:rsid w:val="006B51A8"/>
    <w:rsid w:val="006B641A"/>
    <w:rsid w:val="006B69EB"/>
    <w:rsid w:val="006B766C"/>
    <w:rsid w:val="006C1D36"/>
    <w:rsid w:val="006C2116"/>
    <w:rsid w:val="006C297A"/>
    <w:rsid w:val="006C3296"/>
    <w:rsid w:val="006C37C9"/>
    <w:rsid w:val="006C41FE"/>
    <w:rsid w:val="006C420D"/>
    <w:rsid w:val="006C4F03"/>
    <w:rsid w:val="006C578A"/>
    <w:rsid w:val="006C596F"/>
    <w:rsid w:val="006C734C"/>
    <w:rsid w:val="006C7509"/>
    <w:rsid w:val="006D03CD"/>
    <w:rsid w:val="006D04E4"/>
    <w:rsid w:val="006D0E9B"/>
    <w:rsid w:val="006D1D04"/>
    <w:rsid w:val="006E0F05"/>
    <w:rsid w:val="006E12D1"/>
    <w:rsid w:val="006E1FEC"/>
    <w:rsid w:val="006E2ABF"/>
    <w:rsid w:val="006E32B0"/>
    <w:rsid w:val="006E3346"/>
    <w:rsid w:val="006E370D"/>
    <w:rsid w:val="006E3AC6"/>
    <w:rsid w:val="006E3F58"/>
    <w:rsid w:val="006E6214"/>
    <w:rsid w:val="006E72C1"/>
    <w:rsid w:val="006E7C2E"/>
    <w:rsid w:val="006F03F1"/>
    <w:rsid w:val="006F0C09"/>
    <w:rsid w:val="006F226D"/>
    <w:rsid w:val="006F26C7"/>
    <w:rsid w:val="006F336D"/>
    <w:rsid w:val="006F3610"/>
    <w:rsid w:val="006F445B"/>
    <w:rsid w:val="006F52F1"/>
    <w:rsid w:val="006F6467"/>
    <w:rsid w:val="006F7253"/>
    <w:rsid w:val="006F7A44"/>
    <w:rsid w:val="00700F74"/>
    <w:rsid w:val="007013C7"/>
    <w:rsid w:val="00701DA4"/>
    <w:rsid w:val="00702142"/>
    <w:rsid w:val="00702493"/>
    <w:rsid w:val="00703FD9"/>
    <w:rsid w:val="007044EB"/>
    <w:rsid w:val="00704760"/>
    <w:rsid w:val="007058A7"/>
    <w:rsid w:val="007069A1"/>
    <w:rsid w:val="007069FE"/>
    <w:rsid w:val="007107C2"/>
    <w:rsid w:val="00710CEC"/>
    <w:rsid w:val="007115C6"/>
    <w:rsid w:val="00711694"/>
    <w:rsid w:val="00712B70"/>
    <w:rsid w:val="00713467"/>
    <w:rsid w:val="00713F6D"/>
    <w:rsid w:val="00713F76"/>
    <w:rsid w:val="007144CF"/>
    <w:rsid w:val="0071505E"/>
    <w:rsid w:val="00716233"/>
    <w:rsid w:val="007171CC"/>
    <w:rsid w:val="00717505"/>
    <w:rsid w:val="00717A4D"/>
    <w:rsid w:val="00717BEB"/>
    <w:rsid w:val="00717C08"/>
    <w:rsid w:val="007206E9"/>
    <w:rsid w:val="00720975"/>
    <w:rsid w:val="007229AE"/>
    <w:rsid w:val="0072479F"/>
    <w:rsid w:val="00724883"/>
    <w:rsid w:val="00724B92"/>
    <w:rsid w:val="00725523"/>
    <w:rsid w:val="00725561"/>
    <w:rsid w:val="00725792"/>
    <w:rsid w:val="00725B27"/>
    <w:rsid w:val="00726A7D"/>
    <w:rsid w:val="00726A9A"/>
    <w:rsid w:val="00726FE5"/>
    <w:rsid w:val="00730B63"/>
    <w:rsid w:val="007310C5"/>
    <w:rsid w:val="00731DAE"/>
    <w:rsid w:val="00731E06"/>
    <w:rsid w:val="007332F0"/>
    <w:rsid w:val="00733CF2"/>
    <w:rsid w:val="0073430D"/>
    <w:rsid w:val="007348A9"/>
    <w:rsid w:val="0073529A"/>
    <w:rsid w:val="007354BE"/>
    <w:rsid w:val="00735ACF"/>
    <w:rsid w:val="00736080"/>
    <w:rsid w:val="00736519"/>
    <w:rsid w:val="0073678B"/>
    <w:rsid w:val="007372F5"/>
    <w:rsid w:val="007375E0"/>
    <w:rsid w:val="007412E8"/>
    <w:rsid w:val="00744020"/>
    <w:rsid w:val="00744071"/>
    <w:rsid w:val="007453B6"/>
    <w:rsid w:val="00746177"/>
    <w:rsid w:val="00750CA6"/>
    <w:rsid w:val="007524C2"/>
    <w:rsid w:val="0075334E"/>
    <w:rsid w:val="00753B1D"/>
    <w:rsid w:val="007542B2"/>
    <w:rsid w:val="007555CD"/>
    <w:rsid w:val="00756593"/>
    <w:rsid w:val="00756902"/>
    <w:rsid w:val="00757C78"/>
    <w:rsid w:val="00757CF5"/>
    <w:rsid w:val="00757E85"/>
    <w:rsid w:val="007608D5"/>
    <w:rsid w:val="00762FA2"/>
    <w:rsid w:val="00763070"/>
    <w:rsid w:val="007640E0"/>
    <w:rsid w:val="00764622"/>
    <w:rsid w:val="00765737"/>
    <w:rsid w:val="00765910"/>
    <w:rsid w:val="00765980"/>
    <w:rsid w:val="00767AD7"/>
    <w:rsid w:val="00770366"/>
    <w:rsid w:val="00770583"/>
    <w:rsid w:val="0077078D"/>
    <w:rsid w:val="007709DE"/>
    <w:rsid w:val="00771F4D"/>
    <w:rsid w:val="007745D8"/>
    <w:rsid w:val="00775BF5"/>
    <w:rsid w:val="007776AB"/>
    <w:rsid w:val="00781214"/>
    <w:rsid w:val="00782365"/>
    <w:rsid w:val="007823A3"/>
    <w:rsid w:val="00783350"/>
    <w:rsid w:val="0078522D"/>
    <w:rsid w:val="007855E8"/>
    <w:rsid w:val="00786099"/>
    <w:rsid w:val="007869CB"/>
    <w:rsid w:val="00787A92"/>
    <w:rsid w:val="00787D3A"/>
    <w:rsid w:val="00787F81"/>
    <w:rsid w:val="007921D2"/>
    <w:rsid w:val="00792434"/>
    <w:rsid w:val="00792B75"/>
    <w:rsid w:val="00792F85"/>
    <w:rsid w:val="00793BE1"/>
    <w:rsid w:val="007940D3"/>
    <w:rsid w:val="00794C42"/>
    <w:rsid w:val="00795571"/>
    <w:rsid w:val="00795EC0"/>
    <w:rsid w:val="0079773C"/>
    <w:rsid w:val="007A00C2"/>
    <w:rsid w:val="007A065A"/>
    <w:rsid w:val="007A16BA"/>
    <w:rsid w:val="007A23E2"/>
    <w:rsid w:val="007A5245"/>
    <w:rsid w:val="007A640F"/>
    <w:rsid w:val="007A65EF"/>
    <w:rsid w:val="007A78FA"/>
    <w:rsid w:val="007B20FF"/>
    <w:rsid w:val="007B2141"/>
    <w:rsid w:val="007B3245"/>
    <w:rsid w:val="007B3700"/>
    <w:rsid w:val="007B54E0"/>
    <w:rsid w:val="007B5D17"/>
    <w:rsid w:val="007B6260"/>
    <w:rsid w:val="007B7C63"/>
    <w:rsid w:val="007C0EC4"/>
    <w:rsid w:val="007C4019"/>
    <w:rsid w:val="007C4C4C"/>
    <w:rsid w:val="007C6124"/>
    <w:rsid w:val="007C6B84"/>
    <w:rsid w:val="007D220F"/>
    <w:rsid w:val="007D3E8C"/>
    <w:rsid w:val="007D409E"/>
    <w:rsid w:val="007D559E"/>
    <w:rsid w:val="007D59A2"/>
    <w:rsid w:val="007D6CF9"/>
    <w:rsid w:val="007D6EFD"/>
    <w:rsid w:val="007D784F"/>
    <w:rsid w:val="007D7F12"/>
    <w:rsid w:val="007E0675"/>
    <w:rsid w:val="007E0D7E"/>
    <w:rsid w:val="007E2B35"/>
    <w:rsid w:val="007E2D98"/>
    <w:rsid w:val="007E316E"/>
    <w:rsid w:val="007E4DD5"/>
    <w:rsid w:val="007E510E"/>
    <w:rsid w:val="007E514D"/>
    <w:rsid w:val="007E54DB"/>
    <w:rsid w:val="007E5D1C"/>
    <w:rsid w:val="007F0169"/>
    <w:rsid w:val="007F079A"/>
    <w:rsid w:val="007F1770"/>
    <w:rsid w:val="007F2952"/>
    <w:rsid w:val="007F33D0"/>
    <w:rsid w:val="007F4073"/>
    <w:rsid w:val="007F4719"/>
    <w:rsid w:val="007F49BE"/>
    <w:rsid w:val="007F4B13"/>
    <w:rsid w:val="007F597A"/>
    <w:rsid w:val="007F5CDA"/>
    <w:rsid w:val="007F7126"/>
    <w:rsid w:val="007F7647"/>
    <w:rsid w:val="007F78A7"/>
    <w:rsid w:val="00800098"/>
    <w:rsid w:val="008014D8"/>
    <w:rsid w:val="00801D34"/>
    <w:rsid w:val="00802729"/>
    <w:rsid w:val="00803C3C"/>
    <w:rsid w:val="008054E0"/>
    <w:rsid w:val="00807DDD"/>
    <w:rsid w:val="00810B87"/>
    <w:rsid w:val="00811576"/>
    <w:rsid w:val="0081291E"/>
    <w:rsid w:val="00813C88"/>
    <w:rsid w:val="00813D3D"/>
    <w:rsid w:val="0081584C"/>
    <w:rsid w:val="008158EE"/>
    <w:rsid w:val="008163C5"/>
    <w:rsid w:val="008169F3"/>
    <w:rsid w:val="00816ED9"/>
    <w:rsid w:val="00821B3E"/>
    <w:rsid w:val="008241E6"/>
    <w:rsid w:val="00824EE1"/>
    <w:rsid w:val="00825553"/>
    <w:rsid w:val="0082770B"/>
    <w:rsid w:val="00827A60"/>
    <w:rsid w:val="0083197A"/>
    <w:rsid w:val="0083524D"/>
    <w:rsid w:val="00836870"/>
    <w:rsid w:val="00841837"/>
    <w:rsid w:val="00841D2B"/>
    <w:rsid w:val="008424C9"/>
    <w:rsid w:val="00845C68"/>
    <w:rsid w:val="00846F07"/>
    <w:rsid w:val="008515D5"/>
    <w:rsid w:val="00851F6E"/>
    <w:rsid w:val="0085300C"/>
    <w:rsid w:val="00853536"/>
    <w:rsid w:val="008536C2"/>
    <w:rsid w:val="00853766"/>
    <w:rsid w:val="008548DC"/>
    <w:rsid w:val="00854AD8"/>
    <w:rsid w:val="00855C79"/>
    <w:rsid w:val="008577EC"/>
    <w:rsid w:val="00857C2E"/>
    <w:rsid w:val="00857F41"/>
    <w:rsid w:val="00861F34"/>
    <w:rsid w:val="0086456E"/>
    <w:rsid w:val="00864C67"/>
    <w:rsid w:val="00865870"/>
    <w:rsid w:val="00866B74"/>
    <w:rsid w:val="00867175"/>
    <w:rsid w:val="00867A4F"/>
    <w:rsid w:val="00867C05"/>
    <w:rsid w:val="00867EF1"/>
    <w:rsid w:val="0087011E"/>
    <w:rsid w:val="00870CF2"/>
    <w:rsid w:val="00871089"/>
    <w:rsid w:val="00871163"/>
    <w:rsid w:val="008711EA"/>
    <w:rsid w:val="008724CE"/>
    <w:rsid w:val="008727B3"/>
    <w:rsid w:val="00872C9B"/>
    <w:rsid w:val="00872DE1"/>
    <w:rsid w:val="00872E35"/>
    <w:rsid w:val="00874AE6"/>
    <w:rsid w:val="00876496"/>
    <w:rsid w:val="00876E4D"/>
    <w:rsid w:val="00877D67"/>
    <w:rsid w:val="00880454"/>
    <w:rsid w:val="00881CC2"/>
    <w:rsid w:val="008835E3"/>
    <w:rsid w:val="0088392F"/>
    <w:rsid w:val="00884085"/>
    <w:rsid w:val="00886265"/>
    <w:rsid w:val="0088639A"/>
    <w:rsid w:val="00886A8F"/>
    <w:rsid w:val="00886B1F"/>
    <w:rsid w:val="00890070"/>
    <w:rsid w:val="008905E3"/>
    <w:rsid w:val="00892674"/>
    <w:rsid w:val="00894066"/>
    <w:rsid w:val="00895CFC"/>
    <w:rsid w:val="00895FEA"/>
    <w:rsid w:val="008966F6"/>
    <w:rsid w:val="0089683F"/>
    <w:rsid w:val="008A07E3"/>
    <w:rsid w:val="008A4233"/>
    <w:rsid w:val="008A4E7E"/>
    <w:rsid w:val="008A5081"/>
    <w:rsid w:val="008A5F74"/>
    <w:rsid w:val="008A6463"/>
    <w:rsid w:val="008A6927"/>
    <w:rsid w:val="008A6F2D"/>
    <w:rsid w:val="008B3E2B"/>
    <w:rsid w:val="008B52DE"/>
    <w:rsid w:val="008B5BF2"/>
    <w:rsid w:val="008B5C51"/>
    <w:rsid w:val="008B78FA"/>
    <w:rsid w:val="008C001E"/>
    <w:rsid w:val="008C0022"/>
    <w:rsid w:val="008C1213"/>
    <w:rsid w:val="008C1CC1"/>
    <w:rsid w:val="008C214A"/>
    <w:rsid w:val="008C3FDA"/>
    <w:rsid w:val="008C4432"/>
    <w:rsid w:val="008C5AC8"/>
    <w:rsid w:val="008C71A0"/>
    <w:rsid w:val="008C7C1F"/>
    <w:rsid w:val="008D1872"/>
    <w:rsid w:val="008D1A6B"/>
    <w:rsid w:val="008D428E"/>
    <w:rsid w:val="008D5C1D"/>
    <w:rsid w:val="008D5DAE"/>
    <w:rsid w:val="008D60A6"/>
    <w:rsid w:val="008D7BE7"/>
    <w:rsid w:val="008E3BEC"/>
    <w:rsid w:val="008F049E"/>
    <w:rsid w:val="008F0A7C"/>
    <w:rsid w:val="008F150D"/>
    <w:rsid w:val="008F1BDF"/>
    <w:rsid w:val="008F2ED5"/>
    <w:rsid w:val="008F42CF"/>
    <w:rsid w:val="008F44CD"/>
    <w:rsid w:val="008F4D0E"/>
    <w:rsid w:val="008F4F46"/>
    <w:rsid w:val="008F606B"/>
    <w:rsid w:val="008F682C"/>
    <w:rsid w:val="008F6C23"/>
    <w:rsid w:val="008F7278"/>
    <w:rsid w:val="00901455"/>
    <w:rsid w:val="00901E23"/>
    <w:rsid w:val="00902D1B"/>
    <w:rsid w:val="00905D08"/>
    <w:rsid w:val="0090752C"/>
    <w:rsid w:val="00910852"/>
    <w:rsid w:val="009111D6"/>
    <w:rsid w:val="00911992"/>
    <w:rsid w:val="00911C7D"/>
    <w:rsid w:val="00912249"/>
    <w:rsid w:val="00912253"/>
    <w:rsid w:val="0091321B"/>
    <w:rsid w:val="0091326E"/>
    <w:rsid w:val="00914DB7"/>
    <w:rsid w:val="009152FC"/>
    <w:rsid w:val="00916A14"/>
    <w:rsid w:val="0092038B"/>
    <w:rsid w:val="0092199D"/>
    <w:rsid w:val="00921D53"/>
    <w:rsid w:val="0092235E"/>
    <w:rsid w:val="009225CA"/>
    <w:rsid w:val="00922AEB"/>
    <w:rsid w:val="00922CDD"/>
    <w:rsid w:val="00923684"/>
    <w:rsid w:val="00924BBA"/>
    <w:rsid w:val="00924F92"/>
    <w:rsid w:val="0092546B"/>
    <w:rsid w:val="009255CA"/>
    <w:rsid w:val="00925BFD"/>
    <w:rsid w:val="00927477"/>
    <w:rsid w:val="009319BF"/>
    <w:rsid w:val="009369DC"/>
    <w:rsid w:val="00936BC8"/>
    <w:rsid w:val="0093733B"/>
    <w:rsid w:val="00937968"/>
    <w:rsid w:val="009414CB"/>
    <w:rsid w:val="009421EC"/>
    <w:rsid w:val="009443F6"/>
    <w:rsid w:val="00946E54"/>
    <w:rsid w:val="00947C0A"/>
    <w:rsid w:val="009506D9"/>
    <w:rsid w:val="0095076F"/>
    <w:rsid w:val="0095497D"/>
    <w:rsid w:val="00954E93"/>
    <w:rsid w:val="0095589C"/>
    <w:rsid w:val="00960605"/>
    <w:rsid w:val="00960ABD"/>
    <w:rsid w:val="00960E0C"/>
    <w:rsid w:val="0096104D"/>
    <w:rsid w:val="009622D8"/>
    <w:rsid w:val="00962E40"/>
    <w:rsid w:val="0096358F"/>
    <w:rsid w:val="009638F6"/>
    <w:rsid w:val="00963E01"/>
    <w:rsid w:val="009649EF"/>
    <w:rsid w:val="00964DE6"/>
    <w:rsid w:val="0096515F"/>
    <w:rsid w:val="00965353"/>
    <w:rsid w:val="0096546E"/>
    <w:rsid w:val="009668B8"/>
    <w:rsid w:val="00966BD8"/>
    <w:rsid w:val="009708DD"/>
    <w:rsid w:val="00970F2E"/>
    <w:rsid w:val="00971505"/>
    <w:rsid w:val="00973934"/>
    <w:rsid w:val="00973ADE"/>
    <w:rsid w:val="0097460D"/>
    <w:rsid w:val="00977082"/>
    <w:rsid w:val="00977C5F"/>
    <w:rsid w:val="009806B2"/>
    <w:rsid w:val="00981D5C"/>
    <w:rsid w:val="0098215A"/>
    <w:rsid w:val="00982680"/>
    <w:rsid w:val="00983126"/>
    <w:rsid w:val="00984ADE"/>
    <w:rsid w:val="00984CF1"/>
    <w:rsid w:val="009857DA"/>
    <w:rsid w:val="00987BFE"/>
    <w:rsid w:val="00987CAA"/>
    <w:rsid w:val="00990C2B"/>
    <w:rsid w:val="00993224"/>
    <w:rsid w:val="00993962"/>
    <w:rsid w:val="009A2457"/>
    <w:rsid w:val="009A3875"/>
    <w:rsid w:val="009A3CA7"/>
    <w:rsid w:val="009A4245"/>
    <w:rsid w:val="009A4411"/>
    <w:rsid w:val="009A45C9"/>
    <w:rsid w:val="009A471D"/>
    <w:rsid w:val="009A5788"/>
    <w:rsid w:val="009A5A30"/>
    <w:rsid w:val="009A6492"/>
    <w:rsid w:val="009A7345"/>
    <w:rsid w:val="009A7413"/>
    <w:rsid w:val="009B0EF3"/>
    <w:rsid w:val="009B10F0"/>
    <w:rsid w:val="009B1806"/>
    <w:rsid w:val="009B220C"/>
    <w:rsid w:val="009B3127"/>
    <w:rsid w:val="009B502A"/>
    <w:rsid w:val="009B5660"/>
    <w:rsid w:val="009B60A5"/>
    <w:rsid w:val="009B638E"/>
    <w:rsid w:val="009B64B7"/>
    <w:rsid w:val="009C1831"/>
    <w:rsid w:val="009C26CA"/>
    <w:rsid w:val="009C3E3F"/>
    <w:rsid w:val="009C50B9"/>
    <w:rsid w:val="009C6A81"/>
    <w:rsid w:val="009C6D3D"/>
    <w:rsid w:val="009C7C43"/>
    <w:rsid w:val="009D077A"/>
    <w:rsid w:val="009D0EBB"/>
    <w:rsid w:val="009D1947"/>
    <w:rsid w:val="009D206A"/>
    <w:rsid w:val="009D25A3"/>
    <w:rsid w:val="009D2A3E"/>
    <w:rsid w:val="009D3261"/>
    <w:rsid w:val="009D4A49"/>
    <w:rsid w:val="009D4D14"/>
    <w:rsid w:val="009D5318"/>
    <w:rsid w:val="009D5452"/>
    <w:rsid w:val="009D69B3"/>
    <w:rsid w:val="009E084A"/>
    <w:rsid w:val="009E0B80"/>
    <w:rsid w:val="009E1368"/>
    <w:rsid w:val="009E2A34"/>
    <w:rsid w:val="009E38A5"/>
    <w:rsid w:val="009E4490"/>
    <w:rsid w:val="009E4606"/>
    <w:rsid w:val="009E58AA"/>
    <w:rsid w:val="009E66D3"/>
    <w:rsid w:val="009E7687"/>
    <w:rsid w:val="009F0EC8"/>
    <w:rsid w:val="009F1353"/>
    <w:rsid w:val="009F18A8"/>
    <w:rsid w:val="009F1B95"/>
    <w:rsid w:val="009F1F53"/>
    <w:rsid w:val="009F31A2"/>
    <w:rsid w:val="009F359B"/>
    <w:rsid w:val="009F3866"/>
    <w:rsid w:val="009F4323"/>
    <w:rsid w:val="009F48CD"/>
    <w:rsid w:val="009F4952"/>
    <w:rsid w:val="009F50DC"/>
    <w:rsid w:val="009F5B2B"/>
    <w:rsid w:val="00A020BA"/>
    <w:rsid w:val="00A0307F"/>
    <w:rsid w:val="00A03594"/>
    <w:rsid w:val="00A03FD1"/>
    <w:rsid w:val="00A04B19"/>
    <w:rsid w:val="00A04BA2"/>
    <w:rsid w:val="00A051C2"/>
    <w:rsid w:val="00A05A4F"/>
    <w:rsid w:val="00A07907"/>
    <w:rsid w:val="00A100B3"/>
    <w:rsid w:val="00A103BD"/>
    <w:rsid w:val="00A10591"/>
    <w:rsid w:val="00A12CDC"/>
    <w:rsid w:val="00A12CEA"/>
    <w:rsid w:val="00A14045"/>
    <w:rsid w:val="00A1450B"/>
    <w:rsid w:val="00A1525E"/>
    <w:rsid w:val="00A17511"/>
    <w:rsid w:val="00A20B34"/>
    <w:rsid w:val="00A20B37"/>
    <w:rsid w:val="00A20DF1"/>
    <w:rsid w:val="00A23AC7"/>
    <w:rsid w:val="00A23FDC"/>
    <w:rsid w:val="00A253A0"/>
    <w:rsid w:val="00A253FB"/>
    <w:rsid w:val="00A259F4"/>
    <w:rsid w:val="00A260E6"/>
    <w:rsid w:val="00A26E16"/>
    <w:rsid w:val="00A27E4E"/>
    <w:rsid w:val="00A305E5"/>
    <w:rsid w:val="00A30BCE"/>
    <w:rsid w:val="00A312A4"/>
    <w:rsid w:val="00A32870"/>
    <w:rsid w:val="00A32AAF"/>
    <w:rsid w:val="00A32C77"/>
    <w:rsid w:val="00A34403"/>
    <w:rsid w:val="00A35870"/>
    <w:rsid w:val="00A3695E"/>
    <w:rsid w:val="00A36F8F"/>
    <w:rsid w:val="00A37926"/>
    <w:rsid w:val="00A40530"/>
    <w:rsid w:val="00A41185"/>
    <w:rsid w:val="00A42815"/>
    <w:rsid w:val="00A42D28"/>
    <w:rsid w:val="00A433CE"/>
    <w:rsid w:val="00A4353B"/>
    <w:rsid w:val="00A46F19"/>
    <w:rsid w:val="00A47BA7"/>
    <w:rsid w:val="00A47D80"/>
    <w:rsid w:val="00A504BE"/>
    <w:rsid w:val="00A5220E"/>
    <w:rsid w:val="00A52544"/>
    <w:rsid w:val="00A539AF"/>
    <w:rsid w:val="00A547F3"/>
    <w:rsid w:val="00A54A25"/>
    <w:rsid w:val="00A54B0D"/>
    <w:rsid w:val="00A55361"/>
    <w:rsid w:val="00A55C6C"/>
    <w:rsid w:val="00A577D4"/>
    <w:rsid w:val="00A601CE"/>
    <w:rsid w:val="00A60A49"/>
    <w:rsid w:val="00A6153D"/>
    <w:rsid w:val="00A615EF"/>
    <w:rsid w:val="00A61D94"/>
    <w:rsid w:val="00A621B6"/>
    <w:rsid w:val="00A6330F"/>
    <w:rsid w:val="00A6352E"/>
    <w:rsid w:val="00A637D8"/>
    <w:rsid w:val="00A64415"/>
    <w:rsid w:val="00A65BFC"/>
    <w:rsid w:val="00A67E62"/>
    <w:rsid w:val="00A71508"/>
    <w:rsid w:val="00A72BAD"/>
    <w:rsid w:val="00A7380E"/>
    <w:rsid w:val="00A73851"/>
    <w:rsid w:val="00A74853"/>
    <w:rsid w:val="00A755ED"/>
    <w:rsid w:val="00A75B06"/>
    <w:rsid w:val="00A75E95"/>
    <w:rsid w:val="00A7604E"/>
    <w:rsid w:val="00A762F8"/>
    <w:rsid w:val="00A77B2D"/>
    <w:rsid w:val="00A77CF5"/>
    <w:rsid w:val="00A80003"/>
    <w:rsid w:val="00A816C8"/>
    <w:rsid w:val="00A827C1"/>
    <w:rsid w:val="00A82FB2"/>
    <w:rsid w:val="00A83553"/>
    <w:rsid w:val="00A840DA"/>
    <w:rsid w:val="00A84C99"/>
    <w:rsid w:val="00A850E1"/>
    <w:rsid w:val="00A8798E"/>
    <w:rsid w:val="00A90F41"/>
    <w:rsid w:val="00A91419"/>
    <w:rsid w:val="00A91A89"/>
    <w:rsid w:val="00A91B37"/>
    <w:rsid w:val="00A91C2B"/>
    <w:rsid w:val="00A92E07"/>
    <w:rsid w:val="00A9324E"/>
    <w:rsid w:val="00A9362D"/>
    <w:rsid w:val="00A945CF"/>
    <w:rsid w:val="00A95726"/>
    <w:rsid w:val="00A959F0"/>
    <w:rsid w:val="00A95EED"/>
    <w:rsid w:val="00AA035E"/>
    <w:rsid w:val="00AA2024"/>
    <w:rsid w:val="00AA23C6"/>
    <w:rsid w:val="00AA24CF"/>
    <w:rsid w:val="00AA2533"/>
    <w:rsid w:val="00AA321D"/>
    <w:rsid w:val="00AA3496"/>
    <w:rsid w:val="00AA46EB"/>
    <w:rsid w:val="00AA5411"/>
    <w:rsid w:val="00AB2901"/>
    <w:rsid w:val="00AB3808"/>
    <w:rsid w:val="00AB3ED5"/>
    <w:rsid w:val="00AB43B0"/>
    <w:rsid w:val="00AB5471"/>
    <w:rsid w:val="00AB5512"/>
    <w:rsid w:val="00AB697A"/>
    <w:rsid w:val="00AB6990"/>
    <w:rsid w:val="00AB6BD0"/>
    <w:rsid w:val="00AB7100"/>
    <w:rsid w:val="00AC1B7D"/>
    <w:rsid w:val="00AC31C3"/>
    <w:rsid w:val="00AC3260"/>
    <w:rsid w:val="00AC443D"/>
    <w:rsid w:val="00AC5A56"/>
    <w:rsid w:val="00AC6AA2"/>
    <w:rsid w:val="00AC710B"/>
    <w:rsid w:val="00AD02AA"/>
    <w:rsid w:val="00AD0368"/>
    <w:rsid w:val="00AD0CDF"/>
    <w:rsid w:val="00AD128F"/>
    <w:rsid w:val="00AD1802"/>
    <w:rsid w:val="00AD2223"/>
    <w:rsid w:val="00AD26D1"/>
    <w:rsid w:val="00AD4344"/>
    <w:rsid w:val="00AD4AD1"/>
    <w:rsid w:val="00AD5101"/>
    <w:rsid w:val="00AD543E"/>
    <w:rsid w:val="00AD6691"/>
    <w:rsid w:val="00AD707D"/>
    <w:rsid w:val="00AD70AA"/>
    <w:rsid w:val="00AD7F06"/>
    <w:rsid w:val="00AE1266"/>
    <w:rsid w:val="00AE12E0"/>
    <w:rsid w:val="00AE1632"/>
    <w:rsid w:val="00AE1A7D"/>
    <w:rsid w:val="00AE1BD0"/>
    <w:rsid w:val="00AE2FCE"/>
    <w:rsid w:val="00AE39D1"/>
    <w:rsid w:val="00AE4DE4"/>
    <w:rsid w:val="00AE557C"/>
    <w:rsid w:val="00AE6943"/>
    <w:rsid w:val="00AE78B7"/>
    <w:rsid w:val="00AE7F16"/>
    <w:rsid w:val="00AF1034"/>
    <w:rsid w:val="00AF188D"/>
    <w:rsid w:val="00AF2B0E"/>
    <w:rsid w:val="00AF2D2E"/>
    <w:rsid w:val="00AF4313"/>
    <w:rsid w:val="00AF4CB6"/>
    <w:rsid w:val="00AF5B99"/>
    <w:rsid w:val="00AF64A4"/>
    <w:rsid w:val="00AF64E0"/>
    <w:rsid w:val="00AF6F12"/>
    <w:rsid w:val="00AF7205"/>
    <w:rsid w:val="00B00BFD"/>
    <w:rsid w:val="00B0168F"/>
    <w:rsid w:val="00B018CE"/>
    <w:rsid w:val="00B01AD1"/>
    <w:rsid w:val="00B0221E"/>
    <w:rsid w:val="00B024DA"/>
    <w:rsid w:val="00B031A8"/>
    <w:rsid w:val="00B033DB"/>
    <w:rsid w:val="00B04FBD"/>
    <w:rsid w:val="00B050F0"/>
    <w:rsid w:val="00B05DCF"/>
    <w:rsid w:val="00B06C19"/>
    <w:rsid w:val="00B1015B"/>
    <w:rsid w:val="00B119EB"/>
    <w:rsid w:val="00B1229E"/>
    <w:rsid w:val="00B1338A"/>
    <w:rsid w:val="00B1400F"/>
    <w:rsid w:val="00B16CED"/>
    <w:rsid w:val="00B1727D"/>
    <w:rsid w:val="00B17F30"/>
    <w:rsid w:val="00B20C29"/>
    <w:rsid w:val="00B21BFF"/>
    <w:rsid w:val="00B22CB7"/>
    <w:rsid w:val="00B2538E"/>
    <w:rsid w:val="00B27005"/>
    <w:rsid w:val="00B2773E"/>
    <w:rsid w:val="00B31041"/>
    <w:rsid w:val="00B31AEC"/>
    <w:rsid w:val="00B35AA7"/>
    <w:rsid w:val="00B36E2D"/>
    <w:rsid w:val="00B376C2"/>
    <w:rsid w:val="00B41225"/>
    <w:rsid w:val="00B412D3"/>
    <w:rsid w:val="00B41539"/>
    <w:rsid w:val="00B439C5"/>
    <w:rsid w:val="00B45B99"/>
    <w:rsid w:val="00B45CAE"/>
    <w:rsid w:val="00B523F6"/>
    <w:rsid w:val="00B545DA"/>
    <w:rsid w:val="00B556A6"/>
    <w:rsid w:val="00B57276"/>
    <w:rsid w:val="00B57CD9"/>
    <w:rsid w:val="00B62177"/>
    <w:rsid w:val="00B62439"/>
    <w:rsid w:val="00B62A94"/>
    <w:rsid w:val="00B63644"/>
    <w:rsid w:val="00B64E7D"/>
    <w:rsid w:val="00B6527F"/>
    <w:rsid w:val="00B66526"/>
    <w:rsid w:val="00B66C28"/>
    <w:rsid w:val="00B66C81"/>
    <w:rsid w:val="00B677D1"/>
    <w:rsid w:val="00B67D6F"/>
    <w:rsid w:val="00B67FF6"/>
    <w:rsid w:val="00B70B0E"/>
    <w:rsid w:val="00B720D1"/>
    <w:rsid w:val="00B72366"/>
    <w:rsid w:val="00B731B2"/>
    <w:rsid w:val="00B737B9"/>
    <w:rsid w:val="00B73847"/>
    <w:rsid w:val="00B73A5E"/>
    <w:rsid w:val="00B7404E"/>
    <w:rsid w:val="00B75115"/>
    <w:rsid w:val="00B757F5"/>
    <w:rsid w:val="00B75B43"/>
    <w:rsid w:val="00B76023"/>
    <w:rsid w:val="00B76A50"/>
    <w:rsid w:val="00B76E43"/>
    <w:rsid w:val="00B80420"/>
    <w:rsid w:val="00B8044C"/>
    <w:rsid w:val="00B80B07"/>
    <w:rsid w:val="00B82E8C"/>
    <w:rsid w:val="00B8615E"/>
    <w:rsid w:val="00B8797F"/>
    <w:rsid w:val="00B87D0B"/>
    <w:rsid w:val="00B9018C"/>
    <w:rsid w:val="00B906CF"/>
    <w:rsid w:val="00B918E8"/>
    <w:rsid w:val="00B929E4"/>
    <w:rsid w:val="00B92C3E"/>
    <w:rsid w:val="00B942DC"/>
    <w:rsid w:val="00B9521A"/>
    <w:rsid w:val="00BA10CC"/>
    <w:rsid w:val="00BA10DD"/>
    <w:rsid w:val="00BA22F3"/>
    <w:rsid w:val="00BA2AAF"/>
    <w:rsid w:val="00BA426A"/>
    <w:rsid w:val="00BA4902"/>
    <w:rsid w:val="00BA5D78"/>
    <w:rsid w:val="00BA61B3"/>
    <w:rsid w:val="00BA65AC"/>
    <w:rsid w:val="00BA68D3"/>
    <w:rsid w:val="00BA7108"/>
    <w:rsid w:val="00BA7DBC"/>
    <w:rsid w:val="00BB0876"/>
    <w:rsid w:val="00BB20CE"/>
    <w:rsid w:val="00BB221C"/>
    <w:rsid w:val="00BB3ADD"/>
    <w:rsid w:val="00BB54DD"/>
    <w:rsid w:val="00BB5E2C"/>
    <w:rsid w:val="00BB627A"/>
    <w:rsid w:val="00BB6B28"/>
    <w:rsid w:val="00BB6D61"/>
    <w:rsid w:val="00BB6F1C"/>
    <w:rsid w:val="00BB7333"/>
    <w:rsid w:val="00BB789D"/>
    <w:rsid w:val="00BC0034"/>
    <w:rsid w:val="00BC109A"/>
    <w:rsid w:val="00BC188E"/>
    <w:rsid w:val="00BC18C8"/>
    <w:rsid w:val="00BC259A"/>
    <w:rsid w:val="00BC3FB2"/>
    <w:rsid w:val="00BC48FA"/>
    <w:rsid w:val="00BC68E9"/>
    <w:rsid w:val="00BC6973"/>
    <w:rsid w:val="00BC7694"/>
    <w:rsid w:val="00BD1674"/>
    <w:rsid w:val="00BD2278"/>
    <w:rsid w:val="00BD4FDF"/>
    <w:rsid w:val="00BD51CB"/>
    <w:rsid w:val="00BD551A"/>
    <w:rsid w:val="00BD5B15"/>
    <w:rsid w:val="00BD6402"/>
    <w:rsid w:val="00BD67D9"/>
    <w:rsid w:val="00BD6C91"/>
    <w:rsid w:val="00BE05FC"/>
    <w:rsid w:val="00BE0A3E"/>
    <w:rsid w:val="00BE11FB"/>
    <w:rsid w:val="00BE21C5"/>
    <w:rsid w:val="00BE3332"/>
    <w:rsid w:val="00BE62B4"/>
    <w:rsid w:val="00BF1BF4"/>
    <w:rsid w:val="00BF1FE7"/>
    <w:rsid w:val="00BF207B"/>
    <w:rsid w:val="00BF37C6"/>
    <w:rsid w:val="00BF4DC3"/>
    <w:rsid w:val="00BF6320"/>
    <w:rsid w:val="00BF6502"/>
    <w:rsid w:val="00BF6C00"/>
    <w:rsid w:val="00C006C3"/>
    <w:rsid w:val="00C013C2"/>
    <w:rsid w:val="00C016D9"/>
    <w:rsid w:val="00C02018"/>
    <w:rsid w:val="00C03875"/>
    <w:rsid w:val="00C03DB0"/>
    <w:rsid w:val="00C05194"/>
    <w:rsid w:val="00C05D43"/>
    <w:rsid w:val="00C06433"/>
    <w:rsid w:val="00C072FD"/>
    <w:rsid w:val="00C074CB"/>
    <w:rsid w:val="00C104B2"/>
    <w:rsid w:val="00C132E2"/>
    <w:rsid w:val="00C13783"/>
    <w:rsid w:val="00C144B7"/>
    <w:rsid w:val="00C16037"/>
    <w:rsid w:val="00C2043A"/>
    <w:rsid w:val="00C20E6C"/>
    <w:rsid w:val="00C21670"/>
    <w:rsid w:val="00C22577"/>
    <w:rsid w:val="00C2468C"/>
    <w:rsid w:val="00C26521"/>
    <w:rsid w:val="00C2667F"/>
    <w:rsid w:val="00C2674E"/>
    <w:rsid w:val="00C27A21"/>
    <w:rsid w:val="00C33828"/>
    <w:rsid w:val="00C33EE4"/>
    <w:rsid w:val="00C34C5B"/>
    <w:rsid w:val="00C372FE"/>
    <w:rsid w:val="00C37B89"/>
    <w:rsid w:val="00C37E90"/>
    <w:rsid w:val="00C40760"/>
    <w:rsid w:val="00C41928"/>
    <w:rsid w:val="00C41AB5"/>
    <w:rsid w:val="00C42582"/>
    <w:rsid w:val="00C4336E"/>
    <w:rsid w:val="00C43D14"/>
    <w:rsid w:val="00C44392"/>
    <w:rsid w:val="00C4471A"/>
    <w:rsid w:val="00C44E82"/>
    <w:rsid w:val="00C4543B"/>
    <w:rsid w:val="00C45A05"/>
    <w:rsid w:val="00C45D1F"/>
    <w:rsid w:val="00C4621B"/>
    <w:rsid w:val="00C5166B"/>
    <w:rsid w:val="00C51ADB"/>
    <w:rsid w:val="00C51D3A"/>
    <w:rsid w:val="00C51E5A"/>
    <w:rsid w:val="00C553C2"/>
    <w:rsid w:val="00C56302"/>
    <w:rsid w:val="00C6076F"/>
    <w:rsid w:val="00C60E88"/>
    <w:rsid w:val="00C61A80"/>
    <w:rsid w:val="00C62C19"/>
    <w:rsid w:val="00C62C79"/>
    <w:rsid w:val="00C6309F"/>
    <w:rsid w:val="00C633ED"/>
    <w:rsid w:val="00C6380B"/>
    <w:rsid w:val="00C63CD1"/>
    <w:rsid w:val="00C6453B"/>
    <w:rsid w:val="00C645FF"/>
    <w:rsid w:val="00C652B8"/>
    <w:rsid w:val="00C655C9"/>
    <w:rsid w:val="00C65BCD"/>
    <w:rsid w:val="00C7024D"/>
    <w:rsid w:val="00C703DA"/>
    <w:rsid w:val="00C70AA2"/>
    <w:rsid w:val="00C71E27"/>
    <w:rsid w:val="00C737B1"/>
    <w:rsid w:val="00C7427B"/>
    <w:rsid w:val="00C75349"/>
    <w:rsid w:val="00C75977"/>
    <w:rsid w:val="00C76312"/>
    <w:rsid w:val="00C76520"/>
    <w:rsid w:val="00C76CD2"/>
    <w:rsid w:val="00C76DC0"/>
    <w:rsid w:val="00C77020"/>
    <w:rsid w:val="00C80ECC"/>
    <w:rsid w:val="00C81C24"/>
    <w:rsid w:val="00C820E7"/>
    <w:rsid w:val="00C824F8"/>
    <w:rsid w:val="00C828D4"/>
    <w:rsid w:val="00C838AC"/>
    <w:rsid w:val="00C85101"/>
    <w:rsid w:val="00C85CBB"/>
    <w:rsid w:val="00C86122"/>
    <w:rsid w:val="00C879A0"/>
    <w:rsid w:val="00C90C52"/>
    <w:rsid w:val="00C93B97"/>
    <w:rsid w:val="00C93F4F"/>
    <w:rsid w:val="00C940DA"/>
    <w:rsid w:val="00C9612D"/>
    <w:rsid w:val="00C97BE1"/>
    <w:rsid w:val="00CA046E"/>
    <w:rsid w:val="00CA0652"/>
    <w:rsid w:val="00CA0C76"/>
    <w:rsid w:val="00CA3255"/>
    <w:rsid w:val="00CA5EFD"/>
    <w:rsid w:val="00CB0C9A"/>
    <w:rsid w:val="00CB1336"/>
    <w:rsid w:val="00CB1850"/>
    <w:rsid w:val="00CB21C3"/>
    <w:rsid w:val="00CB2401"/>
    <w:rsid w:val="00CB2D47"/>
    <w:rsid w:val="00CB3427"/>
    <w:rsid w:val="00CB377A"/>
    <w:rsid w:val="00CB4E58"/>
    <w:rsid w:val="00CB60B7"/>
    <w:rsid w:val="00CB7962"/>
    <w:rsid w:val="00CC042E"/>
    <w:rsid w:val="00CC0D9B"/>
    <w:rsid w:val="00CC1C1C"/>
    <w:rsid w:val="00CC2784"/>
    <w:rsid w:val="00CC51A5"/>
    <w:rsid w:val="00CC63BF"/>
    <w:rsid w:val="00CC7284"/>
    <w:rsid w:val="00CC7F25"/>
    <w:rsid w:val="00CD0249"/>
    <w:rsid w:val="00CD08E2"/>
    <w:rsid w:val="00CD0E33"/>
    <w:rsid w:val="00CD0ED0"/>
    <w:rsid w:val="00CD1973"/>
    <w:rsid w:val="00CD19B8"/>
    <w:rsid w:val="00CD1B81"/>
    <w:rsid w:val="00CD1FA9"/>
    <w:rsid w:val="00CD39A8"/>
    <w:rsid w:val="00CD4A07"/>
    <w:rsid w:val="00CD4B13"/>
    <w:rsid w:val="00CD7A19"/>
    <w:rsid w:val="00CE0691"/>
    <w:rsid w:val="00CE102F"/>
    <w:rsid w:val="00CE1D31"/>
    <w:rsid w:val="00CE2E0B"/>
    <w:rsid w:val="00CE415B"/>
    <w:rsid w:val="00CE45EC"/>
    <w:rsid w:val="00CE63DE"/>
    <w:rsid w:val="00CF0665"/>
    <w:rsid w:val="00CF10FA"/>
    <w:rsid w:val="00CF3895"/>
    <w:rsid w:val="00CF48FE"/>
    <w:rsid w:val="00CF4DCB"/>
    <w:rsid w:val="00CF4FC1"/>
    <w:rsid w:val="00D01A59"/>
    <w:rsid w:val="00D01FC3"/>
    <w:rsid w:val="00D02121"/>
    <w:rsid w:val="00D022DC"/>
    <w:rsid w:val="00D02687"/>
    <w:rsid w:val="00D02B2E"/>
    <w:rsid w:val="00D0584B"/>
    <w:rsid w:val="00D05EDF"/>
    <w:rsid w:val="00D0661D"/>
    <w:rsid w:val="00D07089"/>
    <w:rsid w:val="00D078F0"/>
    <w:rsid w:val="00D07C5A"/>
    <w:rsid w:val="00D10464"/>
    <w:rsid w:val="00D10DA0"/>
    <w:rsid w:val="00D10DE5"/>
    <w:rsid w:val="00D1234A"/>
    <w:rsid w:val="00D1249F"/>
    <w:rsid w:val="00D12DD6"/>
    <w:rsid w:val="00D12E9E"/>
    <w:rsid w:val="00D144E5"/>
    <w:rsid w:val="00D15E73"/>
    <w:rsid w:val="00D16B06"/>
    <w:rsid w:val="00D1755E"/>
    <w:rsid w:val="00D177F8"/>
    <w:rsid w:val="00D21906"/>
    <w:rsid w:val="00D2417B"/>
    <w:rsid w:val="00D24902"/>
    <w:rsid w:val="00D249C2"/>
    <w:rsid w:val="00D24B86"/>
    <w:rsid w:val="00D25177"/>
    <w:rsid w:val="00D3013D"/>
    <w:rsid w:val="00D31E89"/>
    <w:rsid w:val="00D3253C"/>
    <w:rsid w:val="00D332CA"/>
    <w:rsid w:val="00D3364C"/>
    <w:rsid w:val="00D339D6"/>
    <w:rsid w:val="00D34A22"/>
    <w:rsid w:val="00D351B8"/>
    <w:rsid w:val="00D358B9"/>
    <w:rsid w:val="00D35AC7"/>
    <w:rsid w:val="00D36C41"/>
    <w:rsid w:val="00D40102"/>
    <w:rsid w:val="00D4113D"/>
    <w:rsid w:val="00D42645"/>
    <w:rsid w:val="00D42880"/>
    <w:rsid w:val="00D42F17"/>
    <w:rsid w:val="00D4325D"/>
    <w:rsid w:val="00D43A2B"/>
    <w:rsid w:val="00D43C31"/>
    <w:rsid w:val="00D43FE5"/>
    <w:rsid w:val="00D45DED"/>
    <w:rsid w:val="00D46693"/>
    <w:rsid w:val="00D46C0C"/>
    <w:rsid w:val="00D47063"/>
    <w:rsid w:val="00D47C68"/>
    <w:rsid w:val="00D50121"/>
    <w:rsid w:val="00D508A3"/>
    <w:rsid w:val="00D53AF3"/>
    <w:rsid w:val="00D5497A"/>
    <w:rsid w:val="00D54B09"/>
    <w:rsid w:val="00D54DAD"/>
    <w:rsid w:val="00D54FB8"/>
    <w:rsid w:val="00D5550B"/>
    <w:rsid w:val="00D56CDE"/>
    <w:rsid w:val="00D56F31"/>
    <w:rsid w:val="00D577B4"/>
    <w:rsid w:val="00D57EE7"/>
    <w:rsid w:val="00D6067A"/>
    <w:rsid w:val="00D6151F"/>
    <w:rsid w:val="00D615B3"/>
    <w:rsid w:val="00D6192D"/>
    <w:rsid w:val="00D63A7A"/>
    <w:rsid w:val="00D64A2F"/>
    <w:rsid w:val="00D66A68"/>
    <w:rsid w:val="00D66F72"/>
    <w:rsid w:val="00D67DFA"/>
    <w:rsid w:val="00D702F4"/>
    <w:rsid w:val="00D70593"/>
    <w:rsid w:val="00D71586"/>
    <w:rsid w:val="00D715EF"/>
    <w:rsid w:val="00D71B0F"/>
    <w:rsid w:val="00D71EE6"/>
    <w:rsid w:val="00D74F54"/>
    <w:rsid w:val="00D75AAB"/>
    <w:rsid w:val="00D766FC"/>
    <w:rsid w:val="00D775C6"/>
    <w:rsid w:val="00D7786C"/>
    <w:rsid w:val="00D80BC1"/>
    <w:rsid w:val="00D8137E"/>
    <w:rsid w:val="00D83102"/>
    <w:rsid w:val="00D836C2"/>
    <w:rsid w:val="00D837FE"/>
    <w:rsid w:val="00D86FAC"/>
    <w:rsid w:val="00D8743F"/>
    <w:rsid w:val="00D90D5B"/>
    <w:rsid w:val="00D91760"/>
    <w:rsid w:val="00D92658"/>
    <w:rsid w:val="00D94B2D"/>
    <w:rsid w:val="00D94B98"/>
    <w:rsid w:val="00D962A3"/>
    <w:rsid w:val="00DA098E"/>
    <w:rsid w:val="00DA144D"/>
    <w:rsid w:val="00DA2042"/>
    <w:rsid w:val="00DA4031"/>
    <w:rsid w:val="00DA404D"/>
    <w:rsid w:val="00DA460F"/>
    <w:rsid w:val="00DA4933"/>
    <w:rsid w:val="00DA63CD"/>
    <w:rsid w:val="00DA6B24"/>
    <w:rsid w:val="00DB070B"/>
    <w:rsid w:val="00DB113C"/>
    <w:rsid w:val="00DB1C30"/>
    <w:rsid w:val="00DB2AD1"/>
    <w:rsid w:val="00DB2AEF"/>
    <w:rsid w:val="00DB3B37"/>
    <w:rsid w:val="00DB3D29"/>
    <w:rsid w:val="00DB5A36"/>
    <w:rsid w:val="00DB62B0"/>
    <w:rsid w:val="00DB6D2D"/>
    <w:rsid w:val="00DC17D5"/>
    <w:rsid w:val="00DC4258"/>
    <w:rsid w:val="00DC5018"/>
    <w:rsid w:val="00DC7DCD"/>
    <w:rsid w:val="00DD111F"/>
    <w:rsid w:val="00DD1296"/>
    <w:rsid w:val="00DD1A41"/>
    <w:rsid w:val="00DD21D8"/>
    <w:rsid w:val="00DD43A9"/>
    <w:rsid w:val="00DD4D83"/>
    <w:rsid w:val="00DD562B"/>
    <w:rsid w:val="00DE06FD"/>
    <w:rsid w:val="00DE1352"/>
    <w:rsid w:val="00DE1DAD"/>
    <w:rsid w:val="00DE347C"/>
    <w:rsid w:val="00DE4592"/>
    <w:rsid w:val="00DE55CC"/>
    <w:rsid w:val="00DE5658"/>
    <w:rsid w:val="00DE74F0"/>
    <w:rsid w:val="00DE765F"/>
    <w:rsid w:val="00DF0121"/>
    <w:rsid w:val="00DF2172"/>
    <w:rsid w:val="00DF2C0A"/>
    <w:rsid w:val="00DF32F0"/>
    <w:rsid w:val="00DF4D21"/>
    <w:rsid w:val="00DF4FDE"/>
    <w:rsid w:val="00DF7624"/>
    <w:rsid w:val="00E010C1"/>
    <w:rsid w:val="00E017F3"/>
    <w:rsid w:val="00E01983"/>
    <w:rsid w:val="00E01BC9"/>
    <w:rsid w:val="00E03789"/>
    <w:rsid w:val="00E042F0"/>
    <w:rsid w:val="00E0465D"/>
    <w:rsid w:val="00E0605A"/>
    <w:rsid w:val="00E0685D"/>
    <w:rsid w:val="00E07B0D"/>
    <w:rsid w:val="00E10202"/>
    <w:rsid w:val="00E1373B"/>
    <w:rsid w:val="00E13EAF"/>
    <w:rsid w:val="00E14076"/>
    <w:rsid w:val="00E1484A"/>
    <w:rsid w:val="00E16D33"/>
    <w:rsid w:val="00E17FF0"/>
    <w:rsid w:val="00E20110"/>
    <w:rsid w:val="00E2078A"/>
    <w:rsid w:val="00E21DD8"/>
    <w:rsid w:val="00E2228B"/>
    <w:rsid w:val="00E23871"/>
    <w:rsid w:val="00E24013"/>
    <w:rsid w:val="00E24CAF"/>
    <w:rsid w:val="00E25F37"/>
    <w:rsid w:val="00E2648B"/>
    <w:rsid w:val="00E26F73"/>
    <w:rsid w:val="00E27167"/>
    <w:rsid w:val="00E272F1"/>
    <w:rsid w:val="00E275D1"/>
    <w:rsid w:val="00E27927"/>
    <w:rsid w:val="00E318EF"/>
    <w:rsid w:val="00E31C23"/>
    <w:rsid w:val="00E31F30"/>
    <w:rsid w:val="00E31F5D"/>
    <w:rsid w:val="00E332E0"/>
    <w:rsid w:val="00E344DA"/>
    <w:rsid w:val="00E34779"/>
    <w:rsid w:val="00E347EB"/>
    <w:rsid w:val="00E36CC2"/>
    <w:rsid w:val="00E40726"/>
    <w:rsid w:val="00E40C0A"/>
    <w:rsid w:val="00E433E9"/>
    <w:rsid w:val="00E44AB3"/>
    <w:rsid w:val="00E454FF"/>
    <w:rsid w:val="00E46A13"/>
    <w:rsid w:val="00E506F3"/>
    <w:rsid w:val="00E50B84"/>
    <w:rsid w:val="00E51894"/>
    <w:rsid w:val="00E52C34"/>
    <w:rsid w:val="00E54242"/>
    <w:rsid w:val="00E54C31"/>
    <w:rsid w:val="00E55310"/>
    <w:rsid w:val="00E57167"/>
    <w:rsid w:val="00E571D2"/>
    <w:rsid w:val="00E57C09"/>
    <w:rsid w:val="00E60071"/>
    <w:rsid w:val="00E62077"/>
    <w:rsid w:val="00E63350"/>
    <w:rsid w:val="00E6347F"/>
    <w:rsid w:val="00E63789"/>
    <w:rsid w:val="00E63982"/>
    <w:rsid w:val="00E640C0"/>
    <w:rsid w:val="00E65059"/>
    <w:rsid w:val="00E65062"/>
    <w:rsid w:val="00E65346"/>
    <w:rsid w:val="00E660D1"/>
    <w:rsid w:val="00E66239"/>
    <w:rsid w:val="00E66D87"/>
    <w:rsid w:val="00E6706F"/>
    <w:rsid w:val="00E7226F"/>
    <w:rsid w:val="00E72C50"/>
    <w:rsid w:val="00E73899"/>
    <w:rsid w:val="00E73EB7"/>
    <w:rsid w:val="00E74103"/>
    <w:rsid w:val="00E7519C"/>
    <w:rsid w:val="00E75B6B"/>
    <w:rsid w:val="00E75CCE"/>
    <w:rsid w:val="00E7625A"/>
    <w:rsid w:val="00E76A6D"/>
    <w:rsid w:val="00E76D7B"/>
    <w:rsid w:val="00E77674"/>
    <w:rsid w:val="00E80FF7"/>
    <w:rsid w:val="00E811A7"/>
    <w:rsid w:val="00E81EAE"/>
    <w:rsid w:val="00E82830"/>
    <w:rsid w:val="00E8340D"/>
    <w:rsid w:val="00E83C8B"/>
    <w:rsid w:val="00E84880"/>
    <w:rsid w:val="00E85B67"/>
    <w:rsid w:val="00E86515"/>
    <w:rsid w:val="00E865E8"/>
    <w:rsid w:val="00E908A9"/>
    <w:rsid w:val="00E91A75"/>
    <w:rsid w:val="00E91E89"/>
    <w:rsid w:val="00E93292"/>
    <w:rsid w:val="00E945F3"/>
    <w:rsid w:val="00E94BF8"/>
    <w:rsid w:val="00E9524C"/>
    <w:rsid w:val="00E95541"/>
    <w:rsid w:val="00E955A1"/>
    <w:rsid w:val="00E965CC"/>
    <w:rsid w:val="00E96E6A"/>
    <w:rsid w:val="00EA0D6A"/>
    <w:rsid w:val="00EA1485"/>
    <w:rsid w:val="00EA1870"/>
    <w:rsid w:val="00EA304E"/>
    <w:rsid w:val="00EA37CA"/>
    <w:rsid w:val="00EA42D3"/>
    <w:rsid w:val="00EA44AC"/>
    <w:rsid w:val="00EA5AED"/>
    <w:rsid w:val="00EA5CF8"/>
    <w:rsid w:val="00EA6625"/>
    <w:rsid w:val="00EA702D"/>
    <w:rsid w:val="00EB0B5F"/>
    <w:rsid w:val="00EB14A6"/>
    <w:rsid w:val="00EB1B41"/>
    <w:rsid w:val="00EB1DAA"/>
    <w:rsid w:val="00EB26B2"/>
    <w:rsid w:val="00EB3896"/>
    <w:rsid w:val="00EB4739"/>
    <w:rsid w:val="00EB5B81"/>
    <w:rsid w:val="00EB5E3E"/>
    <w:rsid w:val="00EB64C3"/>
    <w:rsid w:val="00EB66E6"/>
    <w:rsid w:val="00EB76F6"/>
    <w:rsid w:val="00EB7A20"/>
    <w:rsid w:val="00EC16C6"/>
    <w:rsid w:val="00EC1FA2"/>
    <w:rsid w:val="00EC213C"/>
    <w:rsid w:val="00EC367F"/>
    <w:rsid w:val="00EC3C9E"/>
    <w:rsid w:val="00EC3EDE"/>
    <w:rsid w:val="00EC4C49"/>
    <w:rsid w:val="00EC4EEB"/>
    <w:rsid w:val="00EC4F40"/>
    <w:rsid w:val="00EC54FA"/>
    <w:rsid w:val="00EC567B"/>
    <w:rsid w:val="00EC56A4"/>
    <w:rsid w:val="00EC5860"/>
    <w:rsid w:val="00EC6E7F"/>
    <w:rsid w:val="00ED19DA"/>
    <w:rsid w:val="00ED3C42"/>
    <w:rsid w:val="00ED45D0"/>
    <w:rsid w:val="00ED4CF1"/>
    <w:rsid w:val="00ED5CFE"/>
    <w:rsid w:val="00ED61DA"/>
    <w:rsid w:val="00ED6438"/>
    <w:rsid w:val="00ED6825"/>
    <w:rsid w:val="00EE2632"/>
    <w:rsid w:val="00EE2AF2"/>
    <w:rsid w:val="00EE3401"/>
    <w:rsid w:val="00EE4C2A"/>
    <w:rsid w:val="00EF15DA"/>
    <w:rsid w:val="00EF170D"/>
    <w:rsid w:val="00EF255F"/>
    <w:rsid w:val="00EF2F84"/>
    <w:rsid w:val="00EF3CDE"/>
    <w:rsid w:val="00EF50F0"/>
    <w:rsid w:val="00EF526F"/>
    <w:rsid w:val="00EF5B7A"/>
    <w:rsid w:val="00EF685F"/>
    <w:rsid w:val="00F001FA"/>
    <w:rsid w:val="00F01735"/>
    <w:rsid w:val="00F019D6"/>
    <w:rsid w:val="00F02D74"/>
    <w:rsid w:val="00F03B60"/>
    <w:rsid w:val="00F04365"/>
    <w:rsid w:val="00F0468A"/>
    <w:rsid w:val="00F046F8"/>
    <w:rsid w:val="00F04CCB"/>
    <w:rsid w:val="00F0610F"/>
    <w:rsid w:val="00F06741"/>
    <w:rsid w:val="00F0734A"/>
    <w:rsid w:val="00F1045D"/>
    <w:rsid w:val="00F1084A"/>
    <w:rsid w:val="00F12019"/>
    <w:rsid w:val="00F12B60"/>
    <w:rsid w:val="00F13968"/>
    <w:rsid w:val="00F153B4"/>
    <w:rsid w:val="00F15CA6"/>
    <w:rsid w:val="00F16839"/>
    <w:rsid w:val="00F17D94"/>
    <w:rsid w:val="00F17E2C"/>
    <w:rsid w:val="00F17F7F"/>
    <w:rsid w:val="00F20B48"/>
    <w:rsid w:val="00F20BFE"/>
    <w:rsid w:val="00F20C0E"/>
    <w:rsid w:val="00F21EC4"/>
    <w:rsid w:val="00F2258C"/>
    <w:rsid w:val="00F22F17"/>
    <w:rsid w:val="00F24433"/>
    <w:rsid w:val="00F25255"/>
    <w:rsid w:val="00F26B86"/>
    <w:rsid w:val="00F27016"/>
    <w:rsid w:val="00F278D9"/>
    <w:rsid w:val="00F3062B"/>
    <w:rsid w:val="00F3130F"/>
    <w:rsid w:val="00F323B9"/>
    <w:rsid w:val="00F32CFF"/>
    <w:rsid w:val="00F3362C"/>
    <w:rsid w:val="00F356CB"/>
    <w:rsid w:val="00F35B66"/>
    <w:rsid w:val="00F36861"/>
    <w:rsid w:val="00F37E31"/>
    <w:rsid w:val="00F37E8F"/>
    <w:rsid w:val="00F414D4"/>
    <w:rsid w:val="00F417CF"/>
    <w:rsid w:val="00F423BA"/>
    <w:rsid w:val="00F42BE6"/>
    <w:rsid w:val="00F42F8C"/>
    <w:rsid w:val="00F442D3"/>
    <w:rsid w:val="00F473AA"/>
    <w:rsid w:val="00F474FC"/>
    <w:rsid w:val="00F47BAB"/>
    <w:rsid w:val="00F51D62"/>
    <w:rsid w:val="00F52DB1"/>
    <w:rsid w:val="00F54CC9"/>
    <w:rsid w:val="00F557D7"/>
    <w:rsid w:val="00F557E7"/>
    <w:rsid w:val="00F5696C"/>
    <w:rsid w:val="00F56B58"/>
    <w:rsid w:val="00F56FDC"/>
    <w:rsid w:val="00F5751E"/>
    <w:rsid w:val="00F601D2"/>
    <w:rsid w:val="00F616DC"/>
    <w:rsid w:val="00F627D2"/>
    <w:rsid w:val="00F64697"/>
    <w:rsid w:val="00F64F09"/>
    <w:rsid w:val="00F66178"/>
    <w:rsid w:val="00F671EC"/>
    <w:rsid w:val="00F67B2B"/>
    <w:rsid w:val="00F704C9"/>
    <w:rsid w:val="00F70738"/>
    <w:rsid w:val="00F70FCC"/>
    <w:rsid w:val="00F7111C"/>
    <w:rsid w:val="00F71474"/>
    <w:rsid w:val="00F719F3"/>
    <w:rsid w:val="00F72A2A"/>
    <w:rsid w:val="00F73E85"/>
    <w:rsid w:val="00F74A89"/>
    <w:rsid w:val="00F758FE"/>
    <w:rsid w:val="00F759F2"/>
    <w:rsid w:val="00F77C28"/>
    <w:rsid w:val="00F8002B"/>
    <w:rsid w:val="00F80C6E"/>
    <w:rsid w:val="00F81D2E"/>
    <w:rsid w:val="00F82EB7"/>
    <w:rsid w:val="00F83B46"/>
    <w:rsid w:val="00F83DE3"/>
    <w:rsid w:val="00F84089"/>
    <w:rsid w:val="00F840A9"/>
    <w:rsid w:val="00F84352"/>
    <w:rsid w:val="00F850DF"/>
    <w:rsid w:val="00F851CB"/>
    <w:rsid w:val="00F85615"/>
    <w:rsid w:val="00F86F21"/>
    <w:rsid w:val="00F8741A"/>
    <w:rsid w:val="00F87C64"/>
    <w:rsid w:val="00F91CD7"/>
    <w:rsid w:val="00F93A34"/>
    <w:rsid w:val="00F93C6C"/>
    <w:rsid w:val="00F9459A"/>
    <w:rsid w:val="00F94852"/>
    <w:rsid w:val="00F96545"/>
    <w:rsid w:val="00F96566"/>
    <w:rsid w:val="00FA07BE"/>
    <w:rsid w:val="00FA2260"/>
    <w:rsid w:val="00FA37A0"/>
    <w:rsid w:val="00FA42BF"/>
    <w:rsid w:val="00FA4B10"/>
    <w:rsid w:val="00FA586A"/>
    <w:rsid w:val="00FA6568"/>
    <w:rsid w:val="00FA65D4"/>
    <w:rsid w:val="00FA78C5"/>
    <w:rsid w:val="00FB0A3D"/>
    <w:rsid w:val="00FB1B06"/>
    <w:rsid w:val="00FB1F29"/>
    <w:rsid w:val="00FB2DBD"/>
    <w:rsid w:val="00FB443B"/>
    <w:rsid w:val="00FB6DD7"/>
    <w:rsid w:val="00FC0D72"/>
    <w:rsid w:val="00FC0E33"/>
    <w:rsid w:val="00FC0F9A"/>
    <w:rsid w:val="00FC2801"/>
    <w:rsid w:val="00FC492A"/>
    <w:rsid w:val="00FC499C"/>
    <w:rsid w:val="00FC61AD"/>
    <w:rsid w:val="00FC66A2"/>
    <w:rsid w:val="00FC6D11"/>
    <w:rsid w:val="00FC6E8E"/>
    <w:rsid w:val="00FC7923"/>
    <w:rsid w:val="00FD1367"/>
    <w:rsid w:val="00FD2923"/>
    <w:rsid w:val="00FD2D67"/>
    <w:rsid w:val="00FD2DA8"/>
    <w:rsid w:val="00FD33CA"/>
    <w:rsid w:val="00FD487A"/>
    <w:rsid w:val="00FD4E8F"/>
    <w:rsid w:val="00FD51C8"/>
    <w:rsid w:val="00FD5C27"/>
    <w:rsid w:val="00FD6BDC"/>
    <w:rsid w:val="00FD7E58"/>
    <w:rsid w:val="00FE0B8B"/>
    <w:rsid w:val="00FE1905"/>
    <w:rsid w:val="00FE1EB6"/>
    <w:rsid w:val="00FE4C5F"/>
    <w:rsid w:val="00FE5F10"/>
    <w:rsid w:val="00FE6E95"/>
    <w:rsid w:val="00FF136B"/>
    <w:rsid w:val="00FF1B75"/>
    <w:rsid w:val="00FF1EE1"/>
    <w:rsid w:val="00FF23DE"/>
    <w:rsid w:val="00FF2741"/>
    <w:rsid w:val="00FF3601"/>
    <w:rsid w:val="00FF3A14"/>
    <w:rsid w:val="00FF4A9D"/>
    <w:rsid w:val="00FF6CDB"/>
    <w:rsid w:val="00FF756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0EFE6"/>
  <w15:docId w15:val="{8F50A4B1-2F04-411E-BC34-29C8A37D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uiPriority w:val="99"/>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99"/>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6"/>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59"/>
    <w:rsid w:val="0011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paragraph" w:styleId="Textpoznpodarou">
    <w:name w:val="footnote text"/>
    <w:basedOn w:val="Normln"/>
    <w:link w:val="TextpoznpodarouChar"/>
    <w:uiPriority w:val="99"/>
    <w:semiHidden/>
    <w:unhideWhenUsed/>
    <w:rsid w:val="00E01BC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1BC9"/>
    <w:rPr>
      <w:lang w:eastAsia="en-US"/>
    </w:rPr>
  </w:style>
  <w:style w:type="character" w:styleId="Znakapoznpodarou">
    <w:name w:val="footnote reference"/>
    <w:basedOn w:val="Standardnpsmoodstavce"/>
    <w:uiPriority w:val="99"/>
    <w:semiHidden/>
    <w:unhideWhenUsed/>
    <w:rsid w:val="00E01BC9"/>
    <w:rPr>
      <w:vertAlign w:val="superscript"/>
    </w:rPr>
  </w:style>
  <w:style w:type="character" w:styleId="Sledovanodkaz">
    <w:name w:val="FollowedHyperlink"/>
    <w:basedOn w:val="Standardnpsmoodstavce"/>
    <w:uiPriority w:val="99"/>
    <w:semiHidden/>
    <w:unhideWhenUsed/>
    <w:rsid w:val="00D57E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www.csicr.cz/cz/O-nas/Verejne-zakazky/Narodni-system-inspekcniho-hodnoceni-vzdelavaci-so"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ortal.niqes.cz"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www.csicr.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portal.niqes.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mailto:jan.kuchar@itelligence.cz" TargetMode="Externa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itelligence.cz" TargetMode="Externa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www.niqes.cz"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portal.niqes.c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50400-E773-43BE-A16D-73032B756E96}">
  <ds:schemaRefs>
    <ds:schemaRef ds:uri="http://schemas.openxmlformats.org/officeDocument/2006/bibliography"/>
  </ds:schemaRefs>
</ds:datastoreItem>
</file>

<file path=customXml/itemProps10.xml><?xml version="1.0" encoding="utf-8"?>
<ds:datastoreItem xmlns:ds="http://schemas.openxmlformats.org/officeDocument/2006/customXml" ds:itemID="{72BA4291-9E11-414B-AD59-E8A663A6C413}">
  <ds:schemaRefs>
    <ds:schemaRef ds:uri="http://schemas.openxmlformats.org/officeDocument/2006/bibliography"/>
  </ds:schemaRefs>
</ds:datastoreItem>
</file>

<file path=customXml/itemProps2.xml><?xml version="1.0" encoding="utf-8"?>
<ds:datastoreItem xmlns:ds="http://schemas.openxmlformats.org/officeDocument/2006/customXml" ds:itemID="{30EE920F-30B9-4830-8C8A-7445427CFE76}">
  <ds:schemaRefs>
    <ds:schemaRef ds:uri="http://schemas.openxmlformats.org/officeDocument/2006/bibliography"/>
  </ds:schemaRefs>
</ds:datastoreItem>
</file>

<file path=customXml/itemProps3.xml><?xml version="1.0" encoding="utf-8"?>
<ds:datastoreItem xmlns:ds="http://schemas.openxmlformats.org/officeDocument/2006/customXml" ds:itemID="{0AFC3C35-CEC0-4039-BABB-338CBF7509F1}">
  <ds:schemaRefs>
    <ds:schemaRef ds:uri="http://schemas.openxmlformats.org/officeDocument/2006/bibliography"/>
  </ds:schemaRefs>
</ds:datastoreItem>
</file>

<file path=customXml/itemProps4.xml><?xml version="1.0" encoding="utf-8"?>
<ds:datastoreItem xmlns:ds="http://schemas.openxmlformats.org/officeDocument/2006/customXml" ds:itemID="{ED7E64BF-D0FD-4374-9F98-55447696C0AC}">
  <ds:schemaRefs>
    <ds:schemaRef ds:uri="http://schemas.openxmlformats.org/officeDocument/2006/bibliography"/>
  </ds:schemaRefs>
</ds:datastoreItem>
</file>

<file path=customXml/itemProps5.xml><?xml version="1.0" encoding="utf-8"?>
<ds:datastoreItem xmlns:ds="http://schemas.openxmlformats.org/officeDocument/2006/customXml" ds:itemID="{D1E87C57-9F0A-4213-9DB6-6BD0F72A575E}">
  <ds:schemaRefs>
    <ds:schemaRef ds:uri="http://schemas.openxmlformats.org/officeDocument/2006/bibliography"/>
  </ds:schemaRefs>
</ds:datastoreItem>
</file>

<file path=customXml/itemProps6.xml><?xml version="1.0" encoding="utf-8"?>
<ds:datastoreItem xmlns:ds="http://schemas.openxmlformats.org/officeDocument/2006/customXml" ds:itemID="{23E70323-10DC-4AEE-8CCC-F79333E50BA3}">
  <ds:schemaRefs>
    <ds:schemaRef ds:uri="http://schemas.openxmlformats.org/officeDocument/2006/bibliography"/>
  </ds:schemaRefs>
</ds:datastoreItem>
</file>

<file path=customXml/itemProps7.xml><?xml version="1.0" encoding="utf-8"?>
<ds:datastoreItem xmlns:ds="http://schemas.openxmlformats.org/officeDocument/2006/customXml" ds:itemID="{06A13470-1D48-4A6B-B4D4-B3AA27C14360}">
  <ds:schemaRefs>
    <ds:schemaRef ds:uri="http://schemas.openxmlformats.org/officeDocument/2006/bibliography"/>
  </ds:schemaRefs>
</ds:datastoreItem>
</file>

<file path=customXml/itemProps8.xml><?xml version="1.0" encoding="utf-8"?>
<ds:datastoreItem xmlns:ds="http://schemas.openxmlformats.org/officeDocument/2006/customXml" ds:itemID="{39FDFCA7-0CFA-4013-BDF8-03376A9D1BFB}">
  <ds:schemaRefs>
    <ds:schemaRef ds:uri="http://schemas.openxmlformats.org/officeDocument/2006/bibliography"/>
  </ds:schemaRefs>
</ds:datastoreItem>
</file>

<file path=customXml/itemProps9.xml><?xml version="1.0" encoding="utf-8"?>
<ds:datastoreItem xmlns:ds="http://schemas.openxmlformats.org/officeDocument/2006/customXml" ds:itemID="{158B13E0-2BD3-40E4-9FFD-6D6DAEBB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11439</Words>
  <Characters>67494</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78776</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Picková Marie</cp:lastModifiedBy>
  <cp:revision>4</cp:revision>
  <cp:lastPrinted>2014-05-07T16:43:00Z</cp:lastPrinted>
  <dcterms:created xsi:type="dcterms:W3CDTF">2014-05-08T13:40:00Z</dcterms:created>
  <dcterms:modified xsi:type="dcterms:W3CDTF">2014-05-12T15:28:00Z</dcterms:modified>
</cp:coreProperties>
</file>