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7DAD" w14:textId="77777777" w:rsidR="00571FC9" w:rsidRDefault="00571FC9" w:rsidP="003B3256">
      <w:pPr>
        <w:spacing w:before="360"/>
      </w:pPr>
      <w:bookmarkStart w:id="0" w:name="_GoBack"/>
      <w:bookmarkEnd w:id="0"/>
    </w:p>
    <w:p w14:paraId="24EC050E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BDF9E5" wp14:editId="04287F71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AE33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1C499247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4D7D66AA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ED85C6D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2D5EA52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 w:rsidR="006A5A8F">
        <w:rPr>
          <w:sz w:val="22"/>
          <w:szCs w:val="22"/>
        </w:rPr>
        <w:t xml:space="preserve">MBA, </w:t>
      </w:r>
      <w:r>
        <w:rPr>
          <w:sz w:val="22"/>
          <w:szCs w:val="22"/>
        </w:rPr>
        <w:t>ústřední školní inspektor</w:t>
      </w:r>
    </w:p>
    <w:p w14:paraId="22F3988D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76300D98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2C867F26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C20F2C" w:rsidRPr="00C20F2C">
        <w:rPr>
          <w:sz w:val="22"/>
          <w:szCs w:val="22"/>
        </w:rPr>
        <w:t>Ing. Josef Tulach</w:t>
      </w:r>
      <w:r w:rsidR="006204EA">
        <w:rPr>
          <w:sz w:val="22"/>
          <w:szCs w:val="22"/>
        </w:rPr>
        <w:t>, oprávněný k podpisu předávacího protokolu</w:t>
      </w:r>
    </w:p>
    <w:p w14:paraId="3EC8A341" w14:textId="77777777" w:rsidR="00AD241C" w:rsidRDefault="00C20F2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+420 251 023 131</w:t>
      </w:r>
      <w:r w:rsidR="00AD241C">
        <w:rPr>
          <w:sz w:val="22"/>
          <w:szCs w:val="22"/>
        </w:rPr>
        <w:t>, +</w:t>
      </w:r>
      <w:r>
        <w:rPr>
          <w:sz w:val="22"/>
          <w:szCs w:val="22"/>
        </w:rPr>
        <w:t>420 702 284 285</w:t>
      </w:r>
    </w:p>
    <w:p w14:paraId="322BD546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C20F2C">
        <w:rPr>
          <w:sz w:val="22"/>
          <w:szCs w:val="22"/>
        </w:rPr>
        <w:t>josef.tulach</w:t>
      </w:r>
      <w:r w:rsidR="00AE68F8">
        <w:rPr>
          <w:sz w:val="22"/>
          <w:szCs w:val="22"/>
        </w:rPr>
        <w:t>@csicr.cz</w:t>
      </w:r>
    </w:p>
    <w:p w14:paraId="56A19E0B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1138EE01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500F6651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79D515F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7EB90EE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1C7CBFB5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78D340D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5B6C74BD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6AC76CAC" w14:textId="77777777" w:rsidR="00AD241C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7FA0DF8B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</w:p>
    <w:p w14:paraId="59ACC869" w14:textId="77777777" w:rsidR="00571FC9" w:rsidRPr="00CC13D6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 w:rsidR="00571FC9" w:rsidRPr="00CC13D6">
        <w:rPr>
          <w:sz w:val="22"/>
          <w:szCs w:val="22"/>
        </w:rPr>
        <w:tab/>
      </w:r>
    </w:p>
    <w:p w14:paraId="54915A28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673C8D97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1910CAA0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343A1DC3" w14:textId="77777777" w:rsidR="00571FC9" w:rsidRPr="00A723C1" w:rsidRDefault="00571FC9" w:rsidP="00A723C1">
      <w:pPr>
        <w:spacing w:before="60" w:after="60"/>
        <w:rPr>
          <w:color w:val="000000"/>
        </w:rPr>
      </w:pPr>
      <w:r w:rsidRPr="00CC13D6">
        <w:t xml:space="preserve">Tato smlouva byla uzavřena s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F11884">
        <w:t>„</w:t>
      </w:r>
      <w:r w:rsidR="00B1387C" w:rsidRPr="009655F9">
        <w:rPr>
          <w:b/>
        </w:rPr>
        <w:t>Oprav</w:t>
      </w:r>
      <w:r w:rsidR="00F11884" w:rsidRPr="009655F9">
        <w:rPr>
          <w:b/>
        </w:rPr>
        <w:t xml:space="preserve">a konferenční místnosti </w:t>
      </w:r>
      <w:r w:rsidR="006E369B">
        <w:rPr>
          <w:b/>
        </w:rPr>
        <w:t xml:space="preserve">- </w:t>
      </w:r>
      <w:r w:rsidR="00F11884" w:rsidRPr="009655F9">
        <w:rPr>
          <w:b/>
        </w:rPr>
        <w:t>Arabská</w:t>
      </w:r>
      <w:r w:rsidR="00F11884">
        <w:t>“</w:t>
      </w:r>
      <w:r w:rsidR="00B1387C" w:rsidRPr="00B1387C">
        <w:t xml:space="preserve"> </w:t>
      </w:r>
      <w:r w:rsidR="00395D54">
        <w:rPr>
          <w:color w:val="000000"/>
        </w:rPr>
        <w:t xml:space="preserve"> (dále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395D54">
        <w:t>výzvou</w:t>
      </w:r>
      <w:r w:rsidR="00395D54" w:rsidRPr="007C7ED6">
        <w:t xml:space="preserve"> se</w:t>
      </w:r>
      <w:r w:rsidR="00BA1B71">
        <w:t> </w:t>
      </w:r>
      <w:r w:rsidR="00395D54" w:rsidRPr="007C7ED6">
        <w:t xml:space="preserve">použije </w:t>
      </w:r>
      <w:r w:rsidR="00395D54">
        <w:t>výzva</w:t>
      </w:r>
      <w:r w:rsidRPr="00CC13D6">
        <w:t>.</w:t>
      </w:r>
    </w:p>
    <w:p w14:paraId="3494A02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4D1AC20" w14:textId="77777777" w:rsidR="00571FC9" w:rsidRPr="005E2C55" w:rsidRDefault="00D1414D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 xml:space="preserve">Předmětem plnění je </w:t>
      </w:r>
      <w:r w:rsidR="003275EA">
        <w:rPr>
          <w:color w:val="000000"/>
        </w:rPr>
        <w:t xml:space="preserve">oprava podlahy, </w:t>
      </w:r>
      <w:r w:rsidR="00BB590C">
        <w:rPr>
          <w:color w:val="000000"/>
        </w:rPr>
        <w:t>oprava podlahových krytin, stropů, osvětlení, elektroinstalace, datové a slaboproudé kabeláže, odvětrání, dále pak výmalba, a další související práce v konferenční místnosti v budově pavilonu D</w:t>
      </w:r>
      <w:r w:rsidR="00BB590C" w:rsidRPr="00EC3AE6">
        <w:rPr>
          <w:color w:val="000000"/>
        </w:rPr>
        <w:t xml:space="preserve"> </w:t>
      </w:r>
      <w:r w:rsidR="00BB590C">
        <w:rPr>
          <w:color w:val="000000"/>
        </w:rPr>
        <w:t xml:space="preserve">budovy </w:t>
      </w:r>
      <w:r w:rsidR="00BB590C" w:rsidRPr="00EC3AE6">
        <w:rPr>
          <w:color w:val="000000"/>
        </w:rPr>
        <w:t xml:space="preserve">České školní inspekce, </w:t>
      </w:r>
      <w:r w:rsidR="00BB590C">
        <w:rPr>
          <w:color w:val="000000"/>
        </w:rPr>
        <w:t>Arabská 683</w:t>
      </w:r>
      <w:r w:rsidR="00BB590C" w:rsidRPr="00EC3AE6">
        <w:rPr>
          <w:color w:val="000000"/>
        </w:rPr>
        <w:t xml:space="preserve">, </w:t>
      </w:r>
      <w:r w:rsidR="00BB590C">
        <w:rPr>
          <w:color w:val="000000"/>
        </w:rPr>
        <w:t xml:space="preserve">160 66 </w:t>
      </w:r>
      <w:r w:rsidR="00BB590C" w:rsidRPr="00EC3AE6">
        <w:rPr>
          <w:color w:val="000000"/>
        </w:rPr>
        <w:t>Praha</w:t>
      </w:r>
      <w:r w:rsidR="00BB590C">
        <w:rPr>
          <w:color w:val="000000"/>
        </w:rPr>
        <w:t xml:space="preserve"> 6, Vokovice</w:t>
      </w:r>
      <w:r w:rsidR="00BB590C" w:rsidRPr="00EC3AE6">
        <w:rPr>
          <w:color w:val="000000"/>
        </w:rPr>
        <w:t>.</w:t>
      </w:r>
      <w:r w:rsidRPr="005E2C55">
        <w:rPr>
          <w:color w:val="000000"/>
        </w:rPr>
        <w:t xml:space="preserve"> Bližší specifikace předmětu plnění je uvedena v příloze č. 1 (dokumentace pro </w:t>
      </w:r>
      <w:r w:rsidR="00DB6DFB" w:rsidRPr="005E2C55">
        <w:rPr>
          <w:color w:val="000000"/>
        </w:rPr>
        <w:t>zadání stavby</w:t>
      </w:r>
      <w:r w:rsidRPr="005E2C55">
        <w:rPr>
          <w:color w:val="000000"/>
        </w:rPr>
        <w:t>) a č. 2 (soupis stavebních prací s výkazem výměr) této smlouvy</w:t>
      </w:r>
      <w:r w:rsidR="00571FC9" w:rsidRPr="005E2C55">
        <w:t>.</w:t>
      </w:r>
    </w:p>
    <w:p w14:paraId="3AC50FEE" w14:textId="77777777" w:rsidR="006204EA" w:rsidRPr="005E2C55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>Zhotovitel se zavazuje v souladu s touto smlouvou řádně provést dílo specifikované v této smlouvě a jejích přílohách č. 1 a 2. </w:t>
      </w:r>
    </w:p>
    <w:p w14:paraId="3501022A" w14:textId="77777777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</w:t>
      </w:r>
      <w:r w:rsidR="001217C9">
        <w:t xml:space="preserve"> řádnému</w:t>
      </w:r>
      <w:r>
        <w:t xml:space="preserve"> splnění díla.</w:t>
      </w:r>
    </w:p>
    <w:p w14:paraId="02BCE3E5" w14:textId="77777777" w:rsidR="00F20BF9" w:rsidRDefault="00F20BF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Zhotovitel prohlašuje, že si je vědom, že plnění bude probíhat za </w:t>
      </w:r>
      <w:r w:rsidR="007C033C">
        <w:t xml:space="preserve">současného </w:t>
      </w:r>
      <w:r>
        <w:t>provozu budovy, čemuž přizpůsobí harmonogram provádění jednotlivých činností, které by tento provoz mohly omezovat tak, aby tento provoz omezen nebyl nebo byl omezen pouze minimálně</w:t>
      </w:r>
      <w:r w:rsidR="00675281">
        <w:t xml:space="preserve">, přičemž konkrétní podmínky, potřeby, omezení a rizika </w:t>
      </w:r>
      <w:r w:rsidR="00656921">
        <w:t xml:space="preserve">se zavazuje </w:t>
      </w:r>
      <w:r w:rsidR="00675281">
        <w:t>průběžně projednávat s</w:t>
      </w:r>
      <w:r w:rsidR="00656921">
        <w:t>e zástupcem</w:t>
      </w:r>
      <w:r w:rsidR="00675281">
        <w:t xml:space="preserve"> objednatele, a to vždy v dostatečné předstihu. </w:t>
      </w:r>
    </w:p>
    <w:p w14:paraId="237F8B7B" w14:textId="77777777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dle této smlouvy </w:t>
      </w:r>
      <w:r>
        <w:t>je:</w:t>
      </w:r>
    </w:p>
    <w:p w14:paraId="6F16A581" w14:textId="77777777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důvodem </w:t>
      </w:r>
      <w:r>
        <w:t> </w:t>
      </w:r>
      <w:r w:rsidR="00D1414D">
        <w:t xml:space="preserve">k </w:t>
      </w:r>
      <w:r>
        <w:t>nepřevzetí díla.</w:t>
      </w:r>
    </w:p>
    <w:p w14:paraId="52D84311" w14:textId="77777777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</w:t>
      </w:r>
      <w:r w:rsidR="002828C7">
        <w:t xml:space="preserve">ch, atesty použitých zařízení, </w:t>
      </w:r>
      <w:r>
        <w:t>výrobků a</w:t>
      </w:r>
      <w:r w:rsidR="002828C7">
        <w:t>pod</w:t>
      </w:r>
      <w:r w:rsidR="00DB6DFB">
        <w:t>., pokud je relevantní s ohledem na skutečné provedení</w:t>
      </w:r>
      <w:r w:rsidR="002828C7">
        <w:t>. Zhotovitel předá objednateli dokumentaci</w:t>
      </w:r>
      <w:r>
        <w:t xml:space="preserve"> skutečného provedení ve dvou vyh</w:t>
      </w:r>
      <w:r w:rsidR="002828C7">
        <w:t xml:space="preserve">otoveních v listinné podobě a jednou </w:t>
      </w:r>
      <w:r>
        <w:t>v elektronické podobě. Nepředložení dokumentace</w:t>
      </w:r>
      <w:r w:rsidR="002828C7">
        <w:t xml:space="preserve"> skutečného provedení</w:t>
      </w:r>
      <w:r>
        <w:t xml:space="preserve"> je důvodem k nepřevzetí díla.</w:t>
      </w:r>
    </w:p>
    <w:p w14:paraId="4D91D118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 xml:space="preserve">Zjistí-li zhotovitel při plnění smlouvy důvody pro úpravu předmětu plnění, </w:t>
      </w:r>
      <w:r w:rsidR="007C033C">
        <w:t xml:space="preserve">přičemž tyto důvody nemohl předvídat, </w:t>
      </w:r>
      <w:r w:rsidRPr="006040A5">
        <w:t>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E0F7177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180C3B6" w14:textId="77777777" w:rsidR="00571FC9" w:rsidRPr="005E2C55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5E2C55">
        <w:t>Místem plnění je</w:t>
      </w:r>
      <w:r w:rsidR="006F0780">
        <w:t xml:space="preserve"> </w:t>
      </w:r>
      <w:r w:rsidR="00D749AD">
        <w:rPr>
          <w:color w:val="000000"/>
        </w:rPr>
        <w:t>budova</w:t>
      </w:r>
      <w:r w:rsidR="00D749AD" w:rsidRPr="00EC3AE6">
        <w:rPr>
          <w:color w:val="000000"/>
        </w:rPr>
        <w:t xml:space="preserve"> </w:t>
      </w:r>
      <w:r w:rsidR="00D749AD">
        <w:rPr>
          <w:color w:val="000000"/>
        </w:rPr>
        <w:t>České školní inspekce</w:t>
      </w:r>
      <w:r w:rsidR="003275EA">
        <w:rPr>
          <w:color w:val="000000"/>
        </w:rPr>
        <w:t>, Arabská 683</w:t>
      </w:r>
      <w:r w:rsidR="003275EA" w:rsidRPr="000849D6">
        <w:rPr>
          <w:color w:val="000000"/>
        </w:rPr>
        <w:t>,</w:t>
      </w:r>
      <w:r w:rsidR="003275EA">
        <w:rPr>
          <w:color w:val="000000"/>
        </w:rPr>
        <w:t xml:space="preserve"> 160 66</w:t>
      </w:r>
      <w:r w:rsidR="003275EA" w:rsidRPr="000849D6">
        <w:rPr>
          <w:color w:val="000000"/>
        </w:rPr>
        <w:t xml:space="preserve"> Praha</w:t>
      </w:r>
      <w:r w:rsidR="003275EA">
        <w:rPr>
          <w:color w:val="000000"/>
        </w:rPr>
        <w:t xml:space="preserve"> 6, Vokovice</w:t>
      </w:r>
      <w:r w:rsidR="003275EA" w:rsidRPr="000849D6">
        <w:t>.</w:t>
      </w:r>
      <w:r w:rsidR="005E2C55" w:rsidRPr="005E2C55">
        <w:t xml:space="preserve"> </w:t>
      </w:r>
    </w:p>
    <w:p w14:paraId="23E10319" w14:textId="77777777" w:rsidR="00571FC9" w:rsidRPr="00B0142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425">
        <w:lastRenderedPageBreak/>
        <w:t>Term</w:t>
      </w:r>
      <w:r w:rsidR="0029310F" w:rsidRPr="00B01425">
        <w:t xml:space="preserve">ín zahájení díla </w:t>
      </w:r>
      <w:r w:rsidR="0029310F" w:rsidRPr="008947C6">
        <w:t xml:space="preserve">nejpozději do </w:t>
      </w:r>
      <w:r w:rsidR="007C033C" w:rsidRPr="008947C6">
        <w:t>7</w:t>
      </w:r>
      <w:r w:rsidRPr="008947C6">
        <w:t xml:space="preserve"> dnů</w:t>
      </w:r>
      <w:r w:rsidRPr="00B01425">
        <w:t xml:space="preserve"> od </w:t>
      </w:r>
      <w:r w:rsidR="00831A95" w:rsidRPr="00B01425">
        <w:t>nabytí účinnosti</w:t>
      </w:r>
      <w:r w:rsidRPr="00B01425">
        <w:t xml:space="preserve"> smlouvy.</w:t>
      </w:r>
    </w:p>
    <w:p w14:paraId="0A4091BB" w14:textId="77777777" w:rsidR="00DE55B6" w:rsidRPr="00B01425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Ke splnění díla dojde předáním díla zhotovitelem objednateli, a to ve stavu podle požadavků této smlouvy, právních předpisů, bez vad a nedodělků bránících užívání díla. O předání a  převzetí sepíšou zhotovitel a objednatel protokol podepsaný osobami oprávněnými je zastupovat. Dílo musí být splněno do 3 měsíců od nabytí účinnosti smlouvy, nejpozději však do 1. 1</w:t>
      </w:r>
      <w:r w:rsidR="00BB590C" w:rsidRPr="008947C6">
        <w:t>1</w:t>
      </w:r>
      <w:r w:rsidRPr="008947C6">
        <w:t>. 201</w:t>
      </w:r>
      <w:r w:rsidR="00BB590C" w:rsidRPr="008947C6">
        <w:t>9</w:t>
      </w:r>
      <w:r w:rsidRPr="008947C6">
        <w:t>.</w:t>
      </w:r>
    </w:p>
    <w:p w14:paraId="6A235686" w14:textId="77777777" w:rsidR="00DE55B6" w:rsidRPr="00B56D7B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Objednatel je povinen v protokolu o předání a převzetí popsat vady, nedostatky či své</w:t>
      </w:r>
      <w:r w:rsidRPr="00D12683">
        <w:t xml:space="preserve"> výhrady, pro které odmítl dílo převzít, případně popsat, jak se tyto vady projevují.</w:t>
      </w:r>
    </w:p>
    <w:p w14:paraId="68BB373B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7142C97E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2A38D8AB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61DCCF31" w14:textId="77777777" w:rsidR="008367B5" w:rsidRDefault="008367B5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vést a aktualizovat předpokládaný harmonogram prací a dílčích činností vždy na alespoň </w:t>
      </w:r>
      <w:r w:rsidR="00A10371">
        <w:t>2 týdny</w:t>
      </w:r>
      <w:r>
        <w:t xml:space="preserve"> dopředu a tyto údaje poskytovat objednateli.</w:t>
      </w:r>
    </w:p>
    <w:p w14:paraId="58B9C30C" w14:textId="77777777" w:rsidR="00E87987" w:rsidRPr="00D12683" w:rsidRDefault="00E87987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respektovat využití objektu ze strany objednatele po dobu realizace plnění a toto využití neomezovat vhodným nastavením harmonogramu jednotlivých činností, přičemž pokud je omezení nevyhnutelné, bude o něj v dostatečném předstihu žádat zástupce objednatele,</w:t>
      </w:r>
    </w:p>
    <w:p w14:paraId="697C91CD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</w:t>
      </w:r>
      <w:r w:rsidR="00315B94">
        <w:t xml:space="preserve"> díla</w:t>
      </w:r>
      <w:r w:rsidR="00B80A54">
        <w:t>,</w:t>
      </w:r>
    </w:p>
    <w:p w14:paraId="6AF25BA2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6EB240D9" w14:textId="41D5023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 xml:space="preserve">je možné provádět kdykoliv, tzn. i ve dnech pracovního klidu a bez ohledu na denní dobu, avšak práce </w:t>
      </w:r>
      <w:r w:rsidRPr="002F2C7F">
        <w:t xml:space="preserve">způsobující výrazný hluk </w:t>
      </w:r>
      <w:r w:rsidR="00E2611E" w:rsidRPr="002F2C7F">
        <w:t xml:space="preserve">vždy </w:t>
      </w:r>
      <w:r w:rsidR="002F2C7F" w:rsidRPr="002F2C7F">
        <w:t>pouze</w:t>
      </w:r>
      <w:r w:rsidR="00AE73C4">
        <w:t xml:space="preserve"> v pracovních dnech,</w:t>
      </w:r>
      <w:r w:rsidR="00E2611E" w:rsidRPr="002F2C7F">
        <w:t xml:space="preserve"> při dodržení obecně </w:t>
      </w:r>
      <w:r w:rsidR="004F1412" w:rsidRPr="002F2C7F">
        <w:t>závazných právn</w:t>
      </w:r>
      <w:r w:rsidR="00232C9A" w:rsidRPr="002F2C7F">
        <w:t>ích</w:t>
      </w:r>
      <w:r w:rsidR="00E2611E" w:rsidRPr="002F2C7F">
        <w:t xml:space="preserve"> předpisů (zachování nočního klidu apod.)</w:t>
      </w:r>
      <w:r w:rsidR="00C50656">
        <w:t>, pokud není se zástupcem</w:t>
      </w:r>
      <w:r w:rsidR="00E87987">
        <w:t xml:space="preserve"> objednatele dohodnuto jinak</w:t>
      </w:r>
      <w:r w:rsidRPr="002F2C7F">
        <w:t xml:space="preserve">. </w:t>
      </w:r>
    </w:p>
    <w:p w14:paraId="4314105D" w14:textId="0913E9D7" w:rsidR="00495863" w:rsidRDefault="002F2C7F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Případné p</w:t>
      </w:r>
      <w:r w:rsidR="00495863">
        <w:t xml:space="preserve">řerušení </w:t>
      </w:r>
      <w:r w:rsidR="00495863" w:rsidRPr="0016117F">
        <w:t xml:space="preserve">dodávky </w:t>
      </w:r>
      <w:r>
        <w:t>energií a vody do vodovodu nebo</w:t>
      </w:r>
      <w:r w:rsidR="00495863" w:rsidRPr="0016117F">
        <w:t xml:space="preserve"> systému vytápění </w:t>
      </w:r>
      <w:r w:rsidR="00495863">
        <w:t xml:space="preserve">kdekoliv v budově </w:t>
      </w:r>
      <w:r w:rsidR="00495863" w:rsidRPr="0016117F">
        <w:t xml:space="preserve">je možné </w:t>
      </w:r>
      <w:r w:rsidR="00495863">
        <w:t>pouze v</w:t>
      </w:r>
      <w:r w:rsidR="00AE73C4">
        <w:t> </w:t>
      </w:r>
      <w:r w:rsidR="00495863">
        <w:t>termínu</w:t>
      </w:r>
      <w:r w:rsidR="00AE73C4">
        <w:t xml:space="preserve"> a za podmínek</w:t>
      </w:r>
      <w:r w:rsidR="00495863">
        <w:t xml:space="preserve"> odsouhlasen</w:t>
      </w:r>
      <w:r w:rsidR="00AE73C4">
        <w:t>ých</w:t>
      </w:r>
      <w:r w:rsidR="00495863" w:rsidRPr="0016117F">
        <w:t xml:space="preserve"> objednatele</w:t>
      </w:r>
      <w:r w:rsidR="00495863">
        <w:t xml:space="preserve">m. Požadavek k takovému přerušení musí být vznesen alespoň </w:t>
      </w:r>
      <w:r w:rsidR="00AE73C4">
        <w:t>5</w:t>
      </w:r>
      <w:r w:rsidR="00495863">
        <w:t xml:space="preserve"> pracovní</w:t>
      </w:r>
      <w:r w:rsidR="00AE73C4">
        <w:t>ch</w:t>
      </w:r>
      <w:r w:rsidR="00495863">
        <w:t xml:space="preserve"> dn</w:t>
      </w:r>
      <w:r w:rsidR="00AE73C4">
        <w:t>í</w:t>
      </w:r>
      <w:r w:rsidR="00495863">
        <w:t xml:space="preserve"> před jeho plánovanou realizací.</w:t>
      </w:r>
    </w:p>
    <w:p w14:paraId="10D0085F" w14:textId="77777777" w:rsidR="007C033C" w:rsidRDefault="007C033C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 případě potřeby přerušení dodávky energií pro prostor technologického IT zázemí, bude takové přerušení možné až za přítomnosti a na pokyn zástupce objednatele</w:t>
      </w:r>
      <w:r w:rsidR="00F9163C">
        <w:t>, který zajistí řádné odstavení a opětné spuštění technologií.</w:t>
      </w:r>
      <w:r>
        <w:t xml:space="preserve"> </w:t>
      </w:r>
      <w:r w:rsidR="00F9163C">
        <w:t xml:space="preserve">Požadavek ke každému takovému jednotlivému přerušení musí být vznesen alespoň 5 pracovních dní před jeho plánovanou realizací, která bude probíhat výhradně v pracovních dnech a době od 9:00 do 17:00 a svou délkou nepřekročí dobu 8 hodin, pokud nebude se zástupcem objednatele dohodnuto jinak. </w:t>
      </w:r>
    </w:p>
    <w:p w14:paraId="17DDED1F" w14:textId="77777777" w:rsidR="00F9163C" w:rsidRDefault="00F9163C" w:rsidP="00F9163C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V případě potřeby vstupu a provádění prací v prostorách technologického IT zázemí, budou takové činnosti možné až za přítomnosti a na pokyn zástupce objednatele, který zajistí případné řádné odstavení a opětné spuštění technologií. Požadavek pro každý takový jednotlivý případ musí být vznesen alespoň 5 pracovních dní před jeho plánovaným uskutečněním, které bude probíhat výhradně v pracovních dnech a době od 9:00 do 17:00 a svou délkou nepřekročí dobu 8 hodin. Zhotovitel je v rámci svého požadavku povinen specifikovat charakter prací a jejich důsledky s ohledem na umístěné technologie a dále na své náklady zajistit takový způsob ochrany těchto technologií, které určí zástupce objednatele (např. vrtání otvorů ve zdech s odsáváním po předchozím zakrytí technologií </w:t>
      </w:r>
      <w:r w:rsidR="00230E7D">
        <w:t xml:space="preserve">a následný precizní úklid </w:t>
      </w:r>
      <w:r>
        <w:t>apod.), který následně na místě před vydáním pokynu zhotoviteli k realizaci činností skutečné provedení těchto náležitostí posoudí.</w:t>
      </w:r>
    </w:p>
    <w:p w14:paraId="37DE721D" w14:textId="77777777" w:rsidR="00F9163C" w:rsidRDefault="00F9163C" w:rsidP="000407D2">
      <w:pPr>
        <w:pStyle w:val="Odstavecseseznamem"/>
        <w:spacing w:before="60"/>
        <w:ind w:left="641"/>
        <w:contextualSpacing w:val="0"/>
      </w:pPr>
    </w:p>
    <w:p w14:paraId="6BCC90AF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lastRenderedPageBreak/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</w:t>
      </w:r>
      <w:r w:rsidR="002F2C7F">
        <w:t xml:space="preserve">nejen </w:t>
      </w:r>
      <w:r>
        <w:t>pro zaměstnance objednatele</w:t>
      </w:r>
      <w:r w:rsidR="002F2C7F">
        <w:t>, ale také pro jakékoliv jiné osoby (</w:t>
      </w:r>
      <w:r w:rsidR="00A723C1">
        <w:t>včetně osob, které by mohly být ohroženy související činností vně objektu</w:t>
      </w:r>
      <w:r w:rsidR="002F2C7F">
        <w:t>)</w:t>
      </w:r>
      <w:r w:rsidRPr="00CF2E34">
        <w:t>.</w:t>
      </w:r>
    </w:p>
    <w:p w14:paraId="21D774B9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61A5AD74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2BFC2996" w14:textId="77777777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3D42F4B" w14:textId="77777777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 xml:space="preserve">objednatel poskytne </w:t>
      </w:r>
      <w:r w:rsidR="002F2C7F">
        <w:t xml:space="preserve">případné </w:t>
      </w:r>
      <w:r>
        <w:t>napojení na energie nutné k montáži – voda</w:t>
      </w:r>
      <w:r w:rsidR="002F2C7F">
        <w:t xml:space="preserve"> a elektřina pro montážní účely,</w:t>
      </w:r>
      <w:r>
        <w:t xml:space="preserve"> </w:t>
      </w:r>
    </w:p>
    <w:p w14:paraId="7E2714E0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3C58E444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3939C72A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789A7484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  <w:r w:rsidR="00A10371">
        <w:t xml:space="preserve"> </w:t>
      </w:r>
      <w:r w:rsidR="00A10371" w:rsidRPr="000407D2">
        <w:rPr>
          <w:i/>
        </w:rPr>
        <w:t>(slovy…)</w:t>
      </w:r>
    </w:p>
    <w:p w14:paraId="5874D91F" w14:textId="77777777" w:rsidR="00571FC9" w:rsidRPr="00CC13D6" w:rsidRDefault="00A71EE7" w:rsidP="00C974E6">
      <w:pPr>
        <w:pStyle w:val="Odstavecseseznamem"/>
        <w:widowControl w:val="0"/>
        <w:tabs>
          <w:tab w:val="left" w:pos="4253"/>
        </w:tabs>
        <w:spacing w:before="60"/>
        <w:ind w:left="709"/>
        <w:contextualSpacing w:val="0"/>
      </w:pPr>
      <w:r>
        <w:t xml:space="preserve">DPH ve výši </w:t>
      </w:r>
      <w:r w:rsidR="003978A2">
        <w:t>21</w:t>
      </w:r>
      <w:r w:rsidR="00571FC9" w:rsidRPr="00CC13D6">
        <w:t xml:space="preserve"> %</w:t>
      </w:r>
      <w:r w:rsidR="00571FC9" w:rsidRPr="00CC13D6">
        <w:tab/>
        <w:t>………,- Kč</w:t>
      </w:r>
    </w:p>
    <w:p w14:paraId="15BA6D21" w14:textId="77777777" w:rsidR="00571FC9" w:rsidRPr="0076676B" w:rsidRDefault="00571FC9" w:rsidP="003041D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 DPH</w:t>
      </w:r>
      <w:r>
        <w:tab/>
        <w:t>………,- Kč</w:t>
      </w:r>
      <w:r w:rsidR="00A10371">
        <w:t xml:space="preserve"> </w:t>
      </w:r>
      <w:r w:rsidR="00A10371" w:rsidRPr="004E5049">
        <w:rPr>
          <w:i/>
        </w:rPr>
        <w:t>(slovy…)</w:t>
      </w:r>
      <w:r w:rsidR="00A10371">
        <w:rPr>
          <w:i/>
        </w:rPr>
        <w:t>.</w:t>
      </w:r>
    </w:p>
    <w:p w14:paraId="2BF94FE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167BEEC6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2B83D3D5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7B626B2A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09B633D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2DEF1260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47A0B5DB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B6D693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2F6B9C29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 xml:space="preserve">Na změny v plnění díla zpracuje zhotovitel změnový list zahrnující popis změny, důvod změny a finanční dopad na realizovanou stavbu </w:t>
      </w:r>
      <w:r w:rsidRPr="00FF160B">
        <w:t>a předloží jej do 5 dnů objednateli. Objednatel se zavazuje do 5 dnů od doručení změnového listu projednat</w:t>
      </w:r>
      <w:r>
        <w:t xml:space="preserve"> změnu se zhotovitelem.</w:t>
      </w:r>
    </w:p>
    <w:p w14:paraId="4E52978D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18CE113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lastRenderedPageBreak/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24A3827A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stavebních prací</w:t>
      </w:r>
      <w:r>
        <w:t xml:space="preserve">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stavebních prací s </w:t>
      </w:r>
      <w:r>
        <w:t>výkaz</w:t>
      </w:r>
      <w:r w:rsidR="00564C23">
        <w:t xml:space="preserve">em </w:t>
      </w:r>
      <w:r>
        <w:t xml:space="preserve">výměr </w:t>
      </w:r>
      <w:r w:rsidR="00D1414D">
        <w:t xml:space="preserve">objednatelem jako </w:t>
      </w:r>
      <w:r>
        <w:t>zadavatelem.</w:t>
      </w:r>
    </w:p>
    <w:p w14:paraId="2FD13D5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92BF7B9" w14:textId="77777777" w:rsidR="008B1B83" w:rsidRDefault="004C340C" w:rsidP="008B1B8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plnění bude provedena na základě</w:t>
      </w:r>
      <w:r w:rsidR="005B1555">
        <w:t xml:space="preserve"> příslušného daňového dokladu –</w:t>
      </w:r>
    </w:p>
    <w:p w14:paraId="76CB2D00" w14:textId="77777777" w:rsidR="008B1B83" w:rsidRDefault="008B1B83" w:rsidP="005B1555">
      <w:pPr>
        <w:widowControl w:val="0"/>
        <w:tabs>
          <w:tab w:val="left" w:pos="709"/>
        </w:tabs>
      </w:pPr>
      <w:r>
        <w:t xml:space="preserve">a) </w:t>
      </w:r>
      <w:r w:rsidR="005B1555">
        <w:t xml:space="preserve">faktury </w:t>
      </w:r>
      <w:r w:rsidR="004C340C" w:rsidRPr="00262738">
        <w:t xml:space="preserve">po splnění </w:t>
      </w:r>
      <w:r w:rsidR="004C340C">
        <w:t xml:space="preserve">díla </w:t>
      </w:r>
      <w:r w:rsidR="004C340C" w:rsidRPr="00262738">
        <w:t>doloženém protokolem o pře</w:t>
      </w:r>
      <w:r w:rsidR="004C340C">
        <w:t>dání a převzetí předmětu plnění potvrzeném oprávněnou osobou objednatele a na základě závěrečného vyúčtování stavby se zohledněním provedených změn</w:t>
      </w:r>
      <w:r>
        <w:t xml:space="preserve"> nebo</w:t>
      </w:r>
    </w:p>
    <w:p w14:paraId="6B8A4D10" w14:textId="77777777" w:rsidR="00571FC9" w:rsidRPr="00262738" w:rsidRDefault="008B1B83" w:rsidP="005B1555">
      <w:pPr>
        <w:widowControl w:val="0"/>
        <w:tabs>
          <w:tab w:val="left" w:pos="709"/>
        </w:tabs>
      </w:pPr>
      <w:r>
        <w:t xml:space="preserve">b) </w:t>
      </w:r>
      <w:r w:rsidR="005B1555">
        <w:t xml:space="preserve">dílčích faktur </w:t>
      </w:r>
      <w:r>
        <w:t>z</w:t>
      </w:r>
      <w:r w:rsidR="004C340C">
        <w:t xml:space="preserve">a předpokladu, že je dokončeno </w:t>
      </w:r>
      <w:r w:rsidR="004C340C" w:rsidRPr="00FF160B">
        <w:t xml:space="preserve">alespoň </w:t>
      </w:r>
      <w:r w:rsidR="008367B5" w:rsidRPr="00FF160B">
        <w:t>5</w:t>
      </w:r>
      <w:r w:rsidR="004C340C" w:rsidRPr="00FF160B">
        <w:t>0</w:t>
      </w:r>
      <w:r w:rsidR="00FF160B">
        <w:t xml:space="preserve"> </w:t>
      </w:r>
      <w:r w:rsidR="004C340C" w:rsidRPr="00FF160B">
        <w:t xml:space="preserve">% díla (určuje se podle ceny plnění). První faktura bude vyhotovena po dokončení alespoň </w:t>
      </w:r>
      <w:r w:rsidR="008367B5" w:rsidRPr="00FF160B">
        <w:t>5</w:t>
      </w:r>
      <w:r w:rsidR="004C340C" w:rsidRPr="00FF160B">
        <w:t>0</w:t>
      </w:r>
      <w:r w:rsidR="00FF160B">
        <w:t xml:space="preserve"> </w:t>
      </w:r>
      <w:r w:rsidR="004C340C" w:rsidRPr="00FF160B">
        <w:t>% díla</w:t>
      </w:r>
      <w:r w:rsidR="004C340C">
        <w:t xml:space="preserve"> (určuje se podle ceny plnění) a druhá faktura </w:t>
      </w:r>
      <w:r w:rsidR="004C340C" w:rsidRPr="00262738">
        <w:t xml:space="preserve">po splnění </w:t>
      </w:r>
      <w:r w:rsidR="004C340C">
        <w:t xml:space="preserve">díla </w:t>
      </w:r>
      <w:r w:rsidR="004C340C" w:rsidRPr="00262738">
        <w:t>doloženém protokolem o pře</w:t>
      </w:r>
      <w:r w:rsidR="004C340C">
        <w:t>dání a převzetí předmětu plnění potvrzeném oprávněnou osobou objednatele a na základě závěrečného vyúčtování stavby se zohledněním provedených změn.</w:t>
      </w:r>
    </w:p>
    <w:p w14:paraId="33BB469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</w:t>
      </w:r>
      <w:r w:rsidR="001C6E0C">
        <w:t>po předání díla</w:t>
      </w:r>
      <w:r w:rsidR="004C340C">
        <w:t>, v případě dílčí</w:t>
      </w:r>
      <w:r w:rsidR="008B1B83">
        <w:t>ch faktur</w:t>
      </w:r>
      <w:r w:rsidR="004C340C">
        <w:t xml:space="preserve"> </w:t>
      </w:r>
      <w:r w:rsidR="00DE6395">
        <w:t xml:space="preserve">vystavených </w:t>
      </w:r>
      <w:r w:rsidR="004C340C">
        <w:t xml:space="preserve">po provedení alespoň </w:t>
      </w:r>
      <w:r w:rsidR="008367B5">
        <w:t>5</w:t>
      </w:r>
      <w:r w:rsidR="004C340C">
        <w:t>0% díla (určuje se podle ceny plnění) a po předání díla</w:t>
      </w:r>
      <w:r w:rsidRPr="00262738">
        <w:t>. Faktura</w:t>
      </w:r>
      <w:r w:rsidR="000E5C03">
        <w:t>, příp. dílčí faktury (dále jen</w:t>
      </w:r>
      <w:r w:rsidR="005B1555">
        <w:t xml:space="preserve"> „faktura“),</w:t>
      </w:r>
      <w:r w:rsidRPr="00262738">
        <w:t xml:space="preserve">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328FD85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36C228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V případě, že faktura nebude mít odpovídající náležitosti, je objednatel oprávněn ji vrátit ve lhůtě splatnosti zpět zhotoviteli k doplnění, aniž se tak dostane do prodlení se splatností. </w:t>
      </w:r>
      <w:r w:rsidR="005B1555">
        <w:t>Zhotovitel</w:t>
      </w:r>
      <w:r w:rsidR="00275033" w:rsidRPr="00033BBA">
        <w:t xml:space="preserve"> je povinen fakturu opravit a v případě, že by oprava činila fakturu nepřehlednou, vystaví fakturu novou. Opravenou nebo novou fakturu zašle </w:t>
      </w:r>
      <w:r w:rsidR="005B1555">
        <w:t>zhotovitel</w:t>
      </w:r>
      <w:r w:rsidR="00E5086B">
        <w:t xml:space="preserve"> </w:t>
      </w:r>
      <w:r w:rsidR="000E5C03">
        <w:t>objednateli</w:t>
      </w:r>
      <w:r w:rsidR="00275033" w:rsidRPr="00033BBA">
        <w:t>. Lhůta splatnosti počíná běžet znovu od opětovného doručení náležitě doplněné, opravené či nově vyhotovené faktury.</w:t>
      </w:r>
    </w:p>
    <w:p w14:paraId="76757E7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</w:t>
      </w:r>
      <w:r w:rsidR="00275033">
        <w:t>a</w:t>
      </w:r>
      <w:r w:rsidRPr="00262738">
        <w:t xml:space="preserve"> bud</w:t>
      </w:r>
      <w:r w:rsidR="00275033">
        <w:t>e</w:t>
      </w:r>
      <w:r w:rsidRPr="00262738">
        <w:t xml:space="preserve"> splatn</w:t>
      </w:r>
      <w:r w:rsidR="00275033">
        <w:t>á</w:t>
      </w:r>
      <w:r w:rsidRPr="00262738">
        <w:t xml:space="preserve"> </w:t>
      </w:r>
      <w:r w:rsidRPr="00262738">
        <w:rPr>
          <w:b/>
        </w:rPr>
        <w:t xml:space="preserve">30 dní </w:t>
      </w:r>
      <w:r w:rsidRPr="00262738">
        <w:t xml:space="preserve">od data jejich doručení </w:t>
      </w:r>
      <w:r w:rsidR="00275033">
        <w:t>objednateli</w:t>
      </w:r>
      <w:r w:rsidR="00275033" w:rsidRPr="00275033">
        <w:t xml:space="preserve"> </w:t>
      </w:r>
      <w:r w:rsidR="00275033" w:rsidRPr="00262738">
        <w:t>v závislosti na přidělení prostředků ze státního rozpočtu</w:t>
      </w:r>
      <w:r w:rsidR="00275033">
        <w:t xml:space="preserve">. Faktura bude doručena objednateli </w:t>
      </w:r>
      <w:r w:rsidRPr="00262738">
        <w:t xml:space="preserve">na adresu </w:t>
      </w:r>
      <w:r w:rsidR="00275033">
        <w:t>Česká školní inspekce, Fráni Šrámka 37, 150 21 Praha 5, nebo zaslána elektronicky prostřednictvím e</w:t>
      </w:r>
      <w:r w:rsidR="00275033">
        <w:noBreakHyphen/>
        <w:t xml:space="preserve">mailu </w:t>
      </w:r>
      <w:hyperlink r:id="rId9" w:history="1">
        <w:r w:rsidR="00275033" w:rsidRPr="001464C1">
          <w:rPr>
            <w:rStyle w:val="Hypertextovodkaz"/>
          </w:rPr>
          <w:t>posta@csicr.cz</w:t>
        </w:r>
      </w:hyperlink>
      <w:r w:rsidR="00275033">
        <w:t xml:space="preserve">, nebo prostřednictvím datové schránky </w:t>
      </w:r>
      <w:r w:rsidR="000E5C03">
        <w:t>objednatele</w:t>
      </w:r>
      <w:r w:rsidR="00275033">
        <w:t>, ID DS: g7zais9</w:t>
      </w:r>
      <w:r w:rsidRPr="00262738">
        <w:t>. Za zaplacení se považuje datum odepsání finanční částky za služby z účtu objednatele ve prospěch účtu zhotovitele.</w:t>
      </w:r>
    </w:p>
    <w:p w14:paraId="14818AE0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48B97FB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Smluvní pokuty a odpovědnost za škodu</w:t>
      </w:r>
    </w:p>
    <w:p w14:paraId="0F65DFEF" w14:textId="77777777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="00EC13DB">
        <w:t>8</w:t>
      </w:r>
      <w:r w:rsidRPr="001440CD">
        <w:t>000,-</w:t>
      </w:r>
      <w:r w:rsidRPr="00E56DE5">
        <w:t xml:space="preserve"> Kč za každ</w:t>
      </w:r>
      <w:r>
        <w:t>é takové porušení za každ</w:t>
      </w:r>
      <w:r w:rsidRPr="00E56DE5">
        <w:t>ý i započatý den prodlení.</w:t>
      </w:r>
      <w:r w:rsidR="005A1E37">
        <w:t xml:space="preserve"> </w:t>
      </w:r>
    </w:p>
    <w:p w14:paraId="524C93B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5ECC912D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68EA4B2E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7F5309C2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2FAA66D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trvání </w:t>
      </w:r>
      <w:r w:rsidR="005A1E37" w:rsidRPr="00CA5794">
        <w:t>5 let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373725D6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59B34846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4DE894D9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6EA3267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04088B91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56DEDA6B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jiných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 skutečném stavu díla.</w:t>
      </w:r>
    </w:p>
    <w:p w14:paraId="3E6E232C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224822D5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446D02AC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831A95">
        <w:lastRenderedPageBreak/>
        <w:t>dokum</w:t>
      </w:r>
      <w:r w:rsidR="006D6CF3" w:rsidRPr="00831A95">
        <w:t>entaci skutečného provedení stavby</w:t>
      </w:r>
      <w:r w:rsidRPr="00AE68F8">
        <w:t xml:space="preserve"> (2x v listinné podobě a 1x na CD, včetně fotodokumentace),</w:t>
      </w:r>
    </w:p>
    <w:p w14:paraId="250C4A4A" w14:textId="77777777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638ACF80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5F473A70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4A99CBD4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092D6880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2E0E99DE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Zhotovitel je povinen písemně oznámit objednateli (nejméně </w:t>
      </w:r>
      <w:r w:rsidR="008367B5">
        <w:t>5</w:t>
      </w:r>
      <w:r>
        <w:t xml:space="preserve"> pracovní</w:t>
      </w:r>
      <w:r w:rsidR="008367B5">
        <w:t>ch</w:t>
      </w:r>
      <w:r>
        <w:t xml:space="preserve"> dn</w:t>
      </w:r>
      <w:r w:rsidR="008367B5">
        <w:t>í</w:t>
      </w:r>
      <w:r>
        <w:t xml:space="preserve"> předem), kdy bude předmět díla nebo jeho část připravena k předání a převzetí.</w:t>
      </w:r>
    </w:p>
    <w:p w14:paraId="0131A94D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6938A5AB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3D3881E4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3BDBD4EE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7B8484C6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25E6A9B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</w:t>
      </w:r>
      <w:r w:rsidR="00831A95">
        <w:t xml:space="preserve">h osob, v souladu s </w:t>
      </w:r>
      <w:r w:rsidRPr="00AE68F8">
        <w:t>dokumentací stavby a podmínkami této smlouvy. Z přejímky staveniště pořídí smluvní strany zápis.</w:t>
      </w:r>
    </w:p>
    <w:p w14:paraId="1D09F98C" w14:textId="77777777" w:rsidR="00571FC9" w:rsidRPr="00AE68F8" w:rsidRDefault="00571FC9" w:rsidP="00662212">
      <w:r w:rsidRPr="00AE68F8">
        <w:t>Z obsahu zápisu musí být jednoznačné:</w:t>
      </w:r>
    </w:p>
    <w:p w14:paraId="22B73372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693D701B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7502B7E3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lastRenderedPageBreak/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045577E1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5DE4A251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2733E461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Zhotovitel zodpovídá za čistotu a pořádek na staveništi. Dále se zhotovitel zavazuje, že na sebe převezme odpovědnost původce odpadu vyplývající ze zákona č. </w:t>
      </w:r>
      <w:r w:rsidR="001B73D7">
        <w:t>185</w:t>
      </w:r>
      <w:r w:rsidRPr="00AE68F8">
        <w:t>/20</w:t>
      </w:r>
      <w:r w:rsidR="001B73D7">
        <w:t>01</w:t>
      </w:r>
      <w:r w:rsidR="00E05663" w:rsidRPr="00AE68F8">
        <w:t xml:space="preserve"> Sb. a </w:t>
      </w:r>
      <w:r w:rsidRPr="00AE68F8">
        <w:t>vyhlášky č. 38</w:t>
      </w:r>
      <w:r w:rsidR="001B73D7">
        <w:t>3</w:t>
      </w:r>
      <w:r w:rsidRPr="00AE68F8">
        <w:t>/20</w:t>
      </w:r>
      <w:r w:rsidR="001B73D7">
        <w:t>01</w:t>
      </w:r>
      <w:r w:rsidRPr="00AE68F8">
        <w:t xml:space="preserve"> Sb., o podrobnostech nakládání s odpady, ve znění pozdějších předpisů. Odpady, které jsou výsledkem jeho činnosti, odstraní zhotovitel na své náklady v souladu se zákonem. Zhotovitel bude třídit vzniklý odpad dle vyhlášky č. </w:t>
      </w:r>
      <w:r w:rsidR="00743094">
        <w:t xml:space="preserve">93/2016 </w:t>
      </w:r>
      <w:r w:rsidRPr="00AE68F8">
        <w:t>Sb.,</w:t>
      </w:r>
      <w:r w:rsidR="00743094">
        <w:t xml:space="preserve"> o Katalogu odpadů</w:t>
      </w:r>
      <w:r w:rsidRPr="00AE68F8">
        <w:t xml:space="preserve">. Na nebezpečný a ostatní odpad zajistí řádný svoz, skladování a zneškodňování odpadů vzniklých z jeho činnosti v rozsahu zajištění předmětu dodávky. </w:t>
      </w:r>
    </w:p>
    <w:p w14:paraId="0CCD26BF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35542822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Zhotovitel vyklidí staveniště do </w:t>
      </w:r>
      <w:r w:rsidR="008367B5">
        <w:t>5</w:t>
      </w:r>
      <w:r w:rsidRPr="00AE68F8">
        <w:t xml:space="preserve">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78946369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6FB6A2C9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C8FEBBC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485368BB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42E5BB2E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 xml:space="preserve"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</w:t>
      </w:r>
      <w:r w:rsidRPr="00E12141">
        <w:rPr>
          <w:lang w:eastAsia="cs-CZ"/>
        </w:rPr>
        <w:lastRenderedPageBreak/>
        <w:t>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024AA71C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04F99705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</w:t>
      </w:r>
      <w:r w:rsidR="00D2636D">
        <w:t>99</w:t>
      </w:r>
      <w:r>
        <w:t>/20</w:t>
      </w:r>
      <w:r w:rsidR="00D2636D">
        <w:t>06</w:t>
      </w:r>
      <w:r>
        <w:t xml:space="preserve"> Sb., o dokumentaci staveb, ve znění pozdějších předpisů, a dále v elektronické podobě. Ve stavebním deníku je uvedeno číslo projektu a zapisují se do něj všechny skutečnosti rozhodné pro plnění smlouvy.</w:t>
      </w:r>
    </w:p>
    <w:p w14:paraId="762356F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44CCECE9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04A97C71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7517ADB3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286FA424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5DF8B325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28FD89E1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219F44BF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761D1C37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55D05919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>0 dní zaviněním zhotovitele,</w:t>
      </w:r>
    </w:p>
    <w:p w14:paraId="34F6FC4F" w14:textId="77777777" w:rsidR="00571FC9" w:rsidRPr="00B01425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01425">
        <w:t>bezdůvodn</w:t>
      </w:r>
      <w:r w:rsidR="00E146F1" w:rsidRPr="00B01425">
        <w:t>é</w:t>
      </w:r>
      <w:r w:rsidRPr="00B01425">
        <w:t xml:space="preserve"> přerušení prací zhotovitelem </w:t>
      </w:r>
      <w:r w:rsidRPr="008947C6">
        <w:t xml:space="preserve">delším než </w:t>
      </w:r>
      <w:r w:rsidR="00F02A28" w:rsidRPr="008947C6">
        <w:t>5</w:t>
      </w:r>
      <w:r w:rsidRPr="008947C6">
        <w:t xml:space="preserve"> dn</w:t>
      </w:r>
      <w:r w:rsidR="00F02A28" w:rsidRPr="008947C6">
        <w:t>í</w:t>
      </w:r>
      <w:r w:rsidRPr="00B01425">
        <w:t>,</w:t>
      </w:r>
    </w:p>
    <w:p w14:paraId="023A2F94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předání staveniště, zápisů ve stavebním deníku a</w:t>
      </w:r>
      <w:r w:rsidR="00835789">
        <w:t> </w:t>
      </w:r>
      <w:r w:rsidRPr="00B839F9">
        <w:t>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0D40022E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 xml:space="preserve">1 </w:t>
      </w:r>
      <w:r w:rsidR="00E146F1">
        <w:t xml:space="preserve">písm. </w:t>
      </w:r>
      <w:r w:rsidR="00F02A28">
        <w:t>c) této smlouvy.</w:t>
      </w:r>
    </w:p>
    <w:p w14:paraId="6BA0682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</w:t>
      </w:r>
      <w:r w:rsidRPr="00CC13D6">
        <w:lastRenderedPageBreak/>
        <w:t>o odstoupení zhotoviteli.</w:t>
      </w:r>
    </w:p>
    <w:p w14:paraId="03C81E3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2F3BD2F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518FCF0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4AAC474C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4E380CB8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stavby a platební kalendář dle možností státního rozpočtu a redukovat rozsah realizace akce.</w:t>
      </w:r>
    </w:p>
    <w:p w14:paraId="574CCE14" w14:textId="77777777" w:rsidR="00377ADF" w:rsidRPr="001924EF" w:rsidRDefault="00070A38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</w:t>
      </w:r>
      <w:r w:rsidR="00377ADF">
        <w:t xml:space="preserve"> je povinen poskytnout součinnost při výkonu finanční kontroly ve smyslu §</w:t>
      </w:r>
      <w:r w:rsidR="00835789">
        <w:t> </w:t>
      </w:r>
      <w:r w:rsidR="00377ADF">
        <w:t>2</w:t>
      </w:r>
      <w:r w:rsidR="00835789">
        <w:t> </w:t>
      </w:r>
      <w:r w:rsidR="00377ADF">
        <w:t>písm.</w:t>
      </w:r>
      <w:r w:rsidR="00835789">
        <w:t> </w:t>
      </w:r>
      <w:r w:rsidR="00377ADF">
        <w:t>e) a §</w:t>
      </w:r>
      <w:r w:rsidR="00835789">
        <w:t xml:space="preserve"> </w:t>
      </w:r>
      <w:r w:rsidR="00377ADF">
        <w:t xml:space="preserve">13 zákona </w:t>
      </w:r>
      <w:r w:rsidR="00835789">
        <w:t xml:space="preserve">č. 320/2001 Sb., </w:t>
      </w:r>
      <w:r w:rsidR="00377ADF">
        <w:t>o finanční kontrole</w:t>
      </w:r>
      <w:r w:rsidR="00835789">
        <w:t xml:space="preserve"> ve veřejné správě a o změně některých zákonů (o finanční kontrole)</w:t>
      </w:r>
      <w:r w:rsidR="00377ADF">
        <w:t>, tj. poskytnout kontrolnímu orgánu doklady o</w:t>
      </w:r>
      <w:r w:rsidR="00835789">
        <w:t> </w:t>
      </w:r>
      <w:r w:rsidR="00377ADF">
        <w:t xml:space="preserve">dodávkách stavebních prací, zboží a služeb hrazených z veřejných výdajů nebo z veřejné finanční podpory v rozsahu nezbytném pro ověření příslušné operace. Tuto povinnost musí </w:t>
      </w:r>
      <w:r>
        <w:t>zhotovitel</w:t>
      </w:r>
      <w:r w:rsidR="00377ADF">
        <w:t xml:space="preserve"> požadovat i po svých dodavatelích.</w:t>
      </w:r>
    </w:p>
    <w:p w14:paraId="388AA9EF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AA61968" w14:textId="16C4D18D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 w:rsidR="00E61AC6">
        <w:t xml:space="preserve">u s </w:t>
      </w:r>
      <w:r w:rsidR="00E61AC6" w:rsidRPr="000407D2">
        <w:rPr>
          <w:bCs/>
        </w:rPr>
        <w:t>požadavky Nařízení Evropského parlamentu a Rady (EU) č. 2016/679 o ochraně fyzických osob v souvislosti se zpracováním osobních údajů a o volném pohybu těchto údajů a o zrušení směrnice 95/46/ES (obecné nařízení o ochraně osobních údajů nebo také GDPR) a se</w:t>
      </w:r>
      <w:r w:rsidRPr="008367B5">
        <w:t xml:space="preserve"> </w:t>
      </w:r>
      <w:r w:rsidR="00DF2BCF">
        <w:t>zákonem č. 110/2019</w:t>
      </w:r>
      <w:r>
        <w:t xml:space="preserve"> Sb., o </w:t>
      </w:r>
      <w:r w:rsidRPr="00CC13D6">
        <w:t>ochraně osobních údajů a o změně některých zákonů, ve znění pozdějších předpisů.</w:t>
      </w:r>
    </w:p>
    <w:p w14:paraId="11296D9F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7D5F2122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45871448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A21DC9B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dnem podpisu oběma smluvními stranami a účinnosti dnem </w:t>
      </w:r>
      <w:r w:rsidR="00831A95" w:rsidRPr="00CA5794">
        <w:rPr>
          <w:snapToGrid w:val="0"/>
          <w:sz w:val="23"/>
          <w:szCs w:val="23"/>
        </w:rPr>
        <w:t>uveřejnění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831A95">
        <w:t xml:space="preserve"> Smlouva je</w:t>
      </w:r>
      <w:r w:rsidRPr="007C7ED6">
        <w:t xml:space="preserve">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301906F8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lastRenderedPageBreak/>
        <w:t>Přílohy:</w:t>
      </w:r>
    </w:p>
    <w:p w14:paraId="4B2D17B5" w14:textId="77777777" w:rsidR="00A510D9" w:rsidRPr="00B10FD4" w:rsidRDefault="00A510D9" w:rsidP="00662212">
      <w:pPr>
        <w:widowControl w:val="0"/>
        <w:tabs>
          <w:tab w:val="left" w:pos="709"/>
        </w:tabs>
      </w:pPr>
      <w:r w:rsidRPr="00B10FD4">
        <w:t>Příloha č.</w:t>
      </w:r>
      <w:r w:rsidR="000923D6" w:rsidRPr="00B10FD4">
        <w:t xml:space="preserve"> </w:t>
      </w:r>
      <w:r w:rsidRPr="00B10FD4">
        <w:t xml:space="preserve">1 </w:t>
      </w:r>
      <w:r w:rsidR="000923D6" w:rsidRPr="00B10FD4">
        <w:tab/>
        <w:t>Dokumentace pro zadání stavby</w:t>
      </w:r>
    </w:p>
    <w:p w14:paraId="1BF35CC3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B10FD4">
        <w:t>Příloha č.</w:t>
      </w:r>
      <w:r w:rsidR="000923D6" w:rsidRPr="00B10FD4">
        <w:t xml:space="preserve"> </w:t>
      </w:r>
      <w:r w:rsidRPr="00B10FD4">
        <w:t>2</w:t>
      </w:r>
      <w:r w:rsidR="00C03D77" w:rsidRPr="00B10FD4">
        <w:t xml:space="preserve"> </w:t>
      </w:r>
      <w:r w:rsidR="000923D6" w:rsidRPr="00B10FD4">
        <w:tab/>
        <w:t>Oceněný soupis stavebních prací s výkazem výměr</w:t>
      </w:r>
    </w:p>
    <w:p w14:paraId="623A6ECB" w14:textId="77777777" w:rsidR="00571FC9" w:rsidRDefault="00571FC9" w:rsidP="00662212"/>
    <w:p w14:paraId="76B9464C" w14:textId="77777777" w:rsidR="00571FC9" w:rsidRDefault="00571FC9" w:rsidP="003825AD">
      <w:pPr>
        <w:tabs>
          <w:tab w:val="center" w:pos="4536"/>
        </w:tabs>
      </w:pPr>
      <w:r>
        <w:t>Za zhotovitel</w:t>
      </w:r>
      <w:r w:rsidR="0089216B">
        <w:t>e</w:t>
      </w:r>
      <w:r>
        <w:t>:</w:t>
      </w:r>
      <w:r w:rsidR="003825AD">
        <w:tab/>
      </w:r>
      <w:r w:rsidR="003825AD">
        <w:tab/>
      </w:r>
      <w:r>
        <w:t>Za objednatele:</w:t>
      </w:r>
    </w:p>
    <w:p w14:paraId="3CCAC8AC" w14:textId="77777777" w:rsidR="00571FC9" w:rsidRDefault="00571FC9" w:rsidP="003825AD">
      <w:pPr>
        <w:tabs>
          <w:tab w:val="center" w:pos="4536"/>
        </w:tabs>
      </w:pPr>
      <w:r>
        <w:t>V ………. dne ……….</w:t>
      </w:r>
      <w:r w:rsidR="003825AD">
        <w:tab/>
      </w:r>
      <w:r w:rsidR="003825AD">
        <w:tab/>
      </w:r>
      <w:r w:rsidR="00450B6E">
        <w:t>V Praze</w:t>
      </w:r>
      <w:r>
        <w:t xml:space="preserve"> dne ……….</w:t>
      </w:r>
    </w:p>
    <w:p w14:paraId="4A813A16" w14:textId="77777777" w:rsidR="00571FC9" w:rsidRDefault="00571FC9" w:rsidP="00662212"/>
    <w:p w14:paraId="5A9E4265" w14:textId="77777777" w:rsidR="00323D59" w:rsidRDefault="00323D59" w:rsidP="00662212"/>
    <w:p w14:paraId="046605D2" w14:textId="77777777" w:rsidR="00323D59" w:rsidRDefault="00323D59" w:rsidP="00662212"/>
    <w:p w14:paraId="58F9F6B2" w14:textId="77777777" w:rsidR="00571FC9" w:rsidRDefault="00571FC9" w:rsidP="003825AD">
      <w:pPr>
        <w:tabs>
          <w:tab w:val="center" w:pos="4536"/>
        </w:tabs>
      </w:pPr>
      <w:r>
        <w:t xml:space="preserve">_______________________  </w:t>
      </w:r>
      <w:r w:rsidR="003825AD">
        <w:tab/>
      </w:r>
      <w:r w:rsidR="003825AD">
        <w:tab/>
      </w:r>
      <w:r>
        <w:t>_______________________</w:t>
      </w:r>
    </w:p>
    <w:p w14:paraId="0879E75B" w14:textId="77777777" w:rsidR="00571FC9" w:rsidRPr="00571FC9" w:rsidRDefault="00571FC9" w:rsidP="00847B63">
      <w:pPr>
        <w:tabs>
          <w:tab w:val="center" w:pos="4536"/>
        </w:tabs>
        <w:ind w:left="709" w:right="1558" w:firstLine="284"/>
        <w:jc w:val="center"/>
      </w:pPr>
      <w:r>
        <w:t>(Jméno</w:t>
      </w:r>
      <w:r w:rsidR="001B1F19">
        <w:t>)</w:t>
      </w:r>
      <w:r w:rsidR="003825AD">
        <w:tab/>
      </w:r>
      <w:r w:rsidR="003825AD">
        <w:tab/>
      </w:r>
      <w:r w:rsidR="001B1F19">
        <w:t>Mgr. Tomáš Zatloukal</w:t>
      </w:r>
      <w:r w:rsidR="00DE0238">
        <w:t>,</w:t>
      </w:r>
      <w:r w:rsidR="003825AD">
        <w:t xml:space="preserve"> </w:t>
      </w:r>
      <w:r w:rsidR="00DE0238">
        <w:t>MBA</w:t>
      </w:r>
      <w:r w:rsidR="003825AD">
        <w:t xml:space="preserve"> (funkce)</w:t>
      </w:r>
      <w:r w:rsidR="003825AD">
        <w:tab/>
      </w:r>
      <w:r w:rsidR="003825AD">
        <w:tab/>
      </w:r>
      <w:r>
        <w:t>ústřední školní inspektor</w:t>
      </w:r>
    </w:p>
    <w:sectPr w:rsidR="00571FC9" w:rsidRPr="00571FC9" w:rsidSect="008536E3">
      <w:headerReference w:type="default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99BF3" w14:textId="77777777" w:rsidR="006E4816" w:rsidRDefault="006E4816">
      <w:pPr>
        <w:spacing w:before="0"/>
      </w:pPr>
      <w:r>
        <w:separator/>
      </w:r>
    </w:p>
  </w:endnote>
  <w:endnote w:type="continuationSeparator" w:id="0">
    <w:p w14:paraId="7E5096A2" w14:textId="77777777" w:rsidR="006E4816" w:rsidRDefault="006E48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AEB6" w14:textId="48EE0A36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6CB7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E6CB7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16168" w14:textId="77777777" w:rsidR="006E4816" w:rsidRDefault="006E4816">
      <w:pPr>
        <w:spacing w:before="0"/>
      </w:pPr>
      <w:r>
        <w:separator/>
      </w:r>
    </w:p>
  </w:footnote>
  <w:footnote w:type="continuationSeparator" w:id="0">
    <w:p w14:paraId="2342C26D" w14:textId="77777777" w:rsidR="006E4816" w:rsidRDefault="006E481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EB01" w14:textId="77777777" w:rsidR="00F513AD" w:rsidRPr="00603B0D" w:rsidRDefault="00F513AD" w:rsidP="00925E07">
    <w:pPr>
      <w:pStyle w:val="Zhlav"/>
      <w:tabs>
        <w:tab w:val="clear" w:pos="4536"/>
        <w:tab w:val="center" w:pos="4253"/>
      </w:tabs>
      <w:spacing w:before="0"/>
      <w:ind w:hanging="284"/>
      <w:jc w:val="right"/>
      <w:rPr>
        <w:bCs/>
        <w:i/>
      </w:rPr>
    </w:pPr>
    <w:r w:rsidRPr="000B0EE6">
      <w:rPr>
        <w:i/>
        <w:szCs w:val="22"/>
      </w:rPr>
      <w:t>Česká školní inspekce</w:t>
    </w:r>
    <w:r w:rsidRPr="000B0EE6">
      <w:rPr>
        <w:i/>
        <w:szCs w:val="22"/>
      </w:rPr>
      <w:tab/>
    </w:r>
    <w:r w:rsidRPr="006A5A8F">
      <w:rPr>
        <w:i/>
        <w:szCs w:val="22"/>
      </w:rPr>
      <w:tab/>
    </w:r>
    <w:r w:rsidR="00925E07" w:rsidRPr="003737CD">
      <w:rPr>
        <w:bCs/>
        <w:i/>
      </w:rPr>
      <w:t>Oprav</w:t>
    </w:r>
    <w:r w:rsidR="00F11884">
      <w:rPr>
        <w:bCs/>
        <w:i/>
      </w:rPr>
      <w:t xml:space="preserve">a konferenční místnosti </w:t>
    </w:r>
    <w:r w:rsidR="006E369B">
      <w:rPr>
        <w:bCs/>
        <w:i/>
      </w:rPr>
      <w:t xml:space="preserve">- </w:t>
    </w:r>
    <w:r w:rsidR="00F11884">
      <w:rPr>
        <w:bCs/>
        <w:i/>
      </w:rPr>
      <w:t>Arabská</w:t>
    </w:r>
  </w:p>
  <w:p w14:paraId="1ABA61D4" w14:textId="77777777" w:rsidR="00F513AD" w:rsidRPr="009D54D5" w:rsidRDefault="00F513AD" w:rsidP="00DB7546">
    <w:pPr>
      <w:pStyle w:val="Zhlav"/>
      <w:tabs>
        <w:tab w:val="clear" w:pos="9072"/>
        <w:tab w:val="right" w:pos="9355"/>
      </w:tabs>
      <w:spacing w:before="0"/>
      <w:jc w:val="left"/>
      <w:rPr>
        <w:i/>
        <w:szCs w:val="22"/>
      </w:rPr>
    </w:pPr>
    <w:r w:rsidRPr="004852F7">
      <w:rPr>
        <w:i/>
        <w:szCs w:val="22"/>
      </w:rPr>
      <w:t>sp.zn.: ČŠIG-S-</w:t>
    </w:r>
    <w:r w:rsidR="004B1615">
      <w:rPr>
        <w:i/>
        <w:szCs w:val="22"/>
      </w:rPr>
      <w:t>62</w:t>
    </w:r>
    <w:r w:rsidRPr="004852F7">
      <w:rPr>
        <w:i/>
        <w:szCs w:val="22"/>
      </w:rPr>
      <w:t>/1</w:t>
    </w:r>
    <w:r w:rsidR="00F11884">
      <w:rPr>
        <w:i/>
        <w:szCs w:val="22"/>
      </w:rPr>
      <w:t>9</w:t>
    </w:r>
    <w:r w:rsidRPr="004852F7">
      <w:rPr>
        <w:i/>
        <w:szCs w:val="22"/>
      </w:rPr>
      <w:t>-G42</w:t>
    </w:r>
    <w:r w:rsidR="00DB7546">
      <w:rPr>
        <w:color w:val="000000"/>
        <w:szCs w:val="22"/>
      </w:rPr>
      <w:tab/>
    </w:r>
    <w:r w:rsidR="00DB7546">
      <w:rPr>
        <w:color w:val="000000"/>
        <w:szCs w:val="22"/>
      </w:rPr>
      <w:tab/>
    </w:r>
    <w:r w:rsidRPr="004852F7">
      <w:rPr>
        <w:i/>
        <w:szCs w:val="22"/>
      </w:rPr>
      <w:t>ČŠIG-</w:t>
    </w:r>
    <w:r w:rsidR="004B1615">
      <w:rPr>
        <w:i/>
        <w:szCs w:val="22"/>
      </w:rPr>
      <w:t>617</w:t>
    </w:r>
    <w:r w:rsidRPr="004852F7">
      <w:rPr>
        <w:i/>
        <w:szCs w:val="22"/>
      </w:rPr>
      <w:t>/1</w:t>
    </w:r>
    <w:r w:rsidR="00F11884">
      <w:rPr>
        <w:i/>
        <w:szCs w:val="22"/>
      </w:rPr>
      <w:t>9</w:t>
    </w:r>
    <w:r w:rsidRPr="004852F7">
      <w:rPr>
        <w:i/>
        <w:szCs w:val="22"/>
      </w:rPr>
      <w:t>-G42</w:t>
    </w:r>
  </w:p>
  <w:p w14:paraId="7B47BB08" w14:textId="77777777" w:rsidR="009C4F2B" w:rsidRPr="00395D54" w:rsidRDefault="009C4F2B" w:rsidP="00E90CF8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26"/>
  </w:num>
  <w:num w:numId="10">
    <w:abstractNumId w:val="29"/>
  </w:num>
  <w:num w:numId="11">
    <w:abstractNumId w:val="21"/>
  </w:num>
  <w:num w:numId="12">
    <w:abstractNumId w:val="9"/>
  </w:num>
  <w:num w:numId="13">
    <w:abstractNumId w:val="12"/>
  </w:num>
  <w:num w:numId="14">
    <w:abstractNumId w:val="22"/>
  </w:num>
  <w:num w:numId="15">
    <w:abstractNumId w:val="7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1432B"/>
    <w:rsid w:val="00032AD4"/>
    <w:rsid w:val="000348F2"/>
    <w:rsid w:val="000349E6"/>
    <w:rsid w:val="0003543F"/>
    <w:rsid w:val="000407D2"/>
    <w:rsid w:val="00043759"/>
    <w:rsid w:val="0004514B"/>
    <w:rsid w:val="00050397"/>
    <w:rsid w:val="000566B4"/>
    <w:rsid w:val="00063864"/>
    <w:rsid w:val="00065718"/>
    <w:rsid w:val="00067CEE"/>
    <w:rsid w:val="00070A38"/>
    <w:rsid w:val="00076AB1"/>
    <w:rsid w:val="00077345"/>
    <w:rsid w:val="00081DCC"/>
    <w:rsid w:val="000923D6"/>
    <w:rsid w:val="00092D24"/>
    <w:rsid w:val="000C2595"/>
    <w:rsid w:val="000E0F7D"/>
    <w:rsid w:val="000E5C03"/>
    <w:rsid w:val="000F0A01"/>
    <w:rsid w:val="000F5639"/>
    <w:rsid w:val="001028BE"/>
    <w:rsid w:val="00105A26"/>
    <w:rsid w:val="00110489"/>
    <w:rsid w:val="001217C9"/>
    <w:rsid w:val="001440CD"/>
    <w:rsid w:val="00146066"/>
    <w:rsid w:val="001708D5"/>
    <w:rsid w:val="001723A4"/>
    <w:rsid w:val="00177A11"/>
    <w:rsid w:val="00195AFB"/>
    <w:rsid w:val="001A3383"/>
    <w:rsid w:val="001A7206"/>
    <w:rsid w:val="001B1F19"/>
    <w:rsid w:val="001B73D7"/>
    <w:rsid w:val="001C0EB9"/>
    <w:rsid w:val="001C6E0C"/>
    <w:rsid w:val="001E44C2"/>
    <w:rsid w:val="002078FA"/>
    <w:rsid w:val="002130C4"/>
    <w:rsid w:val="00217AC2"/>
    <w:rsid w:val="00223213"/>
    <w:rsid w:val="00225B47"/>
    <w:rsid w:val="00230A52"/>
    <w:rsid w:val="00230E7D"/>
    <w:rsid w:val="00232C9A"/>
    <w:rsid w:val="00244591"/>
    <w:rsid w:val="002446FC"/>
    <w:rsid w:val="002629AD"/>
    <w:rsid w:val="002665D4"/>
    <w:rsid w:val="002671F9"/>
    <w:rsid w:val="00275033"/>
    <w:rsid w:val="0027705B"/>
    <w:rsid w:val="002810FD"/>
    <w:rsid w:val="002828C7"/>
    <w:rsid w:val="00290D30"/>
    <w:rsid w:val="0029310F"/>
    <w:rsid w:val="002A5B60"/>
    <w:rsid w:val="002A7C7C"/>
    <w:rsid w:val="002B3018"/>
    <w:rsid w:val="002C2ACC"/>
    <w:rsid w:val="002C31C5"/>
    <w:rsid w:val="002C5BAD"/>
    <w:rsid w:val="002D7293"/>
    <w:rsid w:val="002E6C09"/>
    <w:rsid w:val="002F2699"/>
    <w:rsid w:val="002F2C7F"/>
    <w:rsid w:val="002F4218"/>
    <w:rsid w:val="002F6E87"/>
    <w:rsid w:val="003041DD"/>
    <w:rsid w:val="003078CB"/>
    <w:rsid w:val="00314C94"/>
    <w:rsid w:val="00315B94"/>
    <w:rsid w:val="00323D59"/>
    <w:rsid w:val="003275EA"/>
    <w:rsid w:val="00377ADF"/>
    <w:rsid w:val="003825AD"/>
    <w:rsid w:val="003849DE"/>
    <w:rsid w:val="00385D3C"/>
    <w:rsid w:val="00395D54"/>
    <w:rsid w:val="003978A2"/>
    <w:rsid w:val="003B3256"/>
    <w:rsid w:val="003B4C40"/>
    <w:rsid w:val="003D5795"/>
    <w:rsid w:val="003E421E"/>
    <w:rsid w:val="003F10A7"/>
    <w:rsid w:val="004147AE"/>
    <w:rsid w:val="00434789"/>
    <w:rsid w:val="00450937"/>
    <w:rsid w:val="00450B6E"/>
    <w:rsid w:val="00451888"/>
    <w:rsid w:val="00492376"/>
    <w:rsid w:val="00495863"/>
    <w:rsid w:val="004B1615"/>
    <w:rsid w:val="004B2988"/>
    <w:rsid w:val="004C340C"/>
    <w:rsid w:val="004D33FA"/>
    <w:rsid w:val="004D6BBC"/>
    <w:rsid w:val="004D76DA"/>
    <w:rsid w:val="004F1412"/>
    <w:rsid w:val="004F593C"/>
    <w:rsid w:val="00500B70"/>
    <w:rsid w:val="00501218"/>
    <w:rsid w:val="00502996"/>
    <w:rsid w:val="005111D2"/>
    <w:rsid w:val="00531E44"/>
    <w:rsid w:val="00564C23"/>
    <w:rsid w:val="00564DE0"/>
    <w:rsid w:val="00571FC9"/>
    <w:rsid w:val="00590E4F"/>
    <w:rsid w:val="00591448"/>
    <w:rsid w:val="005A1E37"/>
    <w:rsid w:val="005B1555"/>
    <w:rsid w:val="005D4EAB"/>
    <w:rsid w:val="005E1EF9"/>
    <w:rsid w:val="005E2C55"/>
    <w:rsid w:val="005F306A"/>
    <w:rsid w:val="005F4087"/>
    <w:rsid w:val="005F66D0"/>
    <w:rsid w:val="00600FB1"/>
    <w:rsid w:val="00603B0D"/>
    <w:rsid w:val="006115DD"/>
    <w:rsid w:val="006204EA"/>
    <w:rsid w:val="006276BA"/>
    <w:rsid w:val="00637739"/>
    <w:rsid w:val="00642858"/>
    <w:rsid w:val="006435A9"/>
    <w:rsid w:val="006529A6"/>
    <w:rsid w:val="00656921"/>
    <w:rsid w:val="006608AE"/>
    <w:rsid w:val="00662212"/>
    <w:rsid w:val="00665F5C"/>
    <w:rsid w:val="00666ACA"/>
    <w:rsid w:val="00675281"/>
    <w:rsid w:val="006A5A8F"/>
    <w:rsid w:val="006B34D4"/>
    <w:rsid w:val="006B5FAE"/>
    <w:rsid w:val="006D0074"/>
    <w:rsid w:val="006D317F"/>
    <w:rsid w:val="006D54F0"/>
    <w:rsid w:val="006D6CF3"/>
    <w:rsid w:val="006E369B"/>
    <w:rsid w:val="006E3E60"/>
    <w:rsid w:val="006E4816"/>
    <w:rsid w:val="006F0780"/>
    <w:rsid w:val="006F348F"/>
    <w:rsid w:val="00701A4E"/>
    <w:rsid w:val="00725045"/>
    <w:rsid w:val="00734E4A"/>
    <w:rsid w:val="00740BC8"/>
    <w:rsid w:val="00743094"/>
    <w:rsid w:val="00746FA4"/>
    <w:rsid w:val="00770DDE"/>
    <w:rsid w:val="00773A86"/>
    <w:rsid w:val="00775EDA"/>
    <w:rsid w:val="00781AEC"/>
    <w:rsid w:val="00792428"/>
    <w:rsid w:val="007A1EB2"/>
    <w:rsid w:val="007A56C6"/>
    <w:rsid w:val="007A73C3"/>
    <w:rsid w:val="007C033C"/>
    <w:rsid w:val="007C0D80"/>
    <w:rsid w:val="007C7C77"/>
    <w:rsid w:val="007D0F3C"/>
    <w:rsid w:val="007D7E55"/>
    <w:rsid w:val="007E24A2"/>
    <w:rsid w:val="007F58C9"/>
    <w:rsid w:val="007F696B"/>
    <w:rsid w:val="00804AA0"/>
    <w:rsid w:val="00820203"/>
    <w:rsid w:val="00820959"/>
    <w:rsid w:val="00825D37"/>
    <w:rsid w:val="00831A95"/>
    <w:rsid w:val="00835789"/>
    <w:rsid w:val="008367B5"/>
    <w:rsid w:val="00837D13"/>
    <w:rsid w:val="00847B63"/>
    <w:rsid w:val="008511C6"/>
    <w:rsid w:val="008536E3"/>
    <w:rsid w:val="008613FA"/>
    <w:rsid w:val="00881BB6"/>
    <w:rsid w:val="0088561D"/>
    <w:rsid w:val="0088735C"/>
    <w:rsid w:val="0089216B"/>
    <w:rsid w:val="008947C6"/>
    <w:rsid w:val="00894CFE"/>
    <w:rsid w:val="00897D8E"/>
    <w:rsid w:val="008A578E"/>
    <w:rsid w:val="008B1B83"/>
    <w:rsid w:val="008B6AF7"/>
    <w:rsid w:val="008D35DE"/>
    <w:rsid w:val="008F0EEE"/>
    <w:rsid w:val="00914D50"/>
    <w:rsid w:val="00917A73"/>
    <w:rsid w:val="0092211D"/>
    <w:rsid w:val="00925E07"/>
    <w:rsid w:val="00927252"/>
    <w:rsid w:val="00931C1E"/>
    <w:rsid w:val="0095339E"/>
    <w:rsid w:val="009655F9"/>
    <w:rsid w:val="009871D6"/>
    <w:rsid w:val="00995D65"/>
    <w:rsid w:val="009C4F2B"/>
    <w:rsid w:val="009D4274"/>
    <w:rsid w:val="009E4DF3"/>
    <w:rsid w:val="009E6CB7"/>
    <w:rsid w:val="009F189C"/>
    <w:rsid w:val="00A10371"/>
    <w:rsid w:val="00A30537"/>
    <w:rsid w:val="00A3243A"/>
    <w:rsid w:val="00A325EF"/>
    <w:rsid w:val="00A44CA9"/>
    <w:rsid w:val="00A510D9"/>
    <w:rsid w:val="00A667D7"/>
    <w:rsid w:val="00A71EE7"/>
    <w:rsid w:val="00A723C1"/>
    <w:rsid w:val="00A7330A"/>
    <w:rsid w:val="00A74288"/>
    <w:rsid w:val="00A7725D"/>
    <w:rsid w:val="00A9320E"/>
    <w:rsid w:val="00A960ED"/>
    <w:rsid w:val="00AA072A"/>
    <w:rsid w:val="00AB1A38"/>
    <w:rsid w:val="00AB27F4"/>
    <w:rsid w:val="00AB339B"/>
    <w:rsid w:val="00AB4FBA"/>
    <w:rsid w:val="00AD241C"/>
    <w:rsid w:val="00AD42CF"/>
    <w:rsid w:val="00AE1804"/>
    <w:rsid w:val="00AE68F8"/>
    <w:rsid w:val="00AE73C4"/>
    <w:rsid w:val="00AF5A24"/>
    <w:rsid w:val="00AF6F53"/>
    <w:rsid w:val="00B01425"/>
    <w:rsid w:val="00B05C34"/>
    <w:rsid w:val="00B10FD4"/>
    <w:rsid w:val="00B134E7"/>
    <w:rsid w:val="00B1387C"/>
    <w:rsid w:val="00B22933"/>
    <w:rsid w:val="00B44926"/>
    <w:rsid w:val="00B56D7B"/>
    <w:rsid w:val="00B66DBD"/>
    <w:rsid w:val="00B73355"/>
    <w:rsid w:val="00B76B3F"/>
    <w:rsid w:val="00B80A54"/>
    <w:rsid w:val="00B82FF1"/>
    <w:rsid w:val="00B87FB0"/>
    <w:rsid w:val="00BA1B71"/>
    <w:rsid w:val="00BB0FDE"/>
    <w:rsid w:val="00BB590C"/>
    <w:rsid w:val="00BB63E4"/>
    <w:rsid w:val="00BC0D4D"/>
    <w:rsid w:val="00BC6711"/>
    <w:rsid w:val="00BD542A"/>
    <w:rsid w:val="00BE11EB"/>
    <w:rsid w:val="00BE64A5"/>
    <w:rsid w:val="00BF3712"/>
    <w:rsid w:val="00C03D77"/>
    <w:rsid w:val="00C1044E"/>
    <w:rsid w:val="00C13445"/>
    <w:rsid w:val="00C17743"/>
    <w:rsid w:val="00C20F2C"/>
    <w:rsid w:val="00C41167"/>
    <w:rsid w:val="00C50656"/>
    <w:rsid w:val="00C6407E"/>
    <w:rsid w:val="00C642E6"/>
    <w:rsid w:val="00C77884"/>
    <w:rsid w:val="00C90BE4"/>
    <w:rsid w:val="00C974E6"/>
    <w:rsid w:val="00CA5794"/>
    <w:rsid w:val="00CA719F"/>
    <w:rsid w:val="00CA76ED"/>
    <w:rsid w:val="00CC0B96"/>
    <w:rsid w:val="00CD47CC"/>
    <w:rsid w:val="00CE2C79"/>
    <w:rsid w:val="00D1414D"/>
    <w:rsid w:val="00D14E02"/>
    <w:rsid w:val="00D15695"/>
    <w:rsid w:val="00D15B08"/>
    <w:rsid w:val="00D15F16"/>
    <w:rsid w:val="00D22DB1"/>
    <w:rsid w:val="00D2636D"/>
    <w:rsid w:val="00D26703"/>
    <w:rsid w:val="00D408F2"/>
    <w:rsid w:val="00D749AD"/>
    <w:rsid w:val="00D864ED"/>
    <w:rsid w:val="00D95787"/>
    <w:rsid w:val="00DB182C"/>
    <w:rsid w:val="00DB3C52"/>
    <w:rsid w:val="00DB3EBA"/>
    <w:rsid w:val="00DB6DFB"/>
    <w:rsid w:val="00DB7546"/>
    <w:rsid w:val="00DC19F3"/>
    <w:rsid w:val="00DC4763"/>
    <w:rsid w:val="00DE0238"/>
    <w:rsid w:val="00DE55B6"/>
    <w:rsid w:val="00DE6395"/>
    <w:rsid w:val="00DF2BCF"/>
    <w:rsid w:val="00DF49C6"/>
    <w:rsid w:val="00DF6030"/>
    <w:rsid w:val="00E00BB9"/>
    <w:rsid w:val="00E05663"/>
    <w:rsid w:val="00E12AFF"/>
    <w:rsid w:val="00E146F1"/>
    <w:rsid w:val="00E17C85"/>
    <w:rsid w:val="00E17C8D"/>
    <w:rsid w:val="00E2611E"/>
    <w:rsid w:val="00E318C3"/>
    <w:rsid w:val="00E328A4"/>
    <w:rsid w:val="00E33C26"/>
    <w:rsid w:val="00E44AF9"/>
    <w:rsid w:val="00E5086B"/>
    <w:rsid w:val="00E51FCF"/>
    <w:rsid w:val="00E61AC6"/>
    <w:rsid w:val="00E62C9A"/>
    <w:rsid w:val="00E67F76"/>
    <w:rsid w:val="00E73D6D"/>
    <w:rsid w:val="00E86815"/>
    <w:rsid w:val="00E87987"/>
    <w:rsid w:val="00E87B88"/>
    <w:rsid w:val="00E904E7"/>
    <w:rsid w:val="00EA03D9"/>
    <w:rsid w:val="00EA2A17"/>
    <w:rsid w:val="00EC13DB"/>
    <w:rsid w:val="00EC5450"/>
    <w:rsid w:val="00F00B9E"/>
    <w:rsid w:val="00F02A28"/>
    <w:rsid w:val="00F05FC8"/>
    <w:rsid w:val="00F068F7"/>
    <w:rsid w:val="00F11884"/>
    <w:rsid w:val="00F11F1D"/>
    <w:rsid w:val="00F20BF9"/>
    <w:rsid w:val="00F369D6"/>
    <w:rsid w:val="00F4621B"/>
    <w:rsid w:val="00F513AD"/>
    <w:rsid w:val="00F56587"/>
    <w:rsid w:val="00F65778"/>
    <w:rsid w:val="00F66197"/>
    <w:rsid w:val="00F83B9B"/>
    <w:rsid w:val="00F9163C"/>
    <w:rsid w:val="00F9395A"/>
    <w:rsid w:val="00FA2E53"/>
    <w:rsid w:val="00FB1B11"/>
    <w:rsid w:val="00FB4E97"/>
    <w:rsid w:val="00FC5EAD"/>
    <w:rsid w:val="00FD0DF1"/>
    <w:rsid w:val="00FD0EA3"/>
    <w:rsid w:val="00FD3F1E"/>
    <w:rsid w:val="00FF160B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09E1C3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27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2893-96EA-446E-9D78-E1B8C38A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4170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Biľová Oľga</cp:lastModifiedBy>
  <cp:revision>2</cp:revision>
  <cp:lastPrinted>2016-01-13T11:35:00Z</cp:lastPrinted>
  <dcterms:created xsi:type="dcterms:W3CDTF">2019-05-20T13:57:00Z</dcterms:created>
  <dcterms:modified xsi:type="dcterms:W3CDTF">2019-05-20T13:57:00Z</dcterms:modified>
</cp:coreProperties>
</file>